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E1A2" w14:textId="77777777" w:rsidR="00F803E2" w:rsidRPr="00885A21" w:rsidRDefault="00F803E2" w:rsidP="00C46179">
      <w:pPr>
        <w:pStyle w:val="a"/>
      </w:pPr>
      <w:r w:rsidRPr="008D17C4">
        <w:rPr>
          <w:noProof/>
          <w:sz w:val="52"/>
        </w:rPr>
        <mc:AlternateContent>
          <mc:Choice Requires="wps">
            <w:drawing>
              <wp:anchor distT="45720" distB="45720" distL="114300" distR="114300" simplePos="0" relativeHeight="251659264" behindDoc="1" locked="0" layoutInCell="1" allowOverlap="1" wp14:anchorId="1E83353D" wp14:editId="2A9E1AE3">
                <wp:simplePos x="0" y="0"/>
                <wp:positionH relativeFrom="margin">
                  <wp:posOffset>-186690</wp:posOffset>
                </wp:positionH>
                <wp:positionV relativeFrom="margin">
                  <wp:posOffset>-110490</wp:posOffset>
                </wp:positionV>
                <wp:extent cx="6438900" cy="48133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481330"/>
                        </a:xfrm>
                        <a:prstGeom prst="rect">
                          <a:avLst/>
                        </a:prstGeom>
                        <a:noFill/>
                        <a:ln w="9525">
                          <a:noFill/>
                          <a:miter lim="800000"/>
                          <a:headEnd/>
                          <a:tailEnd/>
                        </a:ln>
                      </wps:spPr>
                      <wps:txbx>
                        <w:txbxContent>
                          <w:p w14:paraId="649B9D32" w14:textId="77777777" w:rsidR="00F803E2" w:rsidRPr="00F803E2" w:rsidRDefault="00F803E2" w:rsidP="00F803E2">
                            <w:pPr>
                              <w:jc w:val="center"/>
                              <w:rPr>
                                <w:rFonts w:ascii="標楷體" w:eastAsia="標楷體" w:hAnsi="標楷體"/>
                                <w:b/>
                                <w:sz w:val="44"/>
                              </w:rPr>
                            </w:pPr>
                            <w:r w:rsidRPr="00F803E2">
                              <w:rPr>
                                <w:rFonts w:ascii="標楷體" w:eastAsia="標楷體" w:hAnsi="標楷體" w:hint="eastAsia"/>
                                <w:b/>
                                <w:sz w:val="44"/>
                              </w:rPr>
                              <w:t>教育部補助第三期教育大數據微學程計畫徵件須知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83353D" id="_x0000_t202" coordsize="21600,21600" o:spt="202" path="m,l,21600r21600,l21600,xe">
                <v:stroke joinstyle="miter"/>
                <v:path gradientshapeok="t" o:connecttype="rect"/>
              </v:shapetype>
              <v:shape id="文字方塊 2" o:spid="_x0000_s1026" type="#_x0000_t202" style="position:absolute;left:0;text-align:left;margin-left:-14.7pt;margin-top:-8.7pt;width:507pt;height:37.9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" filled="f" stroked="f">
                <v:textbox>
                  <w:txbxContent>
                    <w:p w14:paraId="649B9D32" w14:textId="77777777" w:rsidR="00F803E2" w:rsidRPr="00F803E2" w:rsidRDefault="00F803E2" w:rsidP="00F803E2">
                      <w:pPr>
                        <w:jc w:val="center"/>
                        <w:rPr>
                          <w:rFonts w:ascii="標楷體" w:eastAsia="標楷體" w:hAnsi="標楷體"/>
                          <w:b/>
                          <w:sz w:val="44"/>
                        </w:rPr>
                      </w:pPr>
                      <w:r w:rsidRPr="00F803E2">
                        <w:rPr>
                          <w:rFonts w:ascii="標楷體" w:eastAsia="標楷體" w:hAnsi="標楷體" w:hint="eastAsia"/>
                          <w:b/>
                          <w:sz w:val="44"/>
                        </w:rPr>
                        <w:t>教育部補助第三期教育大數據微學程計畫徵件須知</w:t>
                      </w:r>
                    </w:p>
                  </w:txbxContent>
                </v:textbox>
                <w10:wrap type="square" anchorx="margin" anchory="margin"/>
              </v:shape>
            </w:pict>
          </mc:Fallback>
        </mc:AlternateContent>
      </w:r>
      <w:r w:rsidRPr="008D17C4">
        <w:t>依據</w:t>
      </w:r>
    </w:p>
    <w:p w14:paraId="5B73B980" w14:textId="77777777" w:rsidR="00F803E2" w:rsidRPr="0025785C" w:rsidRDefault="00F803E2" w:rsidP="00F803E2">
      <w:pPr>
        <w:pStyle w:val="a5"/>
        <w:tabs>
          <w:tab w:val="left" w:pos="567"/>
        </w:tabs>
        <w:spacing w:afterLines="50" w:after="180"/>
        <w:ind w:left="0" w:firstLineChars="200" w:firstLine="520"/>
        <w:jc w:val="both"/>
        <w:rPr>
          <w:rFonts w:ascii="標楷體" w:hAnsi="標楷體"/>
          <w:sz w:val="26"/>
          <w:szCs w:val="26"/>
        </w:rPr>
      </w:pPr>
      <w:r>
        <w:rPr>
          <w:rFonts w:ascii="標楷體" w:hAnsi="標楷體" w:hint="eastAsia"/>
          <w:sz w:val="26"/>
          <w:szCs w:val="26"/>
        </w:rPr>
        <w:t>行政院110年12月16日核定教育部「推動中小學數位學習精進方案」(院</w:t>
      </w:r>
      <w:proofErr w:type="gramStart"/>
      <w:r>
        <w:rPr>
          <w:rFonts w:ascii="標楷體" w:hAnsi="標楷體" w:hint="eastAsia"/>
          <w:sz w:val="26"/>
          <w:szCs w:val="26"/>
        </w:rPr>
        <w:t>臺教字</w:t>
      </w:r>
      <w:proofErr w:type="gramEnd"/>
      <w:r>
        <w:rPr>
          <w:rFonts w:ascii="標楷體" w:hAnsi="標楷體" w:hint="eastAsia"/>
          <w:sz w:val="26"/>
          <w:szCs w:val="26"/>
        </w:rPr>
        <w:t>第1100036597號函)，及</w:t>
      </w:r>
      <w:r w:rsidRPr="0025785C">
        <w:rPr>
          <w:rFonts w:ascii="標楷體" w:hAnsi="標楷體" w:hint="eastAsia"/>
          <w:sz w:val="26"/>
          <w:szCs w:val="26"/>
        </w:rPr>
        <w:t>教育部補</w:t>
      </w:r>
      <w:r>
        <w:rPr>
          <w:rFonts w:ascii="標楷體" w:hAnsi="標楷體" w:hint="eastAsia"/>
          <w:sz w:val="26"/>
          <w:szCs w:val="26"/>
        </w:rPr>
        <w:t>(捐)</w:t>
      </w:r>
      <w:r w:rsidRPr="0025785C">
        <w:rPr>
          <w:rFonts w:ascii="標楷體" w:hAnsi="標楷體" w:hint="eastAsia"/>
          <w:sz w:val="26"/>
          <w:szCs w:val="26"/>
        </w:rPr>
        <w:t>助資訊教育推動要點。</w:t>
      </w:r>
    </w:p>
    <w:p w14:paraId="01A03F71" w14:textId="77777777" w:rsidR="00F803E2" w:rsidRPr="00885A21" w:rsidRDefault="00F803E2" w:rsidP="00C46179">
      <w:pPr>
        <w:pStyle w:val="a"/>
        <w:rPr>
          <w:sz w:val="26"/>
        </w:rPr>
      </w:pPr>
      <w:r w:rsidRPr="008D17C4">
        <w:rPr>
          <w:rFonts w:hint="eastAsia"/>
        </w:rPr>
        <w:t>目的</w:t>
      </w:r>
    </w:p>
    <w:p w14:paraId="7BAE80A7" w14:textId="77777777" w:rsidR="00F803E2" w:rsidRPr="008626B3" w:rsidRDefault="00F803E2" w:rsidP="00F803E2">
      <w:pPr>
        <w:pStyle w:val="a5"/>
        <w:tabs>
          <w:tab w:val="left" w:pos="567"/>
        </w:tabs>
        <w:spacing w:afterLines="50" w:after="180"/>
        <w:ind w:left="0" w:firstLineChars="200" w:firstLine="520"/>
        <w:jc w:val="both"/>
        <w:rPr>
          <w:rFonts w:ascii="標楷體" w:hAnsi="標楷體"/>
          <w:b/>
          <w:sz w:val="26"/>
          <w:szCs w:val="26"/>
        </w:rPr>
      </w:pPr>
      <w:r w:rsidRPr="008626B3">
        <w:rPr>
          <w:rFonts w:ascii="標楷體" w:hAnsi="標楷體" w:cs="Segoe UI" w:hint="eastAsia"/>
          <w:sz w:val="26"/>
          <w:szCs w:val="26"/>
          <w:shd w:val="clear" w:color="auto" w:fill="FFFFFF"/>
        </w:rPr>
        <w:t>配合當前全球人工智慧</w:t>
      </w:r>
      <w:r>
        <w:rPr>
          <w:rFonts w:ascii="標楷體" w:hAnsi="標楷體" w:cs="Segoe UI" w:hint="eastAsia"/>
          <w:sz w:val="26"/>
          <w:szCs w:val="26"/>
          <w:shd w:val="clear" w:color="auto" w:fill="FFFFFF"/>
        </w:rPr>
        <w:t>及</w:t>
      </w:r>
      <w:r w:rsidRPr="008626B3">
        <w:rPr>
          <w:rFonts w:ascii="標楷體" w:hAnsi="標楷體" w:cs="Segoe UI" w:hint="eastAsia"/>
          <w:sz w:val="26"/>
          <w:szCs w:val="26"/>
          <w:shd w:val="clear" w:color="auto" w:fill="FFFFFF"/>
        </w:rPr>
        <w:t>資訊分析技術的迅速發展，且對教育領域之影響日益顯著，教育部(以下簡稱本部)教育大</w:t>
      </w:r>
      <w:proofErr w:type="gramStart"/>
      <w:r w:rsidRPr="008626B3">
        <w:rPr>
          <w:rFonts w:ascii="標楷體" w:hAnsi="標楷體" w:cs="Segoe UI" w:hint="eastAsia"/>
          <w:sz w:val="26"/>
          <w:szCs w:val="26"/>
          <w:shd w:val="clear" w:color="auto" w:fill="FFFFFF"/>
        </w:rPr>
        <w:t>數據微學程</w:t>
      </w:r>
      <w:proofErr w:type="gramEnd"/>
      <w:r w:rsidRPr="008626B3">
        <w:rPr>
          <w:rFonts w:ascii="標楷體" w:hAnsi="標楷體" w:cs="Segoe UI" w:hint="eastAsia"/>
          <w:sz w:val="26"/>
          <w:szCs w:val="26"/>
          <w:shd w:val="clear" w:color="auto" w:fill="FFFFFF"/>
        </w:rPr>
        <w:t>計畫(以下簡稱本計畫)旨在鼓勵大專院校開設教育</w:t>
      </w:r>
      <w:r>
        <w:rPr>
          <w:rFonts w:ascii="標楷體" w:hAnsi="標楷體" w:cs="Segoe UI" w:hint="eastAsia"/>
          <w:sz w:val="26"/>
          <w:szCs w:val="26"/>
          <w:shd w:val="clear" w:color="auto" w:fill="FFFFFF"/>
        </w:rPr>
        <w:t>和</w:t>
      </w:r>
      <w:r w:rsidRPr="008626B3">
        <w:rPr>
          <w:rFonts w:ascii="標楷體" w:hAnsi="標楷體" w:cs="Segoe UI" w:hint="eastAsia"/>
          <w:sz w:val="26"/>
          <w:szCs w:val="26"/>
          <w:shd w:val="clear" w:color="auto" w:fill="FFFFFF"/>
        </w:rPr>
        <w:t>資訊</w:t>
      </w:r>
      <w:r>
        <w:rPr>
          <w:rFonts w:ascii="標楷體" w:hAnsi="標楷體" w:cs="Segoe UI" w:hint="eastAsia"/>
          <w:sz w:val="26"/>
          <w:szCs w:val="26"/>
          <w:shd w:val="clear" w:color="auto" w:fill="FFFFFF"/>
        </w:rPr>
        <w:t>跨領域</w:t>
      </w:r>
      <w:r w:rsidRPr="008626B3">
        <w:rPr>
          <w:rFonts w:ascii="標楷體" w:hAnsi="標楷體" w:cs="Segoe UI" w:hint="eastAsia"/>
          <w:sz w:val="26"/>
          <w:szCs w:val="26"/>
          <w:shd w:val="clear" w:color="auto" w:fill="FFFFFF"/>
        </w:rPr>
        <w:t>課程，以擴大具備教育與數據分析核心能力</w:t>
      </w:r>
      <w:r>
        <w:rPr>
          <w:rFonts w:ascii="標楷體" w:hAnsi="標楷體" w:cs="Segoe UI" w:hint="eastAsia"/>
          <w:sz w:val="26"/>
          <w:szCs w:val="26"/>
          <w:shd w:val="clear" w:color="auto" w:fill="FFFFFF"/>
        </w:rPr>
        <w:t>之人才</w:t>
      </w:r>
      <w:r w:rsidRPr="008626B3">
        <w:rPr>
          <w:rFonts w:ascii="標楷體" w:hAnsi="標楷體" w:cs="Segoe UI" w:hint="eastAsia"/>
          <w:sz w:val="26"/>
          <w:szCs w:val="26"/>
          <w:shd w:val="clear" w:color="auto" w:fill="FFFFFF"/>
        </w:rPr>
        <w:t>培育範圍</w:t>
      </w:r>
      <w:r>
        <w:rPr>
          <w:rFonts w:ascii="標楷體" w:hAnsi="標楷體" w:cs="Segoe UI" w:hint="eastAsia"/>
          <w:sz w:val="26"/>
          <w:szCs w:val="26"/>
          <w:shd w:val="clear" w:color="auto" w:fill="FFFFFF"/>
        </w:rPr>
        <w:t>。</w:t>
      </w:r>
      <w:r w:rsidRPr="008626B3">
        <w:rPr>
          <w:rFonts w:ascii="標楷體" w:hAnsi="標楷體" w:cs="Segoe UI" w:hint="eastAsia"/>
          <w:sz w:val="26"/>
          <w:szCs w:val="26"/>
          <w:shd w:val="clear" w:color="auto" w:fill="FFFFFF"/>
        </w:rPr>
        <w:t>本計畫亦提供多元化的學習機會，融合</w:t>
      </w:r>
      <w:r>
        <w:rPr>
          <w:rFonts w:ascii="標楷體" w:hAnsi="標楷體" w:cs="Segoe UI" w:hint="eastAsia"/>
          <w:sz w:val="26"/>
          <w:szCs w:val="26"/>
          <w:shd w:val="clear" w:color="auto" w:fill="FFFFFF"/>
        </w:rPr>
        <w:t>本</w:t>
      </w:r>
      <w:r w:rsidRPr="008626B3">
        <w:rPr>
          <w:rFonts w:ascii="標楷體" w:hAnsi="標楷體" w:cs="Segoe UI" w:hint="eastAsia"/>
          <w:sz w:val="26"/>
          <w:szCs w:val="26"/>
          <w:shd w:val="clear" w:color="auto" w:fill="FFFFFF"/>
        </w:rPr>
        <w:t>部公開資料與人工智慧技術或資料科學方法，致力將人工智慧應用於教育領域 (</w:t>
      </w:r>
      <w:r w:rsidRPr="008626B3">
        <w:rPr>
          <w:rFonts w:cs="Times New Roman"/>
          <w:sz w:val="26"/>
          <w:szCs w:val="26"/>
          <w:shd w:val="clear" w:color="auto" w:fill="FFFFFF"/>
        </w:rPr>
        <w:t>AI in Education, AIED</w:t>
      </w:r>
      <w:r w:rsidRPr="008626B3">
        <w:rPr>
          <w:rFonts w:ascii="標楷體" w:hAnsi="標楷體" w:cs="Segoe UI" w:hint="eastAsia"/>
          <w:sz w:val="26"/>
          <w:szCs w:val="26"/>
          <w:shd w:val="clear" w:color="auto" w:fill="FFFFFF"/>
        </w:rPr>
        <w:t>)，從而提升我國</w:t>
      </w:r>
      <w:r>
        <w:rPr>
          <w:rFonts w:ascii="標楷體" w:hAnsi="標楷體" w:cs="Segoe UI" w:hint="eastAsia"/>
          <w:sz w:val="26"/>
          <w:szCs w:val="26"/>
          <w:shd w:val="clear" w:color="auto" w:fill="FFFFFF"/>
        </w:rPr>
        <w:t>於</w:t>
      </w:r>
      <w:proofErr w:type="gramStart"/>
      <w:r w:rsidRPr="008626B3">
        <w:rPr>
          <w:rFonts w:ascii="標楷體" w:hAnsi="標楷體" w:cs="Segoe UI" w:hint="eastAsia"/>
          <w:sz w:val="26"/>
          <w:szCs w:val="26"/>
          <w:shd w:val="clear" w:color="auto" w:fill="FFFFFF"/>
        </w:rPr>
        <w:t>國際間的競爭力</w:t>
      </w:r>
      <w:proofErr w:type="gramEnd"/>
      <w:r w:rsidRPr="008626B3">
        <w:rPr>
          <w:rFonts w:ascii="標楷體" w:hAnsi="標楷體" w:cs="Segoe UI" w:hint="eastAsia"/>
          <w:sz w:val="26"/>
          <w:szCs w:val="26"/>
          <w:shd w:val="clear" w:color="auto" w:fill="FFFFFF"/>
        </w:rPr>
        <w:t>。藉由推動本計畫，期許能培養出具有豐富跨領域知識的專業人才，以應對未來教育與科技的挑戰，達到適性化學習環境之建置。</w:t>
      </w:r>
    </w:p>
    <w:p w14:paraId="708A861F" w14:textId="77777777" w:rsidR="00F803E2" w:rsidRPr="008D17C4" w:rsidRDefault="00F803E2" w:rsidP="00C46179">
      <w:pPr>
        <w:pStyle w:val="a"/>
      </w:pPr>
      <w:r w:rsidRPr="008D17C4">
        <w:rPr>
          <w:rFonts w:hint="eastAsia"/>
        </w:rPr>
        <w:t>補助對象</w:t>
      </w:r>
    </w:p>
    <w:p w14:paraId="0D483772" w14:textId="77777777" w:rsidR="00F803E2" w:rsidRPr="00D42D13" w:rsidRDefault="00F803E2" w:rsidP="00F803E2">
      <w:pPr>
        <w:pStyle w:val="a5"/>
        <w:tabs>
          <w:tab w:val="left" w:pos="567"/>
        </w:tabs>
        <w:spacing w:afterLines="50" w:after="180"/>
        <w:ind w:left="0"/>
        <w:jc w:val="both"/>
        <w:rPr>
          <w:rFonts w:ascii="標楷體" w:hAnsi="標楷體"/>
          <w:b/>
          <w:sz w:val="26"/>
          <w:szCs w:val="26"/>
        </w:rPr>
      </w:pPr>
      <w:r>
        <w:rPr>
          <w:rFonts w:ascii="標楷體" w:hAnsi="標楷體" w:hint="eastAsia"/>
          <w:sz w:val="26"/>
          <w:szCs w:val="26"/>
        </w:rPr>
        <w:t xml:space="preserve">    </w:t>
      </w:r>
      <w:r w:rsidRPr="00D42D13">
        <w:rPr>
          <w:rFonts w:ascii="標楷體" w:hAnsi="標楷體" w:hint="eastAsia"/>
          <w:sz w:val="26"/>
          <w:szCs w:val="26"/>
        </w:rPr>
        <w:t>各公私立大專院校（以下簡稱申請學校）。</w:t>
      </w:r>
    </w:p>
    <w:p w14:paraId="2683BE59" w14:textId="77777777" w:rsidR="00F803E2" w:rsidRPr="008D17C4" w:rsidRDefault="00F803E2" w:rsidP="00C46179">
      <w:pPr>
        <w:pStyle w:val="a"/>
      </w:pPr>
      <w:r w:rsidRPr="008D17C4">
        <w:rPr>
          <w:rFonts w:hint="eastAsia"/>
        </w:rPr>
        <w:t>實施對象</w:t>
      </w:r>
    </w:p>
    <w:p w14:paraId="272A1D12" w14:textId="77777777" w:rsidR="00F803E2" w:rsidRPr="0025785C" w:rsidRDefault="00F803E2" w:rsidP="00F803E2">
      <w:pPr>
        <w:pStyle w:val="a5"/>
        <w:tabs>
          <w:tab w:val="left" w:pos="567"/>
        </w:tabs>
        <w:spacing w:afterLines="50" w:after="180"/>
        <w:ind w:left="0"/>
        <w:jc w:val="both"/>
        <w:rPr>
          <w:rFonts w:ascii="標楷體" w:hAnsi="標楷體"/>
          <w:b/>
          <w:sz w:val="26"/>
          <w:szCs w:val="26"/>
        </w:rPr>
      </w:pPr>
      <w:r>
        <w:rPr>
          <w:rFonts w:ascii="標楷體" w:hAnsi="標楷體" w:hint="eastAsia"/>
          <w:sz w:val="26"/>
          <w:szCs w:val="26"/>
        </w:rPr>
        <w:t xml:space="preserve">    </w:t>
      </w:r>
      <w:r w:rsidRPr="0025785C">
        <w:rPr>
          <w:rFonts w:ascii="標楷體" w:hAnsi="標楷體" w:hint="eastAsia"/>
          <w:sz w:val="26"/>
          <w:szCs w:val="26"/>
        </w:rPr>
        <w:t>對教育大數據分析有興趣之大專院校學生、碩士生、博士生或在職生。</w:t>
      </w:r>
    </w:p>
    <w:p w14:paraId="15AA12FC" w14:textId="77777777" w:rsidR="00F803E2" w:rsidRPr="00176073" w:rsidRDefault="00F803E2" w:rsidP="00C46179">
      <w:pPr>
        <w:pStyle w:val="a"/>
        <w:rPr>
          <w:sz w:val="26"/>
        </w:rPr>
      </w:pPr>
      <w:r w:rsidRPr="008D17C4">
        <w:rPr>
          <w:rFonts w:hint="eastAsia"/>
        </w:rPr>
        <w:t>計畫期程</w:t>
      </w:r>
    </w:p>
    <w:p w14:paraId="38A7000D" w14:textId="77777777" w:rsidR="00F803E2" w:rsidRPr="0025785C" w:rsidRDefault="00F803E2" w:rsidP="00F803E2">
      <w:pPr>
        <w:pStyle w:val="a5"/>
        <w:tabs>
          <w:tab w:val="left" w:pos="567"/>
        </w:tabs>
        <w:spacing w:afterLines="50" w:after="180"/>
        <w:ind w:left="0"/>
        <w:jc w:val="both"/>
        <w:rPr>
          <w:rFonts w:ascii="標楷體" w:hAnsi="標楷體"/>
          <w:sz w:val="26"/>
          <w:szCs w:val="26"/>
        </w:rPr>
      </w:pPr>
      <w:r>
        <w:rPr>
          <w:rFonts w:ascii="標楷體" w:hAnsi="標楷體" w:hint="eastAsia"/>
          <w:sz w:val="26"/>
          <w:szCs w:val="26"/>
        </w:rPr>
        <w:t xml:space="preserve">    </w:t>
      </w:r>
      <w:r w:rsidRPr="0025785C">
        <w:rPr>
          <w:rFonts w:ascii="標楷體" w:hAnsi="標楷體" w:hint="eastAsia"/>
          <w:sz w:val="26"/>
          <w:szCs w:val="26"/>
        </w:rPr>
        <w:t>自1</w:t>
      </w:r>
      <w:r w:rsidRPr="0025785C">
        <w:rPr>
          <w:rFonts w:ascii="標楷體" w:hAnsi="標楷體"/>
          <w:sz w:val="26"/>
          <w:szCs w:val="26"/>
        </w:rPr>
        <w:t>1</w:t>
      </w:r>
      <w:r>
        <w:rPr>
          <w:rFonts w:ascii="標楷體" w:hAnsi="標楷體" w:hint="eastAsia"/>
          <w:sz w:val="26"/>
          <w:szCs w:val="26"/>
        </w:rPr>
        <w:t>3</w:t>
      </w:r>
      <w:r w:rsidRPr="0025785C">
        <w:rPr>
          <w:rFonts w:ascii="標楷體" w:hAnsi="標楷體" w:hint="eastAsia"/>
          <w:sz w:val="26"/>
          <w:szCs w:val="26"/>
        </w:rPr>
        <w:t>年11月1日起至11</w:t>
      </w:r>
      <w:r>
        <w:rPr>
          <w:rFonts w:ascii="標楷體" w:hAnsi="標楷體" w:hint="eastAsia"/>
          <w:sz w:val="26"/>
          <w:szCs w:val="26"/>
        </w:rPr>
        <w:t>5</w:t>
      </w:r>
      <w:r w:rsidRPr="0025785C">
        <w:rPr>
          <w:rFonts w:ascii="標楷體" w:hAnsi="標楷體" w:hint="eastAsia"/>
          <w:sz w:val="26"/>
          <w:szCs w:val="26"/>
        </w:rPr>
        <w:t>年1月31日止。</w:t>
      </w:r>
    </w:p>
    <w:p w14:paraId="79B9B688" w14:textId="77777777" w:rsidR="00F803E2" w:rsidRPr="008D17C4" w:rsidRDefault="00F803E2" w:rsidP="00C46179">
      <w:pPr>
        <w:pStyle w:val="a"/>
      </w:pPr>
      <w:r w:rsidRPr="008D17C4">
        <w:rPr>
          <w:rFonts w:hint="eastAsia"/>
        </w:rPr>
        <w:t>申請方式</w:t>
      </w:r>
    </w:p>
    <w:p w14:paraId="649C6801" w14:textId="77777777" w:rsidR="00F803E2" w:rsidRPr="008F3CDB" w:rsidRDefault="00F803E2" w:rsidP="00F803E2">
      <w:pPr>
        <w:pStyle w:val="a5"/>
        <w:numPr>
          <w:ilvl w:val="0"/>
          <w:numId w:val="3"/>
        </w:numPr>
        <w:ind w:leftChars="150" w:left="971" w:rightChars="-50" w:right="-120" w:hangingChars="235" w:hanging="611"/>
        <w:jc w:val="both"/>
        <w:rPr>
          <w:rFonts w:ascii="標楷體" w:hAnsi="標楷體"/>
          <w:sz w:val="26"/>
          <w:szCs w:val="26"/>
        </w:rPr>
      </w:pPr>
      <w:r>
        <w:rPr>
          <w:rFonts w:ascii="標楷體" w:hAnsi="標楷體" w:hint="eastAsia"/>
          <w:sz w:val="26"/>
          <w:szCs w:val="26"/>
        </w:rPr>
        <w:t>計畫</w:t>
      </w:r>
      <w:r w:rsidRPr="008F3CDB">
        <w:rPr>
          <w:rFonts w:ascii="標楷體" w:hAnsi="標楷體" w:hint="eastAsia"/>
          <w:sz w:val="26"/>
          <w:szCs w:val="26"/>
        </w:rPr>
        <w:t>公告：本計畫徵件公告於教育部「推動中小學數位學習精進方案入口網」。</w:t>
      </w:r>
    </w:p>
    <w:p w14:paraId="5F4EDE14" w14:textId="77777777" w:rsidR="00F803E2" w:rsidRPr="00F803E2" w:rsidRDefault="00F803E2" w:rsidP="00F803E2">
      <w:pPr>
        <w:spacing w:afterLines="50" w:after="180"/>
        <w:ind w:firstLineChars="327" w:firstLine="850"/>
        <w:jc w:val="both"/>
        <w:rPr>
          <w:rFonts w:ascii="標楷體" w:eastAsia="標楷體" w:hAnsi="標楷體" w:cs="Arial"/>
          <w:sz w:val="26"/>
          <w:szCs w:val="26"/>
        </w:rPr>
      </w:pPr>
      <w:r w:rsidRPr="00F803E2">
        <w:rPr>
          <w:rFonts w:ascii="標楷體" w:eastAsia="標楷體" w:hAnsi="標楷體" w:hint="eastAsia"/>
          <w:sz w:val="26"/>
          <w:szCs w:val="26"/>
        </w:rPr>
        <w:t>◎「推動中小學數位學習精進方案入口網」連結</w:t>
      </w:r>
      <w:r w:rsidR="000E7E0B">
        <w:fldChar w:fldCharType="begin"/>
      </w:r>
      <w:r w:rsidR="000E7E0B">
        <w:instrText xml:space="preserve"> HYPERLINK "https://pads.moe.edu.tw" </w:instrText>
      </w:r>
      <w:r w:rsidR="000E7E0B">
        <w:fldChar w:fldCharType="separate"/>
      </w:r>
      <w:r w:rsidRPr="00F803E2">
        <w:rPr>
          <w:rStyle w:val="aa"/>
          <w:rFonts w:ascii="標楷體" w:eastAsia="標楷體" w:hAnsi="標楷體" w:cs="Arial"/>
          <w:sz w:val="26"/>
          <w:szCs w:val="26"/>
        </w:rPr>
        <w:t>https://pads.moe.edu.tw</w:t>
      </w:r>
      <w:r w:rsidR="000E7E0B">
        <w:rPr>
          <w:rStyle w:val="aa"/>
          <w:rFonts w:ascii="標楷體" w:eastAsia="標楷體" w:hAnsi="標楷體" w:cs="Arial"/>
          <w:sz w:val="26"/>
          <w:szCs w:val="26"/>
        </w:rPr>
        <w:fldChar w:fldCharType="end"/>
      </w:r>
    </w:p>
    <w:p w14:paraId="6FAA9ECC" w14:textId="77777777" w:rsidR="00F803E2" w:rsidRPr="008F3CDB" w:rsidRDefault="00F803E2" w:rsidP="00F803E2">
      <w:pPr>
        <w:pStyle w:val="a5"/>
        <w:numPr>
          <w:ilvl w:val="0"/>
          <w:numId w:val="3"/>
        </w:numPr>
        <w:spacing w:afterLines="50" w:after="180"/>
        <w:ind w:leftChars="150" w:left="971" w:rightChars="-284" w:right="-682" w:hangingChars="235" w:hanging="611"/>
        <w:jc w:val="both"/>
        <w:rPr>
          <w:rFonts w:ascii="標楷體" w:hAnsi="標楷體"/>
          <w:sz w:val="26"/>
          <w:szCs w:val="26"/>
        </w:rPr>
      </w:pPr>
      <w:r w:rsidRPr="008F3CDB">
        <w:rPr>
          <w:rFonts w:ascii="標楷體" w:hAnsi="標楷體" w:hint="eastAsia"/>
          <w:sz w:val="26"/>
          <w:szCs w:val="26"/>
        </w:rPr>
        <w:t>申請日期：於公告日起至</w:t>
      </w:r>
      <w:r w:rsidRPr="008F3CDB">
        <w:rPr>
          <w:rFonts w:ascii="標楷體" w:hAnsi="標楷體"/>
          <w:sz w:val="26"/>
          <w:szCs w:val="26"/>
        </w:rPr>
        <w:t>113年</w:t>
      </w:r>
      <w:r w:rsidRPr="008F3CDB">
        <w:rPr>
          <w:rFonts w:ascii="標楷體" w:hAnsi="標楷體" w:hint="eastAsia"/>
          <w:sz w:val="26"/>
          <w:szCs w:val="26"/>
        </w:rPr>
        <w:t>8月16日</w:t>
      </w:r>
      <w:r w:rsidRPr="008F3CDB">
        <w:rPr>
          <w:rFonts w:ascii="標楷體" w:hAnsi="標楷體"/>
          <w:sz w:val="26"/>
          <w:szCs w:val="26"/>
        </w:rPr>
        <w:t>(星期</w:t>
      </w:r>
      <w:r w:rsidRPr="008F3CDB">
        <w:rPr>
          <w:rFonts w:ascii="標楷體" w:hAnsi="標楷體" w:hint="eastAsia"/>
          <w:sz w:val="26"/>
          <w:szCs w:val="26"/>
        </w:rPr>
        <w:t>一</w:t>
      </w:r>
      <w:r w:rsidRPr="008F3CDB">
        <w:rPr>
          <w:rFonts w:ascii="標楷體" w:hAnsi="標楷體"/>
          <w:sz w:val="26"/>
          <w:szCs w:val="26"/>
        </w:rPr>
        <w:t>)17:00</w:t>
      </w:r>
      <w:r w:rsidRPr="008F3CDB">
        <w:rPr>
          <w:rFonts w:ascii="標楷體" w:hAnsi="標楷體" w:hint="eastAsia"/>
          <w:sz w:val="26"/>
          <w:szCs w:val="26"/>
        </w:rPr>
        <w:t>止</w:t>
      </w:r>
      <w:r w:rsidRPr="008F3CDB">
        <w:rPr>
          <w:rFonts w:ascii="標楷體" w:hAnsi="標楷體"/>
          <w:sz w:val="26"/>
          <w:szCs w:val="26"/>
        </w:rPr>
        <w:t>。</w:t>
      </w:r>
    </w:p>
    <w:p w14:paraId="7F9AE9C6" w14:textId="77777777" w:rsidR="00F803E2" w:rsidRPr="00350463" w:rsidRDefault="00F803E2" w:rsidP="00F803E2">
      <w:pPr>
        <w:pStyle w:val="a5"/>
        <w:numPr>
          <w:ilvl w:val="0"/>
          <w:numId w:val="3"/>
        </w:numPr>
        <w:spacing w:afterLines="50" w:after="180"/>
        <w:ind w:leftChars="150" w:left="971" w:rightChars="-284" w:right="-682" w:hangingChars="235" w:hanging="611"/>
        <w:jc w:val="both"/>
        <w:rPr>
          <w:rStyle w:val="oypena"/>
          <w:rFonts w:ascii="標楷體" w:hAnsi="標楷體"/>
          <w:color w:val="C00000"/>
          <w:sz w:val="26"/>
          <w:szCs w:val="26"/>
        </w:rPr>
      </w:pPr>
      <w:r w:rsidRPr="008F3CDB">
        <w:rPr>
          <w:rFonts w:ascii="標楷體" w:hAnsi="標楷體" w:hint="eastAsia"/>
          <w:sz w:val="26"/>
          <w:szCs w:val="26"/>
        </w:rPr>
        <w:t>申請方式：</w:t>
      </w:r>
      <w:r w:rsidRPr="008F3CDB">
        <w:rPr>
          <w:rStyle w:val="oypena"/>
          <w:sz w:val="26"/>
          <w:szCs w:val="26"/>
        </w:rPr>
        <w:t>本</w:t>
      </w:r>
      <w:r w:rsidRPr="008F3CDB">
        <w:rPr>
          <w:rStyle w:val="oypena"/>
          <w:rFonts w:hint="eastAsia"/>
          <w:sz w:val="26"/>
          <w:szCs w:val="26"/>
        </w:rPr>
        <w:t>計畫</w:t>
      </w:r>
      <w:r w:rsidRPr="008F3CDB">
        <w:rPr>
          <w:rStyle w:val="oypena"/>
          <w:sz w:val="26"/>
          <w:szCs w:val="26"/>
        </w:rPr>
        <w:t>徵件</w:t>
      </w:r>
      <w:proofErr w:type="gramStart"/>
      <w:r w:rsidRPr="008F3CDB">
        <w:rPr>
          <w:rStyle w:val="oypena"/>
          <w:sz w:val="26"/>
          <w:szCs w:val="26"/>
        </w:rPr>
        <w:t>採</w:t>
      </w:r>
      <w:r w:rsidRPr="008F3CDB">
        <w:rPr>
          <w:rStyle w:val="oypena"/>
          <w:bCs/>
          <w:sz w:val="26"/>
          <w:szCs w:val="26"/>
        </w:rPr>
        <w:t>線上</w:t>
      </w:r>
      <w:proofErr w:type="gramEnd"/>
      <w:r w:rsidRPr="008F3CDB">
        <w:rPr>
          <w:rStyle w:val="oypena"/>
          <w:bCs/>
          <w:sz w:val="26"/>
          <w:szCs w:val="26"/>
        </w:rPr>
        <w:t>申請</w:t>
      </w:r>
      <w:r w:rsidRPr="008F3CDB">
        <w:rPr>
          <w:rStyle w:val="oypena"/>
          <w:rFonts w:hint="eastAsia"/>
          <w:bCs/>
          <w:sz w:val="26"/>
          <w:szCs w:val="26"/>
        </w:rPr>
        <w:t>，申請學校請登入</w:t>
      </w:r>
      <w:r w:rsidRPr="008F3CDB">
        <w:rPr>
          <w:rFonts w:ascii="標楷體" w:hAnsi="標楷體" w:hint="eastAsia"/>
          <w:sz w:val="26"/>
          <w:szCs w:val="26"/>
        </w:rPr>
        <w:t>「推動中小學數位學習精進方案入口網」</w:t>
      </w:r>
      <w:r w:rsidRPr="008F3CDB">
        <w:rPr>
          <w:rStyle w:val="oypena"/>
          <w:rFonts w:hint="eastAsia"/>
          <w:sz w:val="26"/>
          <w:szCs w:val="26"/>
        </w:rPr>
        <w:t>進行</w:t>
      </w:r>
      <w:r w:rsidRPr="008F3CDB">
        <w:rPr>
          <w:rStyle w:val="oypena"/>
          <w:sz w:val="26"/>
          <w:szCs w:val="26"/>
        </w:rPr>
        <w:t>申請</w:t>
      </w:r>
      <w:r w:rsidRPr="008F3CDB">
        <w:rPr>
          <w:rStyle w:val="oypena"/>
          <w:rFonts w:hint="eastAsia"/>
          <w:sz w:val="26"/>
          <w:szCs w:val="26"/>
        </w:rPr>
        <w:t>，並於</w:t>
      </w:r>
      <w:r w:rsidRPr="008F3CDB">
        <w:rPr>
          <w:rFonts w:ascii="標楷體" w:hAnsi="標楷體" w:hint="eastAsia"/>
          <w:sz w:val="26"/>
          <w:szCs w:val="26"/>
        </w:rPr>
        <w:t>申請日期截止前完成計畫書電子檔上傳(含計畫書封面及經費表用印掃描檔)。</w:t>
      </w:r>
    </w:p>
    <w:p w14:paraId="75073FE5" w14:textId="77777777" w:rsidR="00F803E2" w:rsidRPr="00985004" w:rsidRDefault="00F803E2" w:rsidP="00F803E2">
      <w:pPr>
        <w:pStyle w:val="a5"/>
        <w:numPr>
          <w:ilvl w:val="0"/>
          <w:numId w:val="3"/>
        </w:numPr>
        <w:ind w:leftChars="150" w:left="971" w:rightChars="-50" w:right="-120"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計畫申請書格式如下：(詳附件</w:t>
      </w:r>
      <w:r w:rsidRPr="00985004">
        <w:rPr>
          <w:rFonts w:ascii="標楷體" w:hAnsi="標楷體"/>
          <w:color w:val="000000" w:themeColor="text1"/>
          <w:sz w:val="26"/>
          <w:szCs w:val="26"/>
        </w:rPr>
        <w:t>3</w:t>
      </w:r>
      <w:r w:rsidRPr="00985004">
        <w:rPr>
          <w:rFonts w:ascii="標楷體" w:hAnsi="標楷體" w:hint="eastAsia"/>
          <w:color w:val="000000" w:themeColor="text1"/>
          <w:sz w:val="26"/>
          <w:szCs w:val="26"/>
        </w:rPr>
        <w:t>)</w:t>
      </w:r>
    </w:p>
    <w:p w14:paraId="322B34D8" w14:textId="77777777" w:rsidR="00F803E2" w:rsidRPr="00985004" w:rsidRDefault="00F803E2" w:rsidP="00F803E2">
      <w:pPr>
        <w:pStyle w:val="a5"/>
        <w:numPr>
          <w:ilvl w:val="0"/>
          <w:numId w:val="7"/>
        </w:numPr>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計畫書格式，紙張大小為A4，</w:t>
      </w:r>
      <w:proofErr w:type="gramStart"/>
      <w:r w:rsidRPr="00985004">
        <w:rPr>
          <w:rFonts w:ascii="標楷體" w:hAnsi="標楷體" w:hint="eastAsia"/>
          <w:color w:val="000000" w:themeColor="text1"/>
          <w:sz w:val="26"/>
          <w:szCs w:val="26"/>
        </w:rPr>
        <w:t>計畫書總頁數</w:t>
      </w:r>
      <w:proofErr w:type="gramEnd"/>
      <w:r w:rsidRPr="00985004">
        <w:rPr>
          <w:rFonts w:ascii="標楷體" w:hAnsi="標楷體" w:hint="eastAsia"/>
          <w:color w:val="000000" w:themeColor="text1"/>
          <w:sz w:val="26"/>
          <w:szCs w:val="26"/>
        </w:rPr>
        <w:t>上限45頁。</w:t>
      </w:r>
    </w:p>
    <w:p w14:paraId="3E9717AA" w14:textId="77777777" w:rsidR="00F803E2" w:rsidRDefault="00F803E2" w:rsidP="00F803E2">
      <w:pPr>
        <w:pStyle w:val="a5"/>
        <w:numPr>
          <w:ilvl w:val="0"/>
          <w:numId w:val="7"/>
        </w:numPr>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上、下、左、右邊界皆為</w:t>
      </w:r>
      <w:r w:rsidRPr="00985004">
        <w:rPr>
          <w:rFonts w:ascii="標楷體" w:hAnsi="標楷體"/>
          <w:color w:val="000000" w:themeColor="text1"/>
          <w:sz w:val="26"/>
          <w:szCs w:val="26"/>
        </w:rPr>
        <w:t>2</w:t>
      </w:r>
      <w:r w:rsidRPr="00985004">
        <w:rPr>
          <w:rFonts w:ascii="標楷體" w:hAnsi="標楷體" w:hint="eastAsia"/>
          <w:color w:val="000000" w:themeColor="text1"/>
          <w:sz w:val="26"/>
          <w:szCs w:val="26"/>
        </w:rPr>
        <w:t>公分，內容文字原則以</w:t>
      </w:r>
      <w:r w:rsidRPr="00985004">
        <w:rPr>
          <w:rFonts w:ascii="標楷體" w:hAnsi="標楷體"/>
          <w:color w:val="000000" w:themeColor="text1"/>
          <w:sz w:val="26"/>
          <w:szCs w:val="26"/>
        </w:rPr>
        <w:t>12</w:t>
      </w:r>
      <w:r w:rsidRPr="00985004">
        <w:rPr>
          <w:rFonts w:ascii="標楷體" w:hAnsi="標楷體" w:hint="eastAsia"/>
          <w:color w:val="000000" w:themeColor="text1"/>
          <w:sz w:val="26"/>
          <w:szCs w:val="26"/>
        </w:rPr>
        <w:t>號字體、中文標楷體、英文</w:t>
      </w:r>
      <w:r w:rsidRPr="00985004">
        <w:rPr>
          <w:rFonts w:ascii="標楷體" w:hAnsi="標楷體"/>
          <w:color w:val="000000" w:themeColor="text1"/>
          <w:sz w:val="26"/>
          <w:szCs w:val="26"/>
        </w:rPr>
        <w:t>Times New Roman</w:t>
      </w:r>
      <w:r w:rsidRPr="00985004">
        <w:rPr>
          <w:rFonts w:ascii="標楷體" w:hAnsi="標楷體" w:hint="eastAsia"/>
          <w:color w:val="000000" w:themeColor="text1"/>
          <w:sz w:val="26"/>
          <w:szCs w:val="26"/>
        </w:rPr>
        <w:t>、單欄單行間距，並於左側裝訂牢固。</w:t>
      </w:r>
    </w:p>
    <w:p w14:paraId="45739C64" w14:textId="77777777" w:rsidR="00F803E2" w:rsidRPr="00985004" w:rsidRDefault="00F803E2" w:rsidP="00C46179">
      <w:pPr>
        <w:pStyle w:val="a5"/>
        <w:numPr>
          <w:ilvl w:val="0"/>
          <w:numId w:val="7"/>
        </w:numPr>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計畫書應備齊相關資料包含：計畫基本資料表、執行規劃內容、計畫經費需求及計畫書封面與經費表用印掃描檔。</w:t>
      </w:r>
    </w:p>
    <w:p w14:paraId="7F4374AD" w14:textId="77777777" w:rsidR="00F803E2" w:rsidRPr="00985004" w:rsidRDefault="00F803E2" w:rsidP="00F803E2">
      <w:pPr>
        <w:pStyle w:val="a5"/>
        <w:numPr>
          <w:ilvl w:val="0"/>
          <w:numId w:val="3"/>
        </w:numPr>
        <w:tabs>
          <w:tab w:val="left" w:pos="567"/>
        </w:tabs>
        <w:spacing w:afterLines="50" w:after="180"/>
        <w:ind w:leftChars="150" w:left="971" w:rightChars="-50" w:right="-120"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申請學校提出計畫申請前，應先依各校程序整合校內資源，每校申請至多以1件為原則。</w:t>
      </w:r>
    </w:p>
    <w:p w14:paraId="59E01492" w14:textId="77777777" w:rsidR="00F803E2" w:rsidRDefault="00F803E2" w:rsidP="00C46179">
      <w:pPr>
        <w:pStyle w:val="a"/>
      </w:pPr>
      <w:r>
        <w:rPr>
          <w:rFonts w:hint="eastAsia"/>
        </w:rPr>
        <w:lastRenderedPageBreak/>
        <w:t>計畫人事編列</w:t>
      </w:r>
    </w:p>
    <w:p w14:paraId="04820B52" w14:textId="77777777" w:rsidR="00F803E2" w:rsidRDefault="00F803E2" w:rsidP="00F803E2">
      <w:pPr>
        <w:pStyle w:val="10"/>
        <w:ind w:leftChars="150" w:left="840"/>
      </w:pPr>
      <w:r>
        <w:rPr>
          <w:rFonts w:hint="eastAsia"/>
        </w:rPr>
        <w:t>計畫人事得</w:t>
      </w:r>
      <w:r w:rsidRPr="00985004">
        <w:rPr>
          <w:rFonts w:hint="eastAsia"/>
        </w:rPr>
        <w:t>編列主持人、協同主持人及專、兼任助理，以不超過4人為原則。</w:t>
      </w:r>
    </w:p>
    <w:p w14:paraId="0BF8F9F2" w14:textId="6FE66623" w:rsidR="00F803E2" w:rsidRDefault="00F803E2" w:rsidP="00F803E2">
      <w:pPr>
        <w:pStyle w:val="10"/>
        <w:tabs>
          <w:tab w:val="clear" w:pos="567"/>
        </w:tabs>
        <w:ind w:leftChars="150" w:left="975" w:hanging="615"/>
      </w:pPr>
      <w:r>
        <w:rPr>
          <w:rFonts w:hint="eastAsia"/>
        </w:rPr>
        <w:t>本計畫推動目標為教育和資訊跨領域教學，</w:t>
      </w:r>
      <w:r>
        <w:t>計畫主持人</w:t>
      </w:r>
      <w:r>
        <w:rPr>
          <w:rFonts w:hint="eastAsia"/>
        </w:rPr>
        <w:t>應</w:t>
      </w:r>
      <w:r>
        <w:t>由</w:t>
      </w:r>
      <w:r>
        <w:rPr>
          <w:rFonts w:hint="eastAsia"/>
        </w:rPr>
        <w:t>各申請學校之</w:t>
      </w:r>
      <w:r w:rsidR="00667B56">
        <w:rPr>
          <w:rFonts w:hint="eastAsia"/>
        </w:rPr>
        <w:t>校長、</w:t>
      </w:r>
      <w:r>
        <w:rPr>
          <w:rFonts w:hint="eastAsia"/>
        </w:rPr>
        <w:t>副</w:t>
      </w:r>
      <w:r>
        <w:t>校長、教務長或院長</w:t>
      </w:r>
      <w:r w:rsidR="00667B56">
        <w:rPr>
          <w:rFonts w:hint="eastAsia"/>
        </w:rPr>
        <w:t>以上</w:t>
      </w:r>
      <w:r>
        <w:rPr>
          <w:rFonts w:hint="eastAsia"/>
        </w:rPr>
        <w:t>其一擔任，以協助整合校內跨系所資源及行政單位支持。</w:t>
      </w:r>
    </w:p>
    <w:p w14:paraId="69997262" w14:textId="77777777" w:rsidR="00F803E2" w:rsidRPr="00985004" w:rsidRDefault="00F803E2" w:rsidP="00C46179">
      <w:pPr>
        <w:pStyle w:val="a"/>
      </w:pPr>
      <w:r w:rsidRPr="00985004">
        <w:rPr>
          <w:rFonts w:hint="eastAsia"/>
        </w:rPr>
        <w:t>補助原則</w:t>
      </w:r>
    </w:p>
    <w:p w14:paraId="3EC5FFA7" w14:textId="77777777" w:rsidR="00F803E2" w:rsidRPr="00985004" w:rsidRDefault="00F803E2" w:rsidP="00F803E2">
      <w:pPr>
        <w:pStyle w:val="10"/>
        <w:numPr>
          <w:ilvl w:val="0"/>
          <w:numId w:val="33"/>
        </w:numPr>
        <w:tabs>
          <w:tab w:val="clear" w:pos="567"/>
        </w:tabs>
        <w:ind w:leftChars="150" w:left="975" w:hanging="615"/>
      </w:pPr>
      <w:r w:rsidRPr="00985004">
        <w:rPr>
          <w:rFonts w:hint="eastAsia"/>
        </w:rPr>
        <w:t>申請之計畫如已獲</w:t>
      </w:r>
      <w:r>
        <w:rPr>
          <w:rFonts w:hint="eastAsia"/>
        </w:rPr>
        <w:t>本</w:t>
      </w:r>
      <w:r w:rsidRPr="00985004">
        <w:rPr>
          <w:rFonts w:hint="eastAsia"/>
        </w:rPr>
        <w:t>部或其他機關之補</w:t>
      </w:r>
      <w:r>
        <w:rPr>
          <w:rFonts w:hint="eastAsia"/>
        </w:rPr>
        <w:t>(捐)</w:t>
      </w:r>
      <w:r w:rsidRPr="00985004">
        <w:rPr>
          <w:rFonts w:hint="eastAsia"/>
        </w:rPr>
        <w:t>助者，不得重複申請；於事後經查證重複補助，應繳回</w:t>
      </w:r>
      <w:r>
        <w:rPr>
          <w:rFonts w:hint="eastAsia"/>
        </w:rPr>
        <w:t>已撥付款項</w:t>
      </w:r>
      <w:r w:rsidRPr="00985004">
        <w:rPr>
          <w:rFonts w:hint="eastAsia"/>
        </w:rPr>
        <w:t>。</w:t>
      </w:r>
    </w:p>
    <w:p w14:paraId="4CED92A4" w14:textId="77777777" w:rsidR="00F803E2" w:rsidRPr="00985004" w:rsidRDefault="00F803E2" w:rsidP="00F803E2">
      <w:pPr>
        <w:pStyle w:val="a5"/>
        <w:numPr>
          <w:ilvl w:val="0"/>
          <w:numId w:val="2"/>
        </w:numPr>
        <w:tabs>
          <w:tab w:val="left" w:pos="567"/>
        </w:tabs>
        <w:spacing w:afterLines="50" w:after="180"/>
        <w:ind w:leftChars="150" w:left="971" w:rightChars="-50" w:right="-120"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申請人應審慎評估執行能力及考量自身資源條件後，再提出申請；申請學校經核定補助後，如無法完成計畫執行，將停止該申請人</w:t>
      </w:r>
      <w:r w:rsidRPr="00985004">
        <w:rPr>
          <w:rFonts w:ascii="標楷體" w:hAnsi="標楷體"/>
          <w:color w:val="000000" w:themeColor="text1"/>
          <w:sz w:val="26"/>
          <w:szCs w:val="26"/>
        </w:rPr>
        <w:t>2</w:t>
      </w:r>
      <w:r w:rsidRPr="00985004">
        <w:rPr>
          <w:rFonts w:ascii="標楷體" w:hAnsi="標楷體" w:hint="eastAsia"/>
          <w:color w:val="000000" w:themeColor="text1"/>
          <w:sz w:val="26"/>
          <w:szCs w:val="26"/>
        </w:rPr>
        <w:t>年補助之權利。</w:t>
      </w:r>
    </w:p>
    <w:p w14:paraId="511F89C6" w14:textId="77777777" w:rsidR="00F803E2" w:rsidRPr="00985004" w:rsidRDefault="00F803E2" w:rsidP="00C46179">
      <w:pPr>
        <w:pStyle w:val="a"/>
      </w:pPr>
      <w:r w:rsidRPr="00985004">
        <w:rPr>
          <w:rFonts w:hint="eastAsia"/>
        </w:rPr>
        <w:t>計畫經費編列</w:t>
      </w:r>
    </w:p>
    <w:p w14:paraId="41F555DC" w14:textId="77777777" w:rsidR="00F803E2" w:rsidRPr="00985004" w:rsidRDefault="00F803E2" w:rsidP="00F803E2">
      <w:pPr>
        <w:pStyle w:val="a5"/>
        <w:numPr>
          <w:ilvl w:val="0"/>
          <w:numId w:val="4"/>
        </w:numPr>
        <w:tabs>
          <w:tab w:val="left" w:pos="567"/>
        </w:tabs>
        <w:spacing w:afterLines="50" w:after="180"/>
        <w:ind w:leftChars="150" w:left="971" w:rightChars="-50" w:right="-120"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補助額度新臺幣300萬元為上限，經費全額補助。</w:t>
      </w:r>
    </w:p>
    <w:p w14:paraId="7BEBA618" w14:textId="77777777" w:rsidR="00F803E2" w:rsidRPr="003214B4" w:rsidRDefault="00F803E2" w:rsidP="00F803E2">
      <w:pPr>
        <w:pStyle w:val="a5"/>
        <w:numPr>
          <w:ilvl w:val="0"/>
          <w:numId w:val="4"/>
        </w:numPr>
        <w:tabs>
          <w:tab w:val="left" w:pos="567"/>
        </w:tabs>
        <w:spacing w:afterLines="50" w:after="180"/>
        <w:ind w:leftChars="150" w:left="971" w:rightChars="-50" w:right="-120" w:hangingChars="235" w:hanging="611"/>
        <w:jc w:val="both"/>
        <w:rPr>
          <w:rFonts w:ascii="標楷體" w:hAnsi="標楷體"/>
          <w:sz w:val="26"/>
          <w:szCs w:val="26"/>
        </w:rPr>
      </w:pPr>
      <w:r w:rsidRPr="003214B4">
        <w:rPr>
          <w:rFonts w:ascii="標楷體" w:hAnsi="標楷體" w:hint="eastAsia"/>
          <w:sz w:val="26"/>
          <w:szCs w:val="26"/>
        </w:rPr>
        <w:t>本計畫撥付經費</w:t>
      </w:r>
      <w:proofErr w:type="gramStart"/>
      <w:r w:rsidRPr="003214B4">
        <w:rPr>
          <w:rFonts w:ascii="標楷體" w:hAnsi="標楷體" w:hint="eastAsia"/>
          <w:sz w:val="26"/>
          <w:szCs w:val="26"/>
        </w:rPr>
        <w:t>採</w:t>
      </w:r>
      <w:proofErr w:type="gramEnd"/>
      <w:r w:rsidRPr="003214B4">
        <w:rPr>
          <w:rFonts w:ascii="標楷體" w:hAnsi="標楷體" w:hint="eastAsia"/>
          <w:sz w:val="26"/>
          <w:szCs w:val="26"/>
        </w:rPr>
        <w:t>一次撥款方式核撥補助款</w:t>
      </w:r>
      <w:r w:rsidRPr="003214B4">
        <w:rPr>
          <w:rFonts w:ascii="標楷體" w:hAnsi="標楷體" w:hint="eastAsia"/>
          <w:noProof/>
          <w:sz w:val="26"/>
          <w:szCs w:val="26"/>
        </w:rPr>
        <w:t>，撥付條件如下：</w:t>
      </w:r>
    </w:p>
    <w:p w14:paraId="1A4FEA5F" w14:textId="77777777" w:rsidR="00F803E2" w:rsidRPr="003214B4" w:rsidRDefault="00F803E2" w:rsidP="00F803E2">
      <w:pPr>
        <w:pStyle w:val="a7"/>
        <w:numPr>
          <w:ilvl w:val="0"/>
          <w:numId w:val="26"/>
        </w:numPr>
        <w:ind w:leftChars="350" w:left="1237" w:hanging="397"/>
        <w:jc w:val="both"/>
        <w:rPr>
          <w:rFonts w:ascii="標楷體" w:hAnsi="標楷體"/>
          <w:noProof/>
          <w:sz w:val="26"/>
          <w:szCs w:val="26"/>
        </w:rPr>
      </w:pPr>
      <w:r w:rsidRPr="003214B4">
        <w:rPr>
          <w:rFonts w:ascii="標楷體" w:hAnsi="標楷體" w:hint="eastAsia"/>
          <w:noProof/>
          <w:sz w:val="26"/>
          <w:szCs w:val="26"/>
        </w:rPr>
        <w:t>通過審查之學校依本部審查意見</w:t>
      </w:r>
      <w:r>
        <w:rPr>
          <w:rFonts w:ascii="標楷體" w:hAnsi="標楷體" w:hint="eastAsia"/>
          <w:noProof/>
          <w:sz w:val="26"/>
          <w:szCs w:val="26"/>
        </w:rPr>
        <w:t>及</w:t>
      </w:r>
      <w:r w:rsidRPr="003214B4">
        <w:rPr>
          <w:rFonts w:ascii="標楷體" w:hAnsi="標楷體" w:hint="eastAsia"/>
          <w:noProof/>
          <w:sz w:val="26"/>
          <w:szCs w:val="26"/>
        </w:rPr>
        <w:t>核定經費</w:t>
      </w:r>
      <w:r>
        <w:rPr>
          <w:rFonts w:ascii="標楷體" w:hAnsi="標楷體" w:hint="eastAsia"/>
          <w:noProof/>
          <w:sz w:val="26"/>
          <w:szCs w:val="26"/>
        </w:rPr>
        <w:t>，完成</w:t>
      </w:r>
      <w:r w:rsidRPr="003214B4">
        <w:rPr>
          <w:rFonts w:ascii="標楷體" w:hAnsi="標楷體" w:hint="eastAsia"/>
          <w:noProof/>
          <w:sz w:val="26"/>
          <w:szCs w:val="26"/>
        </w:rPr>
        <w:t>修正計畫書及</w:t>
      </w:r>
      <w:r>
        <w:rPr>
          <w:rFonts w:ascii="標楷體" w:hAnsi="標楷體" w:hint="eastAsia"/>
          <w:noProof/>
          <w:sz w:val="26"/>
          <w:szCs w:val="26"/>
        </w:rPr>
        <w:t>經費</w:t>
      </w:r>
      <w:r w:rsidRPr="003214B4">
        <w:rPr>
          <w:rFonts w:ascii="標楷體" w:hAnsi="標楷體" w:hint="eastAsia"/>
          <w:noProof/>
          <w:sz w:val="26"/>
          <w:szCs w:val="26"/>
        </w:rPr>
        <w:t>編列後，將計畫書及核定經費表檢送至本部，經本部確認通過後，方可撥付補助款。</w:t>
      </w:r>
    </w:p>
    <w:p w14:paraId="06DEF789" w14:textId="77777777" w:rsidR="00F803E2" w:rsidRPr="00985004" w:rsidRDefault="00F803E2" w:rsidP="00F803E2">
      <w:pPr>
        <w:pStyle w:val="a7"/>
        <w:numPr>
          <w:ilvl w:val="0"/>
          <w:numId w:val="26"/>
        </w:numPr>
        <w:ind w:leftChars="350" w:left="1237" w:hanging="397"/>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預計於113年12月31日前完成補助款撥付作業。</w:t>
      </w:r>
    </w:p>
    <w:p w14:paraId="32CAFF03" w14:textId="77777777" w:rsidR="00F803E2" w:rsidRPr="00521572" w:rsidRDefault="00F803E2" w:rsidP="00F803E2">
      <w:pPr>
        <w:pStyle w:val="a5"/>
        <w:numPr>
          <w:ilvl w:val="0"/>
          <w:numId w:val="4"/>
        </w:numPr>
        <w:tabs>
          <w:tab w:val="left" w:pos="567"/>
        </w:tabs>
        <w:spacing w:beforeLines="50" w:before="180"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各項經費項目之編列及支用基準，依本部補(捐)助及委辦經費</w:t>
      </w:r>
      <w:proofErr w:type="gramStart"/>
      <w:r w:rsidRPr="00985004">
        <w:rPr>
          <w:rFonts w:ascii="標楷體" w:hAnsi="標楷體" w:hint="eastAsia"/>
          <w:color w:val="000000" w:themeColor="text1"/>
          <w:sz w:val="26"/>
          <w:szCs w:val="26"/>
        </w:rPr>
        <w:t>核撥結報</w:t>
      </w:r>
      <w:proofErr w:type="gramEnd"/>
      <w:r w:rsidRPr="00985004">
        <w:rPr>
          <w:rFonts w:ascii="標楷體" w:hAnsi="標楷體" w:hint="eastAsia"/>
          <w:color w:val="000000" w:themeColor="text1"/>
          <w:sz w:val="26"/>
          <w:szCs w:val="26"/>
        </w:rPr>
        <w:t>作業要點之規定辦理(</w:t>
      </w:r>
      <w:r>
        <w:rPr>
          <w:rFonts w:ascii="標楷體" w:hAnsi="標楷體" w:hint="eastAsia"/>
          <w:color w:val="000000" w:themeColor="text1"/>
          <w:sz w:val="26"/>
          <w:szCs w:val="26"/>
        </w:rPr>
        <w:t>詳</w:t>
      </w:r>
      <w:r w:rsidRPr="00985004">
        <w:rPr>
          <w:rFonts w:ascii="標楷體" w:hAnsi="標楷體" w:hint="eastAsia"/>
          <w:color w:val="000000" w:themeColor="text1"/>
          <w:sz w:val="26"/>
          <w:szCs w:val="26"/>
        </w:rPr>
        <w:t>附件</w:t>
      </w:r>
      <w:r w:rsidRPr="00985004">
        <w:rPr>
          <w:rFonts w:ascii="標楷體" w:hAnsi="標楷體"/>
          <w:color w:val="000000" w:themeColor="text1"/>
          <w:sz w:val="26"/>
          <w:szCs w:val="26"/>
        </w:rPr>
        <w:t>8</w:t>
      </w:r>
      <w:r w:rsidRPr="00985004">
        <w:rPr>
          <w:rFonts w:ascii="標楷體" w:hAnsi="標楷體" w:hint="eastAsia"/>
          <w:color w:val="000000" w:themeColor="text1"/>
          <w:sz w:val="26"/>
          <w:szCs w:val="26"/>
        </w:rPr>
        <w:t>)。</w:t>
      </w:r>
    </w:p>
    <w:p w14:paraId="30A5F16E" w14:textId="77777777" w:rsidR="00F803E2" w:rsidRPr="00985004" w:rsidRDefault="00F803E2" w:rsidP="00F803E2">
      <w:pPr>
        <w:pStyle w:val="a5"/>
        <w:numPr>
          <w:ilvl w:val="0"/>
          <w:numId w:val="4"/>
        </w:numPr>
        <w:tabs>
          <w:tab w:val="left" w:pos="567"/>
        </w:tabs>
        <w:spacing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本部補助</w:t>
      </w:r>
      <w:r>
        <w:rPr>
          <w:rFonts w:ascii="標楷體" w:hAnsi="標楷體" w:hint="eastAsia"/>
          <w:color w:val="000000" w:themeColor="text1"/>
          <w:sz w:val="26"/>
          <w:szCs w:val="26"/>
        </w:rPr>
        <w:t>人事費、業務費及設備費，若為第二期執行學校，計畫經費編列應始於114年2月，</w:t>
      </w:r>
      <w:r w:rsidRPr="00985004">
        <w:rPr>
          <w:rFonts w:ascii="標楷體" w:hAnsi="標楷體" w:hint="eastAsia"/>
          <w:color w:val="000000" w:themeColor="text1"/>
          <w:sz w:val="26"/>
          <w:szCs w:val="26"/>
        </w:rPr>
        <w:t>相關經費編列原則如下：</w:t>
      </w:r>
    </w:p>
    <w:p w14:paraId="692BCC8B" w14:textId="77777777" w:rsidR="00F803E2" w:rsidRPr="00985004" w:rsidRDefault="00F803E2" w:rsidP="00F803E2">
      <w:pPr>
        <w:pStyle w:val="a5"/>
        <w:numPr>
          <w:ilvl w:val="0"/>
          <w:numId w:val="24"/>
        </w:numPr>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人事費：得編列主持人、協同主持人及專、兼任助理，以不超過4人為原則。</w:t>
      </w:r>
    </w:p>
    <w:p w14:paraId="5052EA8E" w14:textId="77777777" w:rsidR="00F803E2" w:rsidRPr="00985004" w:rsidRDefault="00F803E2" w:rsidP="00F803E2">
      <w:pPr>
        <w:pStyle w:val="a5"/>
        <w:numPr>
          <w:ilvl w:val="0"/>
          <w:numId w:val="24"/>
        </w:numPr>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業務費：依本部補(捐)助及委辦經費</w:t>
      </w:r>
      <w:proofErr w:type="gramStart"/>
      <w:r w:rsidRPr="00985004">
        <w:rPr>
          <w:rFonts w:ascii="標楷體" w:hAnsi="標楷體" w:hint="eastAsia"/>
          <w:color w:val="000000" w:themeColor="text1"/>
          <w:sz w:val="26"/>
          <w:szCs w:val="26"/>
        </w:rPr>
        <w:t>核撥結報</w:t>
      </w:r>
      <w:proofErr w:type="gramEnd"/>
      <w:r w:rsidRPr="00985004">
        <w:rPr>
          <w:rFonts w:ascii="標楷體" w:hAnsi="標楷體" w:hint="eastAsia"/>
          <w:color w:val="000000" w:themeColor="text1"/>
          <w:sz w:val="26"/>
          <w:szCs w:val="26"/>
        </w:rPr>
        <w:t>作業要點編列支用。</w:t>
      </w:r>
    </w:p>
    <w:p w14:paraId="17FD1F4F" w14:textId="77777777" w:rsidR="00F803E2" w:rsidRPr="00985004" w:rsidRDefault="00F803E2" w:rsidP="00F803E2">
      <w:pPr>
        <w:pStyle w:val="a5"/>
        <w:numPr>
          <w:ilvl w:val="0"/>
          <w:numId w:val="24"/>
        </w:numPr>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設備費：不得超過計畫總經費六分之一為原則。以採購本計畫相關教學設備為主，不得使用本部補助款採購一般、事務性及個人教學設備(如單槍投影機、實驗桌椅、印表機及個人電腦等)。</w:t>
      </w:r>
    </w:p>
    <w:p w14:paraId="64A6C561" w14:textId="77777777" w:rsidR="00F803E2" w:rsidRPr="00E00B6F" w:rsidRDefault="00F803E2" w:rsidP="00F803E2">
      <w:pPr>
        <w:pStyle w:val="a5"/>
        <w:numPr>
          <w:ilvl w:val="0"/>
          <w:numId w:val="24"/>
        </w:numPr>
        <w:spacing w:afterLines="100" w:after="360"/>
        <w:ind w:leftChars="350" w:left="1237"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計畫經費需求填寫請參考(附件</w:t>
      </w:r>
      <w:r w:rsidRPr="00985004">
        <w:rPr>
          <w:rFonts w:ascii="標楷體" w:hAnsi="標楷體"/>
          <w:color w:val="000000" w:themeColor="text1"/>
          <w:sz w:val="26"/>
          <w:szCs w:val="26"/>
        </w:rPr>
        <w:t>3</w:t>
      </w:r>
      <w:r w:rsidRPr="00985004">
        <w:rPr>
          <w:rFonts w:ascii="標楷體" w:hAnsi="標楷體" w:hint="eastAsia"/>
          <w:color w:val="000000" w:themeColor="text1"/>
          <w:sz w:val="26"/>
          <w:szCs w:val="26"/>
        </w:rPr>
        <w:t>-三、計畫經費需求相關表格)。</w:t>
      </w:r>
      <w:r>
        <w:rPr>
          <w:rFonts w:ascii="標楷體" w:hAnsi="標楷體"/>
          <w:color w:val="000000" w:themeColor="text1"/>
          <w:sz w:val="26"/>
          <w:szCs w:val="26"/>
        </w:rPr>
        <w:br w:type="page"/>
      </w:r>
    </w:p>
    <w:p w14:paraId="6CEF1678" w14:textId="77777777" w:rsidR="00F803E2" w:rsidRPr="00F30396" w:rsidRDefault="00F803E2" w:rsidP="00C46179">
      <w:pPr>
        <w:pStyle w:val="1333"/>
        <w:rPr>
          <w:sz w:val="26"/>
        </w:rPr>
      </w:pPr>
      <w:r w:rsidRPr="00985004">
        <w:rPr>
          <w:rFonts w:hint="eastAsia"/>
        </w:rPr>
        <w:lastRenderedPageBreak/>
        <w:t>開課原則</w:t>
      </w:r>
    </w:p>
    <w:p w14:paraId="2B3DD994" w14:textId="77777777" w:rsidR="00F803E2" w:rsidRPr="00417240" w:rsidRDefault="00F803E2" w:rsidP="00F803E2">
      <w:pPr>
        <w:pStyle w:val="a5"/>
        <w:numPr>
          <w:ilvl w:val="0"/>
          <w:numId w:val="21"/>
        </w:numPr>
        <w:tabs>
          <w:tab w:val="left" w:pos="567"/>
        </w:tabs>
        <w:spacing w:afterLines="50" w:after="180"/>
        <w:ind w:leftChars="150" w:left="971" w:hangingChars="235" w:hanging="611"/>
        <w:jc w:val="both"/>
        <w:rPr>
          <w:rFonts w:ascii="標楷體" w:hAnsi="標楷體"/>
          <w:sz w:val="26"/>
          <w:szCs w:val="26"/>
        </w:rPr>
      </w:pPr>
      <w:r w:rsidRPr="00985004">
        <w:rPr>
          <w:rFonts w:ascii="標楷體" w:hAnsi="標楷體" w:hint="eastAsia"/>
          <w:color w:val="000000" w:themeColor="text1"/>
          <w:sz w:val="26"/>
          <w:szCs w:val="26"/>
        </w:rPr>
        <w:t>申</w:t>
      </w:r>
      <w:r w:rsidRPr="00417240">
        <w:rPr>
          <w:rFonts w:ascii="標楷體" w:hAnsi="標楷體" w:hint="eastAsia"/>
          <w:sz w:val="26"/>
          <w:szCs w:val="26"/>
        </w:rPr>
        <w:t>請學校開設課程須以教育大數據三項核心能力為基礎(詳附件</w:t>
      </w:r>
      <w:r w:rsidRPr="00417240">
        <w:rPr>
          <w:rFonts w:ascii="標楷體" w:hAnsi="標楷體"/>
          <w:sz w:val="26"/>
          <w:szCs w:val="26"/>
        </w:rPr>
        <w:t>5</w:t>
      </w:r>
      <w:r w:rsidRPr="00417240">
        <w:rPr>
          <w:rFonts w:ascii="標楷體" w:hAnsi="標楷體" w:hint="eastAsia"/>
          <w:sz w:val="26"/>
          <w:szCs w:val="26"/>
        </w:rPr>
        <w:t>)，將教育</w:t>
      </w:r>
      <w:r>
        <w:rPr>
          <w:rFonts w:ascii="標楷體" w:hAnsi="標楷體" w:hint="eastAsia"/>
          <w:sz w:val="26"/>
          <w:szCs w:val="26"/>
        </w:rPr>
        <w:t>和</w:t>
      </w:r>
      <w:r w:rsidRPr="00417240">
        <w:rPr>
          <w:rFonts w:ascii="標楷體" w:hAnsi="標楷體" w:hint="eastAsia"/>
          <w:sz w:val="26"/>
          <w:szCs w:val="26"/>
        </w:rPr>
        <w:t>資訊</w:t>
      </w:r>
      <w:r w:rsidRPr="00C418E7">
        <w:rPr>
          <w:rFonts w:ascii="標楷體" w:hAnsi="標楷體" w:hint="eastAsia"/>
          <w:sz w:val="26"/>
          <w:szCs w:val="26"/>
        </w:rPr>
        <w:t>領域的</w:t>
      </w:r>
      <w:r w:rsidRPr="00417240">
        <w:rPr>
          <w:rFonts w:ascii="標楷體" w:hAnsi="標楷體" w:hint="eastAsia"/>
          <w:sz w:val="26"/>
          <w:szCs w:val="26"/>
        </w:rPr>
        <w:t>知識</w:t>
      </w:r>
      <w:r>
        <w:rPr>
          <w:rFonts w:ascii="標楷體" w:hAnsi="標楷體" w:hint="eastAsia"/>
          <w:sz w:val="26"/>
          <w:szCs w:val="26"/>
        </w:rPr>
        <w:t>及</w:t>
      </w:r>
      <w:proofErr w:type="gramStart"/>
      <w:r w:rsidRPr="00417240">
        <w:rPr>
          <w:rFonts w:ascii="標楷體" w:hAnsi="標楷體" w:hint="eastAsia"/>
          <w:sz w:val="26"/>
          <w:szCs w:val="26"/>
        </w:rPr>
        <w:t>技術跨域整合</w:t>
      </w:r>
      <w:proofErr w:type="gramEnd"/>
      <w:r w:rsidRPr="00417240">
        <w:rPr>
          <w:rFonts w:ascii="標楷體" w:hAnsi="標楷體" w:hint="eastAsia"/>
          <w:sz w:val="26"/>
          <w:szCs w:val="26"/>
        </w:rPr>
        <w:t>，發展延伸相關課程內容，並與</w:t>
      </w:r>
      <w:r w:rsidRPr="00417240">
        <w:rPr>
          <w:rFonts w:hint="eastAsia"/>
          <w:sz w:val="26"/>
          <w:szCs w:val="26"/>
        </w:rPr>
        <w:t>縣市政府教育局</w:t>
      </w:r>
      <w:r w:rsidRPr="00417240">
        <w:rPr>
          <w:rFonts w:hint="eastAsia"/>
          <w:sz w:val="26"/>
          <w:szCs w:val="26"/>
        </w:rPr>
        <w:t>(</w:t>
      </w:r>
      <w:r w:rsidRPr="00417240">
        <w:rPr>
          <w:rFonts w:hint="eastAsia"/>
          <w:sz w:val="26"/>
          <w:szCs w:val="26"/>
        </w:rPr>
        <w:t>處</w:t>
      </w:r>
      <w:r w:rsidRPr="00417240">
        <w:rPr>
          <w:rFonts w:hint="eastAsia"/>
          <w:sz w:val="26"/>
          <w:szCs w:val="26"/>
        </w:rPr>
        <w:t>)</w:t>
      </w:r>
      <w:r w:rsidRPr="00417240">
        <w:rPr>
          <w:rFonts w:hint="eastAsia"/>
          <w:sz w:val="26"/>
          <w:szCs w:val="26"/>
        </w:rPr>
        <w:t>、政府機關</w:t>
      </w:r>
      <w:r w:rsidRPr="00417240">
        <w:rPr>
          <w:rFonts w:hint="eastAsia"/>
          <w:sz w:val="26"/>
          <w:szCs w:val="26"/>
        </w:rPr>
        <w:t>(</w:t>
      </w:r>
      <w:r w:rsidRPr="00417240">
        <w:rPr>
          <w:rFonts w:hint="eastAsia"/>
          <w:sz w:val="26"/>
          <w:szCs w:val="26"/>
        </w:rPr>
        <w:t>構</w:t>
      </w:r>
      <w:r w:rsidRPr="00417240">
        <w:rPr>
          <w:rFonts w:hint="eastAsia"/>
          <w:sz w:val="26"/>
          <w:szCs w:val="26"/>
        </w:rPr>
        <w:t>)</w:t>
      </w:r>
      <w:r w:rsidRPr="00417240">
        <w:rPr>
          <w:rFonts w:hint="eastAsia"/>
          <w:sz w:val="26"/>
          <w:szCs w:val="26"/>
        </w:rPr>
        <w:t>或數位學習相關產業合作，</w:t>
      </w:r>
      <w:r w:rsidRPr="00417240">
        <w:rPr>
          <w:rFonts w:ascii="標楷體" w:hAnsi="標楷體" w:hint="eastAsia"/>
          <w:sz w:val="26"/>
          <w:szCs w:val="26"/>
        </w:rPr>
        <w:t>共同提升教育大數據應用之成果。</w:t>
      </w:r>
    </w:p>
    <w:p w14:paraId="7ED0D076" w14:textId="77777777" w:rsidR="00F803E2" w:rsidRPr="00985004" w:rsidRDefault="00F803E2" w:rsidP="00F803E2">
      <w:pPr>
        <w:pStyle w:val="a5"/>
        <w:numPr>
          <w:ilvl w:val="0"/>
          <w:numId w:val="21"/>
        </w:numPr>
        <w:tabs>
          <w:tab w:val="left" w:pos="567"/>
        </w:tabs>
        <w:spacing w:afterLines="50" w:after="180"/>
        <w:ind w:leftChars="150" w:left="971" w:hangingChars="235" w:hanging="611"/>
        <w:jc w:val="both"/>
        <w:rPr>
          <w:rFonts w:ascii="標楷體" w:hAnsi="標楷體"/>
          <w:color w:val="000000" w:themeColor="text1"/>
          <w:sz w:val="26"/>
          <w:szCs w:val="26"/>
        </w:rPr>
      </w:pPr>
      <w:proofErr w:type="gramStart"/>
      <w:r w:rsidRPr="00417240">
        <w:rPr>
          <w:rFonts w:ascii="標楷體" w:hAnsi="標楷體" w:hint="eastAsia"/>
          <w:sz w:val="26"/>
          <w:szCs w:val="26"/>
        </w:rPr>
        <w:t>微學程</w:t>
      </w:r>
      <w:proofErr w:type="gramEnd"/>
      <w:r w:rsidRPr="00417240">
        <w:rPr>
          <w:rFonts w:ascii="標楷體" w:hAnsi="標楷體" w:hint="eastAsia"/>
          <w:sz w:val="26"/>
          <w:szCs w:val="26"/>
        </w:rPr>
        <w:t>課程規劃須包含三類課程(詳附件1)，分別為</w:t>
      </w:r>
      <w:r w:rsidRPr="00417240">
        <w:rPr>
          <w:rFonts w:ascii="標楷體" w:hAnsi="標楷體"/>
          <w:sz w:val="26"/>
          <w:szCs w:val="26"/>
        </w:rPr>
        <w:t>基礎課程、進階課程、實務課程</w:t>
      </w:r>
      <w:r w:rsidRPr="00417240">
        <w:rPr>
          <w:rFonts w:ascii="標楷體" w:hAnsi="標楷體" w:hint="eastAsia"/>
          <w:sz w:val="26"/>
          <w:szCs w:val="26"/>
        </w:rPr>
        <w:t>，</w:t>
      </w:r>
      <w:r w:rsidRPr="00417240">
        <w:rPr>
          <w:rFonts w:ascii="標楷體" w:hAnsi="標楷體"/>
          <w:sz w:val="26"/>
          <w:szCs w:val="26"/>
        </w:rPr>
        <w:t>各</w:t>
      </w:r>
      <w:r w:rsidRPr="00417240">
        <w:rPr>
          <w:rFonts w:ascii="標楷體" w:hAnsi="標楷體" w:hint="eastAsia"/>
          <w:sz w:val="26"/>
          <w:szCs w:val="26"/>
        </w:rPr>
        <w:t>類</w:t>
      </w:r>
      <w:r w:rsidRPr="00417240">
        <w:rPr>
          <w:rFonts w:ascii="標楷體" w:hAnsi="標楷體"/>
          <w:sz w:val="26"/>
          <w:szCs w:val="26"/>
        </w:rPr>
        <w:t>課程應開設多門</w:t>
      </w:r>
      <w:r w:rsidRPr="00417240">
        <w:rPr>
          <w:rFonts w:ascii="標楷體" w:hAnsi="標楷體" w:hint="eastAsia"/>
          <w:sz w:val="26"/>
          <w:szCs w:val="26"/>
        </w:rPr>
        <w:t>科目</w:t>
      </w:r>
      <w:r w:rsidRPr="00417240">
        <w:rPr>
          <w:rFonts w:ascii="標楷體" w:hAnsi="標楷體"/>
          <w:sz w:val="26"/>
          <w:szCs w:val="26"/>
        </w:rPr>
        <w:t>，每門</w:t>
      </w:r>
      <w:r w:rsidRPr="00417240">
        <w:rPr>
          <w:rFonts w:ascii="標楷體" w:hAnsi="標楷體" w:hint="eastAsia"/>
          <w:sz w:val="26"/>
          <w:szCs w:val="26"/>
        </w:rPr>
        <w:t>科目</w:t>
      </w:r>
      <w:r w:rsidRPr="00985004">
        <w:rPr>
          <w:rFonts w:ascii="標楷體" w:hAnsi="標楷體"/>
          <w:color w:val="000000" w:themeColor="text1"/>
          <w:sz w:val="26"/>
          <w:szCs w:val="26"/>
        </w:rPr>
        <w:t>以1至3學分為主</w:t>
      </w:r>
      <w:r w:rsidRPr="00985004">
        <w:rPr>
          <w:rFonts w:ascii="標楷體" w:hAnsi="標楷體" w:hint="eastAsia"/>
          <w:color w:val="000000" w:themeColor="text1"/>
          <w:sz w:val="26"/>
          <w:szCs w:val="26"/>
        </w:rPr>
        <w:t>，每1學分</w:t>
      </w:r>
      <w:r w:rsidRPr="00985004">
        <w:rPr>
          <w:rFonts w:ascii="標楷體" w:hAnsi="標楷體"/>
          <w:color w:val="000000" w:themeColor="text1"/>
          <w:sz w:val="26"/>
          <w:szCs w:val="26"/>
        </w:rPr>
        <w:t>至少開設16節課、最多18節課，每節課50分鐘</w:t>
      </w:r>
      <w:r w:rsidRPr="00985004">
        <w:rPr>
          <w:rFonts w:ascii="標楷體" w:hAnsi="標楷體" w:hint="eastAsia"/>
          <w:color w:val="000000" w:themeColor="text1"/>
          <w:sz w:val="26"/>
          <w:szCs w:val="26"/>
        </w:rPr>
        <w:t>；課程名稱由申請學校所具備院系及專任師資之專長，經審核通過後提出。</w:t>
      </w:r>
    </w:p>
    <w:p w14:paraId="2BDA4CEF" w14:textId="77777777" w:rsidR="00F803E2" w:rsidRPr="00985004" w:rsidRDefault="00F803E2" w:rsidP="00F803E2">
      <w:pPr>
        <w:pStyle w:val="a5"/>
        <w:numPr>
          <w:ilvl w:val="0"/>
          <w:numId w:val="21"/>
        </w:numPr>
        <w:tabs>
          <w:tab w:val="left" w:pos="567"/>
        </w:tabs>
        <w:spacing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教學</w:t>
      </w:r>
      <w:r w:rsidRPr="00985004">
        <w:rPr>
          <w:rFonts w:ascii="標楷體" w:hAnsi="標楷體"/>
          <w:color w:val="000000" w:themeColor="text1"/>
          <w:sz w:val="26"/>
          <w:szCs w:val="26"/>
        </w:rPr>
        <w:t>活動進行方式，除開課教師教學外，得聘請跨系院專家學者協助之，或偕同</w:t>
      </w:r>
      <w:r>
        <w:rPr>
          <w:rFonts w:ascii="標楷體" w:hAnsi="標楷體" w:hint="eastAsia"/>
          <w:color w:val="000000" w:themeColor="text1"/>
          <w:sz w:val="26"/>
          <w:szCs w:val="26"/>
        </w:rPr>
        <w:t>數位學習</w:t>
      </w:r>
      <w:r w:rsidRPr="00985004">
        <w:rPr>
          <w:rFonts w:ascii="標楷體" w:hAnsi="標楷體"/>
          <w:color w:val="000000" w:themeColor="text1"/>
          <w:sz w:val="26"/>
          <w:szCs w:val="26"/>
        </w:rPr>
        <w:t>相關產業專家一同進行。</w:t>
      </w:r>
    </w:p>
    <w:p w14:paraId="70C62F48" w14:textId="77777777" w:rsidR="00F803E2" w:rsidRPr="008C5C0E" w:rsidRDefault="00F803E2" w:rsidP="00F803E2">
      <w:pPr>
        <w:pStyle w:val="a5"/>
        <w:numPr>
          <w:ilvl w:val="0"/>
          <w:numId w:val="21"/>
        </w:numPr>
        <w:tabs>
          <w:tab w:val="left" w:pos="567"/>
        </w:tabs>
        <w:spacing w:afterLines="50" w:after="180"/>
        <w:ind w:leftChars="150" w:left="971" w:hangingChars="235" w:hanging="611"/>
        <w:jc w:val="both"/>
        <w:rPr>
          <w:rFonts w:ascii="標楷體" w:hAnsi="標楷體"/>
          <w:sz w:val="26"/>
          <w:szCs w:val="26"/>
        </w:rPr>
      </w:pPr>
      <w:r w:rsidRPr="008C5C0E">
        <w:rPr>
          <w:rFonts w:ascii="標楷體" w:hAnsi="標楷體" w:hint="eastAsia"/>
          <w:sz w:val="26"/>
          <w:szCs w:val="26"/>
        </w:rPr>
        <w:t>本計畫須規劃課程內容上</w:t>
      </w:r>
      <w:proofErr w:type="gramStart"/>
      <w:r w:rsidRPr="008C5C0E">
        <w:rPr>
          <w:rFonts w:ascii="標楷體" w:hAnsi="標楷體" w:hint="eastAsia"/>
          <w:sz w:val="26"/>
          <w:szCs w:val="26"/>
        </w:rPr>
        <w:t>架於教育部磨課師平臺</w:t>
      </w:r>
      <w:proofErr w:type="gramEnd"/>
      <w:r w:rsidRPr="008C5C0E">
        <w:rPr>
          <w:rFonts w:ascii="標楷體" w:hAnsi="標楷體" w:hint="eastAsia"/>
          <w:sz w:val="26"/>
          <w:szCs w:val="26"/>
        </w:rPr>
        <w:t>，其相關規定(詳附件</w:t>
      </w:r>
      <w:r w:rsidRPr="008C5C0E">
        <w:rPr>
          <w:rFonts w:ascii="標楷體" w:hAnsi="標楷體"/>
          <w:sz w:val="26"/>
          <w:szCs w:val="26"/>
        </w:rPr>
        <w:t>2</w:t>
      </w:r>
      <w:r w:rsidRPr="008C5C0E">
        <w:rPr>
          <w:rFonts w:ascii="標楷體" w:hAnsi="標楷體" w:hint="eastAsia"/>
          <w:sz w:val="26"/>
          <w:szCs w:val="26"/>
        </w:rPr>
        <w:t>)。</w:t>
      </w:r>
    </w:p>
    <w:p w14:paraId="7E10E1C7" w14:textId="77777777" w:rsidR="00F803E2" w:rsidRPr="00985004" w:rsidRDefault="00F803E2" w:rsidP="00C46179">
      <w:pPr>
        <w:pStyle w:val="a"/>
        <w:rPr>
          <w:sz w:val="26"/>
        </w:rPr>
      </w:pPr>
      <w:r w:rsidRPr="00985004">
        <w:rPr>
          <w:rFonts w:hint="eastAsia"/>
        </w:rPr>
        <w:t>審查作業</w:t>
      </w:r>
    </w:p>
    <w:p w14:paraId="68B27C76" w14:textId="77777777" w:rsidR="00F803E2" w:rsidRPr="00985004" w:rsidRDefault="00F803E2" w:rsidP="00F803E2">
      <w:pPr>
        <w:pStyle w:val="a5"/>
        <w:numPr>
          <w:ilvl w:val="0"/>
          <w:numId w:val="14"/>
        </w:numPr>
        <w:spacing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申請學校將分為，已執行過本計畫之學校(以下簡稱舊執行學校)及本次新申請學校(以下簡稱新申請學校)。</w:t>
      </w:r>
    </w:p>
    <w:p w14:paraId="225DADBC" w14:textId="77777777" w:rsidR="00F803E2" w:rsidRPr="00985004" w:rsidRDefault="00F803E2" w:rsidP="00F803E2">
      <w:pPr>
        <w:pStyle w:val="a5"/>
        <w:numPr>
          <w:ilvl w:val="0"/>
          <w:numId w:val="14"/>
        </w:numPr>
        <w:tabs>
          <w:tab w:val="left" w:pos="567"/>
        </w:tabs>
        <w:spacing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申請時間截止後，將由相關專家學者進行書面審查。初審通過後，申請學校計畫主持人將就規劃內容進行口頭報告，並經過</w:t>
      </w:r>
      <w:proofErr w:type="gramStart"/>
      <w:r w:rsidRPr="00985004">
        <w:rPr>
          <w:rFonts w:ascii="標楷體" w:hAnsi="標楷體" w:hint="eastAsia"/>
          <w:color w:val="000000" w:themeColor="text1"/>
          <w:sz w:val="26"/>
          <w:szCs w:val="26"/>
        </w:rPr>
        <w:t>複</w:t>
      </w:r>
      <w:proofErr w:type="gramEnd"/>
      <w:r w:rsidRPr="00985004">
        <w:rPr>
          <w:rFonts w:ascii="標楷體" w:hAnsi="標楷體" w:hint="eastAsia"/>
          <w:color w:val="000000" w:themeColor="text1"/>
          <w:sz w:val="26"/>
          <w:szCs w:val="26"/>
        </w:rPr>
        <w:t>審會議後擇優錄取。審查評分原則與重點如下表：</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693"/>
        <w:gridCol w:w="3544"/>
        <w:gridCol w:w="3686"/>
      </w:tblGrid>
      <w:tr w:rsidR="00F803E2" w:rsidRPr="00985004" w14:paraId="78EE2EEE" w14:textId="77777777" w:rsidTr="00F803E2">
        <w:trPr>
          <w:trHeight w:val="415"/>
          <w:tblHeader/>
        </w:trPr>
        <w:tc>
          <w:tcPr>
            <w:tcW w:w="2693" w:type="dxa"/>
            <w:vMerge w:val="restart"/>
            <w:shd w:val="clear" w:color="auto" w:fill="E7E6E6" w:themeFill="background2"/>
            <w:tcMar>
              <w:top w:w="100" w:type="dxa"/>
              <w:left w:w="100" w:type="dxa"/>
              <w:bottom w:w="100" w:type="dxa"/>
              <w:right w:w="100" w:type="dxa"/>
            </w:tcMar>
            <w:vAlign w:val="center"/>
          </w:tcPr>
          <w:p w14:paraId="7EDECA3A" w14:textId="77777777" w:rsidR="00F803E2" w:rsidRPr="00985004" w:rsidRDefault="00F803E2" w:rsidP="00F803E2">
            <w:pPr>
              <w:pStyle w:val="a7"/>
              <w:jc w:val="center"/>
              <w:rPr>
                <w:rFonts w:ascii="標楷體" w:hAnsi="標楷體"/>
                <w:noProof/>
                <w:color w:val="000000" w:themeColor="text1"/>
                <w:sz w:val="26"/>
                <w:szCs w:val="26"/>
              </w:rPr>
            </w:pPr>
            <w:bookmarkStart w:id="0" w:name="_Hlk163046970"/>
            <w:r w:rsidRPr="00985004">
              <w:rPr>
                <w:rFonts w:ascii="標楷體" w:hAnsi="標楷體" w:hint="eastAsia"/>
                <w:noProof/>
                <w:color w:val="000000" w:themeColor="text1"/>
                <w:sz w:val="36"/>
                <w:szCs w:val="26"/>
              </w:rPr>
              <w:t>評分原則</w:t>
            </w:r>
          </w:p>
        </w:tc>
        <w:tc>
          <w:tcPr>
            <w:tcW w:w="7230" w:type="dxa"/>
            <w:gridSpan w:val="2"/>
            <w:shd w:val="clear" w:color="auto" w:fill="E7E6E6" w:themeFill="background2"/>
            <w:vAlign w:val="center"/>
          </w:tcPr>
          <w:p w14:paraId="44011778" w14:textId="77777777" w:rsidR="00F803E2" w:rsidRPr="00985004" w:rsidRDefault="00F803E2" w:rsidP="00F803E2">
            <w:pPr>
              <w:pStyle w:val="a7"/>
              <w:jc w:val="center"/>
              <w:rPr>
                <w:rFonts w:ascii="標楷體" w:hAnsi="標楷體"/>
                <w:noProof/>
                <w:color w:val="000000" w:themeColor="text1"/>
                <w:sz w:val="26"/>
                <w:szCs w:val="26"/>
              </w:rPr>
            </w:pPr>
            <w:r w:rsidRPr="0064172F">
              <w:rPr>
                <w:rFonts w:ascii="標楷體" w:hAnsi="標楷體" w:hint="eastAsia"/>
                <w:noProof/>
                <w:sz w:val="36"/>
                <w:szCs w:val="26"/>
              </w:rPr>
              <w:t>審查重點</w:t>
            </w:r>
          </w:p>
        </w:tc>
      </w:tr>
      <w:tr w:rsidR="00F803E2" w:rsidRPr="00985004" w14:paraId="5915AEF0" w14:textId="77777777" w:rsidTr="00F803E2">
        <w:trPr>
          <w:trHeight w:val="1025"/>
        </w:trPr>
        <w:tc>
          <w:tcPr>
            <w:tcW w:w="2693" w:type="dxa"/>
            <w:vMerge/>
            <w:shd w:val="clear" w:color="auto" w:fill="E7E6E6" w:themeFill="background2"/>
            <w:tcMar>
              <w:top w:w="100" w:type="dxa"/>
              <w:left w:w="100" w:type="dxa"/>
              <w:bottom w:w="100" w:type="dxa"/>
              <w:right w:w="100" w:type="dxa"/>
            </w:tcMar>
            <w:vAlign w:val="center"/>
          </w:tcPr>
          <w:p w14:paraId="648B6695" w14:textId="77777777" w:rsidR="00F803E2" w:rsidRPr="00985004" w:rsidRDefault="00F803E2" w:rsidP="00F803E2">
            <w:pPr>
              <w:pStyle w:val="a7"/>
              <w:rPr>
                <w:rFonts w:ascii="標楷體" w:hAnsi="標楷體"/>
                <w:noProof/>
                <w:color w:val="000000" w:themeColor="text1"/>
                <w:sz w:val="26"/>
                <w:szCs w:val="26"/>
              </w:rPr>
            </w:pPr>
          </w:p>
        </w:tc>
        <w:tc>
          <w:tcPr>
            <w:tcW w:w="3544" w:type="dxa"/>
            <w:shd w:val="clear" w:color="auto" w:fill="E7E6E6" w:themeFill="background2"/>
            <w:vAlign w:val="center"/>
          </w:tcPr>
          <w:p w14:paraId="52EB4136" w14:textId="77777777" w:rsidR="00F803E2" w:rsidRPr="00985004" w:rsidRDefault="00F803E2" w:rsidP="00F803E2">
            <w:pPr>
              <w:pStyle w:val="a7"/>
              <w:ind w:left="154" w:hangingChars="55" w:hanging="154"/>
              <w:jc w:val="center"/>
              <w:rPr>
                <w:rFonts w:ascii="標楷體" w:hAnsi="標楷體"/>
                <w:noProof/>
                <w:color w:val="000000" w:themeColor="text1"/>
                <w:sz w:val="28"/>
                <w:szCs w:val="26"/>
              </w:rPr>
            </w:pPr>
            <w:r w:rsidRPr="00985004">
              <w:rPr>
                <w:rFonts w:ascii="標楷體" w:hAnsi="標楷體" w:hint="eastAsia"/>
                <w:noProof/>
                <w:color w:val="000000" w:themeColor="text1"/>
                <w:sz w:val="28"/>
                <w:szCs w:val="26"/>
              </w:rPr>
              <w:t>新申請學校</w:t>
            </w:r>
          </w:p>
        </w:tc>
        <w:tc>
          <w:tcPr>
            <w:tcW w:w="3686" w:type="dxa"/>
            <w:shd w:val="clear" w:color="auto" w:fill="E7E6E6" w:themeFill="background2"/>
            <w:vAlign w:val="center"/>
          </w:tcPr>
          <w:p w14:paraId="2631A1B7" w14:textId="77777777" w:rsidR="00F803E2" w:rsidRPr="00985004" w:rsidRDefault="00F803E2" w:rsidP="00F803E2">
            <w:pPr>
              <w:pStyle w:val="a7"/>
              <w:spacing w:line="240" w:lineRule="atLeast"/>
              <w:ind w:left="1" w:hanging="1"/>
              <w:jc w:val="center"/>
              <w:rPr>
                <w:rFonts w:ascii="標楷體" w:hAnsi="標楷體"/>
                <w:noProof/>
                <w:color w:val="000000" w:themeColor="text1"/>
                <w:sz w:val="28"/>
                <w:szCs w:val="26"/>
              </w:rPr>
            </w:pPr>
            <w:r w:rsidRPr="00985004">
              <w:rPr>
                <w:rFonts w:ascii="標楷體" w:hAnsi="標楷體" w:hint="eastAsia"/>
                <w:noProof/>
                <w:color w:val="000000" w:themeColor="text1"/>
                <w:sz w:val="28"/>
                <w:szCs w:val="26"/>
              </w:rPr>
              <w:t>舊執行學校</w:t>
            </w:r>
            <w:r w:rsidRPr="00985004">
              <w:rPr>
                <w:rFonts w:ascii="標楷體" w:hAnsi="標楷體"/>
                <w:noProof/>
                <w:color w:val="000000" w:themeColor="text1"/>
                <w:sz w:val="28"/>
                <w:szCs w:val="26"/>
              </w:rPr>
              <w:br/>
            </w:r>
            <w:r w:rsidRPr="00985004">
              <w:rPr>
                <w:rFonts w:ascii="標楷體" w:hAnsi="標楷體" w:hint="eastAsia"/>
                <w:noProof/>
                <w:color w:val="000000" w:themeColor="text1"/>
                <w:szCs w:val="26"/>
              </w:rPr>
              <w:t>※舊執行學校審查重點除所列外，亦包含新申請學校審查重點※</w:t>
            </w:r>
          </w:p>
        </w:tc>
      </w:tr>
      <w:tr w:rsidR="00F803E2" w:rsidRPr="00985004" w14:paraId="7455EAF9" w14:textId="77777777" w:rsidTr="00F803E2">
        <w:trPr>
          <w:trHeight w:val="311"/>
        </w:trPr>
        <w:tc>
          <w:tcPr>
            <w:tcW w:w="2693" w:type="dxa"/>
            <w:tcMar>
              <w:top w:w="100" w:type="dxa"/>
              <w:left w:w="100" w:type="dxa"/>
              <w:bottom w:w="100" w:type="dxa"/>
              <w:right w:w="100" w:type="dxa"/>
            </w:tcMar>
            <w:vAlign w:val="center"/>
          </w:tcPr>
          <w:p w14:paraId="2FE515A4" w14:textId="77777777" w:rsidR="00F803E2" w:rsidRPr="00985004"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t>計畫理念與動機</w:t>
            </w:r>
          </w:p>
          <w:p w14:paraId="027BF000" w14:textId="77777777" w:rsidR="00F803E2" w:rsidRPr="00985004" w:rsidRDefault="00F803E2" w:rsidP="00F803E2">
            <w:pPr>
              <w:pStyle w:val="a7"/>
              <w:tabs>
                <w:tab w:val="left" w:pos="320"/>
                <w:tab w:val="left" w:pos="604"/>
              </w:tabs>
              <w:jc w:val="distribute"/>
              <w:rPr>
                <w:rFonts w:ascii="標楷體" w:hAnsi="標楷體"/>
                <w:color w:val="000000" w:themeColor="text1"/>
                <w:sz w:val="26"/>
                <w:szCs w:val="26"/>
              </w:rPr>
            </w:pPr>
            <w:r>
              <w:rPr>
                <w:rFonts w:ascii="標楷體" w:hAnsi="標楷體" w:hint="eastAsia"/>
                <w:color w:val="000000" w:themeColor="text1"/>
                <w:sz w:val="26"/>
                <w:szCs w:val="26"/>
              </w:rPr>
              <w:t>及</w:t>
            </w:r>
            <w:r w:rsidRPr="00985004">
              <w:rPr>
                <w:rFonts w:ascii="標楷體" w:hAnsi="標楷體" w:hint="eastAsia"/>
                <w:color w:val="000000" w:themeColor="text1"/>
                <w:sz w:val="26"/>
                <w:szCs w:val="26"/>
              </w:rPr>
              <w:t>行政管理與執行</w:t>
            </w:r>
          </w:p>
          <w:p w14:paraId="67B2E50C" w14:textId="77777777" w:rsidR="00F803E2" w:rsidRPr="00985004" w:rsidRDefault="00F803E2" w:rsidP="00F803E2">
            <w:pPr>
              <w:pStyle w:val="a7"/>
              <w:tabs>
                <w:tab w:val="left" w:pos="320"/>
                <w:tab w:val="left" w:pos="604"/>
              </w:tabs>
              <w:rPr>
                <w:rFonts w:ascii="標楷體" w:hAnsi="標楷體"/>
                <w:noProof/>
                <w:color w:val="000000" w:themeColor="text1"/>
                <w:sz w:val="26"/>
                <w:szCs w:val="26"/>
              </w:rPr>
            </w:pPr>
            <w:r w:rsidRPr="00985004">
              <w:rPr>
                <w:rFonts w:ascii="標楷體" w:hAnsi="標楷體" w:hint="eastAsia"/>
                <w:color w:val="000000" w:themeColor="text1"/>
                <w:sz w:val="26"/>
                <w:szCs w:val="26"/>
              </w:rPr>
              <w:t>(20%)</w:t>
            </w:r>
          </w:p>
        </w:tc>
        <w:tc>
          <w:tcPr>
            <w:tcW w:w="3544" w:type="dxa"/>
          </w:tcPr>
          <w:p w14:paraId="5509EE47" w14:textId="77777777" w:rsidR="00F803E2" w:rsidRPr="001F2DF7" w:rsidRDefault="00F803E2" w:rsidP="00F803E2">
            <w:pPr>
              <w:pStyle w:val="a7"/>
              <w:numPr>
                <w:ilvl w:val="0"/>
                <w:numId w:val="10"/>
              </w:numPr>
              <w:ind w:leftChars="50" w:left="492" w:hangingChars="143" w:hanging="372"/>
              <w:jc w:val="both"/>
              <w:rPr>
                <w:rFonts w:ascii="標楷體" w:hAnsi="標楷體"/>
                <w:noProof/>
                <w:sz w:val="26"/>
                <w:szCs w:val="26"/>
              </w:rPr>
            </w:pPr>
            <w:r>
              <w:rPr>
                <w:rFonts w:ascii="標楷體" w:hAnsi="標楷體" w:hint="eastAsia"/>
                <w:noProof/>
                <w:color w:val="000000" w:themeColor="text1"/>
                <w:sz w:val="26"/>
                <w:szCs w:val="26"/>
              </w:rPr>
              <w:t>請說明本國的教育背景，與校方</w:t>
            </w:r>
            <w:r w:rsidRPr="001F2DF7">
              <w:rPr>
                <w:rFonts w:ascii="標楷體" w:hAnsi="標楷體" w:hint="eastAsia"/>
                <w:noProof/>
                <w:sz w:val="26"/>
                <w:szCs w:val="26"/>
              </w:rPr>
              <w:t>跨域整合教育和資訊進行教育大數據分析之理念。</w:t>
            </w:r>
          </w:p>
          <w:p w14:paraId="7907005E" w14:textId="77777777" w:rsidR="00F803E2" w:rsidRPr="001F2DF7" w:rsidRDefault="00F803E2" w:rsidP="00F803E2">
            <w:pPr>
              <w:pStyle w:val="a7"/>
              <w:numPr>
                <w:ilvl w:val="0"/>
                <w:numId w:val="10"/>
              </w:numPr>
              <w:ind w:leftChars="50" w:left="492" w:hangingChars="143" w:hanging="372"/>
              <w:jc w:val="both"/>
              <w:rPr>
                <w:rFonts w:ascii="標楷體" w:hAnsi="標楷體"/>
                <w:noProof/>
                <w:sz w:val="26"/>
                <w:szCs w:val="26"/>
              </w:rPr>
            </w:pPr>
            <w:r w:rsidRPr="001F2DF7">
              <w:rPr>
                <w:rFonts w:ascii="標楷體" w:hAnsi="標楷體" w:hint="eastAsia"/>
                <w:noProof/>
                <w:sz w:val="26"/>
                <w:szCs w:val="26"/>
              </w:rPr>
              <w:t>開設教育大數據微學程動機。</w:t>
            </w:r>
          </w:p>
          <w:p w14:paraId="1CA6098A" w14:textId="77777777" w:rsidR="00F803E2" w:rsidRPr="001F2DF7" w:rsidRDefault="00F803E2" w:rsidP="00F803E2">
            <w:pPr>
              <w:pStyle w:val="a7"/>
              <w:numPr>
                <w:ilvl w:val="0"/>
                <w:numId w:val="10"/>
              </w:numPr>
              <w:ind w:leftChars="50" w:left="492" w:hangingChars="143" w:hanging="372"/>
              <w:jc w:val="both"/>
              <w:rPr>
                <w:rFonts w:ascii="標楷體" w:hAnsi="標楷體"/>
                <w:noProof/>
                <w:sz w:val="26"/>
                <w:szCs w:val="26"/>
              </w:rPr>
            </w:pPr>
            <w:r w:rsidRPr="001F2DF7">
              <w:rPr>
                <w:rFonts w:ascii="標楷體" w:hAnsi="標楷體" w:hint="eastAsia"/>
                <w:noProof/>
                <w:sz w:val="26"/>
                <w:szCs w:val="26"/>
              </w:rPr>
              <w:t>說明教育大數據微學程整體課程框架及開設三類課程之連貫性或學習路徑。</w:t>
            </w:r>
          </w:p>
          <w:p w14:paraId="28C8C27C" w14:textId="77777777" w:rsidR="00F803E2" w:rsidRPr="00985004" w:rsidRDefault="00F803E2" w:rsidP="00F803E2">
            <w:pPr>
              <w:pStyle w:val="a7"/>
              <w:numPr>
                <w:ilvl w:val="0"/>
                <w:numId w:val="10"/>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微學程推廣及招生說明。</w:t>
            </w:r>
          </w:p>
          <w:p w14:paraId="38D9D03C" w14:textId="77777777" w:rsidR="00F803E2" w:rsidRPr="00985004" w:rsidRDefault="00F803E2" w:rsidP="00F803E2">
            <w:pPr>
              <w:pStyle w:val="a7"/>
              <w:numPr>
                <w:ilvl w:val="0"/>
                <w:numId w:val="10"/>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lastRenderedPageBreak/>
              <w:t>跨領域學生之輔導措施。</w:t>
            </w:r>
          </w:p>
          <w:p w14:paraId="171668B0" w14:textId="77777777" w:rsidR="00F803E2" w:rsidRPr="00985004" w:rsidRDefault="00F803E2" w:rsidP="00F803E2">
            <w:pPr>
              <w:pStyle w:val="a7"/>
              <w:numPr>
                <w:ilvl w:val="0"/>
                <w:numId w:val="10"/>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跨領域教學與共學機制。</w:t>
            </w:r>
          </w:p>
          <w:p w14:paraId="51BAE813" w14:textId="77777777" w:rsidR="00F803E2" w:rsidRPr="00142419" w:rsidRDefault="00F803E2" w:rsidP="00F803E2">
            <w:pPr>
              <w:pStyle w:val="a7"/>
              <w:numPr>
                <w:ilvl w:val="0"/>
                <w:numId w:val="10"/>
              </w:numPr>
              <w:ind w:leftChars="50" w:left="492" w:hangingChars="143" w:hanging="372"/>
              <w:jc w:val="both"/>
              <w:rPr>
                <w:rFonts w:ascii="標楷體" w:hAnsi="標楷體"/>
                <w:noProof/>
                <w:sz w:val="26"/>
                <w:szCs w:val="26"/>
              </w:rPr>
            </w:pPr>
            <w:r w:rsidRPr="00142419">
              <w:rPr>
                <w:rFonts w:ascii="標楷體" w:hAnsi="標楷體" w:hint="eastAsia"/>
                <w:noProof/>
                <w:sz w:val="26"/>
                <w:szCs w:val="26"/>
              </w:rPr>
              <w:t>學校行政支持規劃。</w:t>
            </w:r>
          </w:p>
          <w:p w14:paraId="0A660D54" w14:textId="77777777" w:rsidR="00F803E2" w:rsidRPr="00142419" w:rsidRDefault="00F803E2" w:rsidP="00F803E2">
            <w:pPr>
              <w:pStyle w:val="a7"/>
              <w:numPr>
                <w:ilvl w:val="0"/>
                <w:numId w:val="10"/>
              </w:numPr>
              <w:ind w:leftChars="50" w:left="492" w:hangingChars="143" w:hanging="372"/>
              <w:jc w:val="both"/>
              <w:rPr>
                <w:rFonts w:ascii="標楷體" w:hAnsi="標楷體"/>
                <w:noProof/>
                <w:sz w:val="26"/>
                <w:szCs w:val="26"/>
              </w:rPr>
            </w:pPr>
            <w:r w:rsidRPr="00142419">
              <w:rPr>
                <w:rFonts w:ascii="標楷體" w:hAnsi="標楷體" w:hint="eastAsia"/>
                <w:noProof/>
                <w:sz w:val="26"/>
                <w:szCs w:val="26"/>
              </w:rPr>
              <w:t>說明與縣市政府教育局(處)、政府機關(構)或數位學習相關產業之合作規劃。</w:t>
            </w:r>
          </w:p>
          <w:p w14:paraId="0819FCA0" w14:textId="77777777" w:rsidR="00F803E2" w:rsidRPr="00142419" w:rsidRDefault="00F803E2" w:rsidP="00F803E2">
            <w:pPr>
              <w:pStyle w:val="a7"/>
              <w:numPr>
                <w:ilvl w:val="0"/>
                <w:numId w:val="10"/>
              </w:numPr>
              <w:ind w:leftChars="50" w:left="492" w:hangingChars="143" w:hanging="372"/>
              <w:jc w:val="both"/>
              <w:rPr>
                <w:rFonts w:ascii="標楷體" w:hAnsi="標楷體"/>
                <w:noProof/>
                <w:sz w:val="26"/>
                <w:szCs w:val="26"/>
              </w:rPr>
            </w:pPr>
            <w:r w:rsidRPr="00142419">
              <w:rPr>
                <w:rFonts w:ascii="標楷體" w:hAnsi="標楷體" w:hint="eastAsia"/>
                <w:noProof/>
                <w:sz w:val="26"/>
                <w:szCs w:val="26"/>
              </w:rPr>
              <w:t>各項經費編列及皆符合本計畫經費編列原則。</w:t>
            </w:r>
          </w:p>
          <w:p w14:paraId="67FD46F0" w14:textId="2D957C8B" w:rsidR="00F803E2" w:rsidRPr="00985004" w:rsidRDefault="00F803E2" w:rsidP="00F803E2">
            <w:pPr>
              <w:pStyle w:val="a7"/>
              <w:ind w:leftChars="203" w:left="490" w:hangingChars="1" w:hanging="3"/>
              <w:jc w:val="both"/>
              <w:rPr>
                <w:rFonts w:ascii="標楷體" w:hAnsi="標楷體"/>
                <w:noProof/>
                <w:color w:val="000000" w:themeColor="text1"/>
                <w:sz w:val="26"/>
                <w:szCs w:val="26"/>
              </w:rPr>
            </w:pPr>
            <w:r w:rsidRPr="00142419">
              <w:rPr>
                <w:rFonts w:ascii="標楷體" w:hAnsi="標楷體" w:hint="eastAsia"/>
                <w:noProof/>
                <w:sz w:val="26"/>
                <w:szCs w:val="26"/>
              </w:rPr>
              <w:t>(詳本須知第</w:t>
            </w:r>
            <w:r w:rsidR="0028670E">
              <w:rPr>
                <w:rFonts w:ascii="標楷體" w:hAnsi="標楷體" w:hint="eastAsia"/>
                <w:noProof/>
                <w:sz w:val="26"/>
                <w:szCs w:val="26"/>
              </w:rPr>
              <w:t>九</w:t>
            </w:r>
            <w:r w:rsidRPr="00142419">
              <w:rPr>
                <w:rFonts w:ascii="標楷體" w:hAnsi="標楷體" w:hint="eastAsia"/>
                <w:noProof/>
                <w:sz w:val="26"/>
                <w:szCs w:val="26"/>
              </w:rPr>
              <w:t>點第四項</w:t>
            </w:r>
            <w:r w:rsidRPr="00985004">
              <w:rPr>
                <w:rFonts w:ascii="標楷體" w:hAnsi="標楷體" w:hint="eastAsia"/>
                <w:noProof/>
                <w:color w:val="000000" w:themeColor="text1"/>
                <w:sz w:val="26"/>
                <w:szCs w:val="26"/>
              </w:rPr>
              <w:t>)</w:t>
            </w:r>
          </w:p>
        </w:tc>
        <w:tc>
          <w:tcPr>
            <w:tcW w:w="3686" w:type="dxa"/>
          </w:tcPr>
          <w:p w14:paraId="7A974398" w14:textId="77777777" w:rsidR="00F803E2" w:rsidRPr="00985004" w:rsidRDefault="00F803E2" w:rsidP="00F803E2">
            <w:pPr>
              <w:pStyle w:val="a7"/>
              <w:numPr>
                <w:ilvl w:val="0"/>
                <w:numId w:val="19"/>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lastRenderedPageBreak/>
              <w:t>舊執行學校，請說明執行概況及困難點。</w:t>
            </w:r>
          </w:p>
          <w:p w14:paraId="18091954" w14:textId="77777777" w:rsidR="00F803E2" w:rsidRPr="00985004" w:rsidRDefault="00F803E2" w:rsidP="00F803E2">
            <w:pPr>
              <w:pStyle w:val="a7"/>
              <w:numPr>
                <w:ilvl w:val="0"/>
                <w:numId w:val="19"/>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針對困難點，所採取的因應方式。</w:t>
            </w:r>
          </w:p>
          <w:p w14:paraId="301D6FC7" w14:textId="77777777" w:rsidR="00F803E2" w:rsidRPr="00985004" w:rsidRDefault="00F803E2" w:rsidP="00F803E2">
            <w:pPr>
              <w:pStyle w:val="a7"/>
              <w:numPr>
                <w:ilvl w:val="0"/>
                <w:numId w:val="19"/>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本期計畫之亮點規劃。</w:t>
            </w:r>
          </w:p>
        </w:tc>
      </w:tr>
      <w:tr w:rsidR="00F803E2" w:rsidRPr="00985004" w14:paraId="0AA7E952" w14:textId="77777777" w:rsidTr="00F803E2">
        <w:trPr>
          <w:trHeight w:val="2653"/>
        </w:trPr>
        <w:tc>
          <w:tcPr>
            <w:tcW w:w="2693" w:type="dxa"/>
            <w:tcMar>
              <w:top w:w="100" w:type="dxa"/>
              <w:left w:w="100" w:type="dxa"/>
              <w:bottom w:w="100" w:type="dxa"/>
              <w:right w:w="100" w:type="dxa"/>
            </w:tcMar>
            <w:vAlign w:val="center"/>
          </w:tcPr>
          <w:p w14:paraId="1F244FD0" w14:textId="77777777" w:rsidR="00F803E2"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t>基礎課程內容</w:t>
            </w:r>
          </w:p>
          <w:p w14:paraId="4F16B40E" w14:textId="77777777" w:rsidR="00F803E2"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t xml:space="preserve">安排及進度規劃 </w:t>
            </w:r>
          </w:p>
          <w:p w14:paraId="35066097" w14:textId="77777777" w:rsidR="00F803E2" w:rsidRPr="00985004" w:rsidRDefault="00F803E2" w:rsidP="00F803E2">
            <w:pPr>
              <w:pStyle w:val="a7"/>
              <w:tabs>
                <w:tab w:val="left" w:pos="320"/>
                <w:tab w:val="left" w:pos="604"/>
              </w:tabs>
              <w:jc w:val="both"/>
              <w:rPr>
                <w:rFonts w:ascii="標楷體" w:hAnsi="標楷體"/>
                <w:color w:val="000000" w:themeColor="text1"/>
                <w:sz w:val="26"/>
                <w:szCs w:val="26"/>
              </w:rPr>
            </w:pPr>
            <w:r w:rsidRPr="00985004">
              <w:rPr>
                <w:rFonts w:ascii="標楷體" w:hAnsi="標楷體" w:hint="eastAsia"/>
                <w:color w:val="000000" w:themeColor="text1"/>
                <w:sz w:val="26"/>
                <w:szCs w:val="26"/>
              </w:rPr>
              <w:t>(20%)</w:t>
            </w:r>
          </w:p>
        </w:tc>
        <w:tc>
          <w:tcPr>
            <w:tcW w:w="3544" w:type="dxa"/>
          </w:tcPr>
          <w:p w14:paraId="50B46316" w14:textId="77777777" w:rsidR="00F803E2" w:rsidRPr="00985004" w:rsidRDefault="00F803E2" w:rsidP="00F803E2">
            <w:pPr>
              <w:pStyle w:val="a7"/>
              <w:numPr>
                <w:ilvl w:val="0"/>
                <w:numId w:val="13"/>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基礎課程開設課程名稱、進度表。</w:t>
            </w:r>
          </w:p>
          <w:p w14:paraId="334A21DA" w14:textId="77777777" w:rsidR="00F803E2" w:rsidRPr="00985004" w:rsidRDefault="00F803E2" w:rsidP="00F803E2">
            <w:pPr>
              <w:pStyle w:val="a7"/>
              <w:numPr>
                <w:ilvl w:val="0"/>
                <w:numId w:val="13"/>
              </w:numPr>
              <w:tabs>
                <w:tab w:val="left" w:pos="125"/>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開設課程之授課</w:t>
            </w:r>
            <w:r>
              <w:rPr>
                <w:rFonts w:ascii="標楷體" w:hAnsi="標楷體" w:hint="eastAsia"/>
                <w:noProof/>
                <w:color w:val="000000" w:themeColor="text1"/>
                <w:sz w:val="26"/>
                <w:szCs w:val="26"/>
              </w:rPr>
              <w:t>教師</w:t>
            </w:r>
            <w:r w:rsidRPr="00985004">
              <w:rPr>
                <w:rFonts w:ascii="標楷體" w:hAnsi="標楷體" w:hint="eastAsia"/>
                <w:noProof/>
                <w:color w:val="000000" w:themeColor="text1"/>
                <w:sz w:val="26"/>
                <w:szCs w:val="26"/>
              </w:rPr>
              <w:t>與開設內容適洽性。</w:t>
            </w:r>
          </w:p>
          <w:p w14:paraId="3E018063" w14:textId="77777777" w:rsidR="00F803E2" w:rsidRPr="00985004" w:rsidRDefault="00F803E2" w:rsidP="00F803E2">
            <w:pPr>
              <w:pStyle w:val="a7"/>
              <w:numPr>
                <w:ilvl w:val="0"/>
                <w:numId w:val="13"/>
              </w:numPr>
              <w:tabs>
                <w:tab w:val="left" w:pos="698"/>
                <w:tab w:val="left" w:pos="84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訂定基礎課程學習成效目標，是否貼合本計畫目的。</w:t>
            </w:r>
          </w:p>
        </w:tc>
        <w:tc>
          <w:tcPr>
            <w:tcW w:w="3686" w:type="dxa"/>
          </w:tcPr>
          <w:p w14:paraId="5AA727C9" w14:textId="77777777" w:rsidR="00F803E2" w:rsidRPr="00985004" w:rsidRDefault="00F803E2" w:rsidP="00F803E2">
            <w:pPr>
              <w:pStyle w:val="a7"/>
              <w:numPr>
                <w:ilvl w:val="0"/>
                <w:numId w:val="9"/>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請說明過往執行基礎課程概況及改善方向。</w:t>
            </w:r>
          </w:p>
          <w:p w14:paraId="59AE3158" w14:textId="77777777" w:rsidR="00F803E2" w:rsidRPr="00985004" w:rsidRDefault="00F803E2" w:rsidP="00F803E2">
            <w:pPr>
              <w:pStyle w:val="a7"/>
              <w:numPr>
                <w:ilvl w:val="0"/>
                <w:numId w:val="9"/>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本期基礎課程規劃。</w:t>
            </w:r>
          </w:p>
        </w:tc>
      </w:tr>
      <w:tr w:rsidR="00F803E2" w:rsidRPr="00985004" w14:paraId="62D3C354" w14:textId="77777777" w:rsidTr="00F803E2">
        <w:trPr>
          <w:trHeight w:val="4674"/>
        </w:trPr>
        <w:tc>
          <w:tcPr>
            <w:tcW w:w="2693" w:type="dxa"/>
            <w:tcMar>
              <w:top w:w="100" w:type="dxa"/>
              <w:left w:w="100" w:type="dxa"/>
              <w:bottom w:w="100" w:type="dxa"/>
              <w:right w:w="100" w:type="dxa"/>
            </w:tcMar>
            <w:vAlign w:val="center"/>
          </w:tcPr>
          <w:p w14:paraId="66AE94ED" w14:textId="77777777" w:rsidR="00F803E2"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t>進階課程內容</w:t>
            </w:r>
          </w:p>
          <w:p w14:paraId="52943365" w14:textId="77777777" w:rsidR="00F803E2"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t xml:space="preserve">安排及進度規劃 </w:t>
            </w:r>
          </w:p>
          <w:p w14:paraId="1A8487BB" w14:textId="77777777" w:rsidR="00F803E2" w:rsidRPr="00985004" w:rsidRDefault="00F803E2" w:rsidP="00F803E2">
            <w:pPr>
              <w:pStyle w:val="a7"/>
              <w:tabs>
                <w:tab w:val="left" w:pos="320"/>
                <w:tab w:val="left" w:pos="604"/>
              </w:tabs>
              <w:jc w:val="both"/>
              <w:rPr>
                <w:rFonts w:ascii="標楷體" w:hAnsi="標楷體"/>
                <w:color w:val="000000" w:themeColor="text1"/>
                <w:sz w:val="26"/>
                <w:szCs w:val="26"/>
              </w:rPr>
            </w:pPr>
            <w:r w:rsidRPr="00985004">
              <w:rPr>
                <w:rFonts w:ascii="標楷體" w:hAnsi="標楷體" w:hint="eastAsia"/>
                <w:color w:val="000000" w:themeColor="text1"/>
                <w:sz w:val="26"/>
                <w:szCs w:val="26"/>
              </w:rPr>
              <w:t>(20%)</w:t>
            </w:r>
          </w:p>
        </w:tc>
        <w:tc>
          <w:tcPr>
            <w:tcW w:w="3544" w:type="dxa"/>
          </w:tcPr>
          <w:p w14:paraId="6957C2D5" w14:textId="77777777" w:rsidR="00F803E2" w:rsidRPr="00985004" w:rsidRDefault="00F803E2" w:rsidP="00F803E2">
            <w:pPr>
              <w:pStyle w:val="a7"/>
              <w:numPr>
                <w:ilvl w:val="0"/>
                <w:numId w:val="18"/>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進階課程開設課程堂數。</w:t>
            </w:r>
          </w:p>
          <w:p w14:paraId="66DA6488" w14:textId="77777777" w:rsidR="00F803E2" w:rsidRPr="000E7939" w:rsidRDefault="00F803E2" w:rsidP="00F803E2">
            <w:pPr>
              <w:pStyle w:val="a7"/>
              <w:numPr>
                <w:ilvl w:val="0"/>
                <w:numId w:val="18"/>
              </w:numPr>
              <w:tabs>
                <w:tab w:val="left" w:pos="125"/>
              </w:tabs>
              <w:ind w:leftChars="50" w:left="492" w:hangingChars="143" w:hanging="372"/>
              <w:jc w:val="both"/>
              <w:rPr>
                <w:rFonts w:ascii="標楷體" w:hAnsi="標楷體"/>
                <w:noProof/>
                <w:sz w:val="26"/>
                <w:szCs w:val="26"/>
              </w:rPr>
            </w:pPr>
            <w:r w:rsidRPr="00985004">
              <w:rPr>
                <w:rFonts w:ascii="標楷體" w:hAnsi="標楷體" w:hint="eastAsia"/>
                <w:noProof/>
                <w:color w:val="000000" w:themeColor="text1"/>
                <w:sz w:val="26"/>
                <w:szCs w:val="26"/>
              </w:rPr>
              <w:t>開設</w:t>
            </w:r>
            <w:r w:rsidRPr="000E7939">
              <w:rPr>
                <w:rFonts w:ascii="標楷體" w:hAnsi="標楷體" w:hint="eastAsia"/>
                <w:noProof/>
                <w:sz w:val="26"/>
                <w:szCs w:val="26"/>
              </w:rPr>
              <w:t>課程之授課教師與開設內容適洽性。</w:t>
            </w:r>
          </w:p>
          <w:p w14:paraId="634F989C" w14:textId="77777777" w:rsidR="00F803E2" w:rsidRPr="000E7939" w:rsidRDefault="00F803E2" w:rsidP="00F803E2">
            <w:pPr>
              <w:pStyle w:val="a7"/>
              <w:numPr>
                <w:ilvl w:val="0"/>
                <w:numId w:val="18"/>
              </w:numPr>
              <w:tabs>
                <w:tab w:val="left" w:pos="125"/>
              </w:tabs>
              <w:ind w:leftChars="50" w:left="492" w:hangingChars="143" w:hanging="372"/>
              <w:jc w:val="both"/>
              <w:rPr>
                <w:rFonts w:ascii="標楷體" w:hAnsi="標楷體"/>
                <w:noProof/>
                <w:sz w:val="26"/>
                <w:szCs w:val="26"/>
              </w:rPr>
            </w:pPr>
            <w:r w:rsidRPr="000E7939">
              <w:rPr>
                <w:rFonts w:ascii="標楷體" w:hAnsi="標楷體" w:hint="eastAsia"/>
                <w:noProof/>
                <w:sz w:val="26"/>
                <w:szCs w:val="26"/>
              </w:rPr>
              <w:t>針對當前教育現況，評估可分析之議題(例如:數位學習成效)並說明如何運用中小學教育相關數據於課程中或向縣市政府教育局(處)、政府機關(構)或數位學習相關產業取得數據進行專題製作。</w:t>
            </w:r>
          </w:p>
          <w:p w14:paraId="7F9E8564" w14:textId="77777777" w:rsidR="00F803E2" w:rsidRPr="00985004" w:rsidRDefault="00F803E2" w:rsidP="00F803E2">
            <w:pPr>
              <w:pStyle w:val="a7"/>
              <w:numPr>
                <w:ilvl w:val="0"/>
                <w:numId w:val="18"/>
              </w:numPr>
              <w:tabs>
                <w:tab w:val="left" w:pos="125"/>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訂定進階課程學習成效目標，是否貼合本計畫目的。</w:t>
            </w:r>
          </w:p>
        </w:tc>
        <w:tc>
          <w:tcPr>
            <w:tcW w:w="3686" w:type="dxa"/>
          </w:tcPr>
          <w:p w14:paraId="7F703CAB" w14:textId="77777777" w:rsidR="00F803E2" w:rsidRPr="00985004" w:rsidRDefault="00F803E2" w:rsidP="00F803E2">
            <w:pPr>
              <w:pStyle w:val="a7"/>
              <w:numPr>
                <w:ilvl w:val="0"/>
                <w:numId w:val="11"/>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請說明過往執行進階課程概況及改善方向。</w:t>
            </w:r>
          </w:p>
          <w:p w14:paraId="0FD4692E" w14:textId="77777777" w:rsidR="00F803E2" w:rsidRPr="002E1F60" w:rsidRDefault="00F803E2" w:rsidP="00F803E2">
            <w:pPr>
              <w:pStyle w:val="a7"/>
              <w:numPr>
                <w:ilvl w:val="0"/>
                <w:numId w:val="11"/>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本期進階課程規劃。</w:t>
            </w:r>
          </w:p>
        </w:tc>
      </w:tr>
      <w:tr w:rsidR="00F803E2" w:rsidRPr="00985004" w14:paraId="6012A2F3" w14:textId="77777777" w:rsidTr="00F803E2">
        <w:trPr>
          <w:trHeight w:val="3507"/>
        </w:trPr>
        <w:tc>
          <w:tcPr>
            <w:tcW w:w="2693" w:type="dxa"/>
            <w:tcMar>
              <w:top w:w="100" w:type="dxa"/>
              <w:left w:w="100" w:type="dxa"/>
              <w:bottom w:w="100" w:type="dxa"/>
              <w:right w:w="100" w:type="dxa"/>
            </w:tcMar>
            <w:vAlign w:val="center"/>
          </w:tcPr>
          <w:p w14:paraId="70F96181" w14:textId="77777777" w:rsidR="00F803E2"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lastRenderedPageBreak/>
              <w:t>實務課程規劃</w:t>
            </w:r>
          </w:p>
          <w:p w14:paraId="2A1E7299" w14:textId="77777777" w:rsidR="00F803E2" w:rsidRPr="00985004" w:rsidRDefault="00F803E2" w:rsidP="00F803E2">
            <w:pPr>
              <w:pStyle w:val="a7"/>
              <w:tabs>
                <w:tab w:val="left" w:pos="320"/>
                <w:tab w:val="left" w:pos="604"/>
              </w:tabs>
              <w:rPr>
                <w:rFonts w:ascii="標楷體" w:hAnsi="標楷體"/>
                <w:color w:val="000000" w:themeColor="text1"/>
                <w:sz w:val="26"/>
                <w:szCs w:val="26"/>
              </w:rPr>
            </w:pPr>
            <w:r w:rsidRPr="00985004">
              <w:rPr>
                <w:rFonts w:ascii="標楷體" w:hAnsi="標楷體" w:hint="eastAsia"/>
                <w:color w:val="000000" w:themeColor="text1"/>
                <w:sz w:val="26"/>
                <w:szCs w:val="26"/>
              </w:rPr>
              <w:t>(20%)</w:t>
            </w:r>
          </w:p>
        </w:tc>
        <w:tc>
          <w:tcPr>
            <w:tcW w:w="3544" w:type="dxa"/>
          </w:tcPr>
          <w:p w14:paraId="6D1F1E3D" w14:textId="77777777" w:rsidR="00F803E2" w:rsidRPr="00985004" w:rsidRDefault="00F803E2" w:rsidP="00F803E2">
            <w:pPr>
              <w:pStyle w:val="a7"/>
              <w:numPr>
                <w:ilvl w:val="0"/>
                <w:numId w:val="12"/>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實務課程開設課程堂數。</w:t>
            </w:r>
          </w:p>
          <w:p w14:paraId="5DD7EF03" w14:textId="77777777" w:rsidR="00F803E2" w:rsidRPr="00672933" w:rsidRDefault="00F803E2" w:rsidP="00F803E2">
            <w:pPr>
              <w:pStyle w:val="a7"/>
              <w:numPr>
                <w:ilvl w:val="0"/>
                <w:numId w:val="12"/>
              </w:numPr>
              <w:ind w:leftChars="50" w:left="492" w:hangingChars="143" w:hanging="372"/>
              <w:jc w:val="both"/>
              <w:rPr>
                <w:rFonts w:ascii="標楷體" w:hAnsi="標楷體"/>
                <w:noProof/>
                <w:sz w:val="26"/>
                <w:szCs w:val="26"/>
              </w:rPr>
            </w:pPr>
            <w:r w:rsidRPr="00672933">
              <w:rPr>
                <w:rFonts w:ascii="標楷體" w:hAnsi="標楷體" w:hint="eastAsia"/>
                <w:noProof/>
                <w:color w:val="000000" w:themeColor="text1"/>
                <w:sz w:val="26"/>
                <w:szCs w:val="26"/>
              </w:rPr>
              <w:t>開</w:t>
            </w:r>
            <w:r w:rsidRPr="00672933">
              <w:rPr>
                <w:rFonts w:ascii="標楷體" w:hAnsi="標楷體" w:hint="eastAsia"/>
                <w:noProof/>
                <w:sz w:val="26"/>
                <w:szCs w:val="26"/>
              </w:rPr>
              <w:t>設課程之授課教師與開設內容適洽性。</w:t>
            </w:r>
          </w:p>
          <w:p w14:paraId="3FF932A9" w14:textId="77777777" w:rsidR="00F803E2" w:rsidRPr="00672933" w:rsidRDefault="00F803E2" w:rsidP="00F803E2">
            <w:pPr>
              <w:pStyle w:val="a7"/>
              <w:numPr>
                <w:ilvl w:val="0"/>
                <w:numId w:val="12"/>
              </w:numPr>
              <w:ind w:leftChars="50" w:left="492" w:hangingChars="143" w:hanging="372"/>
              <w:jc w:val="both"/>
              <w:rPr>
                <w:rFonts w:ascii="標楷體" w:hAnsi="標楷體"/>
                <w:noProof/>
                <w:sz w:val="26"/>
                <w:szCs w:val="26"/>
              </w:rPr>
            </w:pPr>
            <w:r w:rsidRPr="00672933">
              <w:rPr>
                <w:rFonts w:ascii="標楷體" w:hAnsi="標楷體" w:hint="eastAsia"/>
                <w:noProof/>
                <w:sz w:val="26"/>
                <w:szCs w:val="26"/>
              </w:rPr>
              <w:t>與縣市政府教育局(處)、政府機關(構)或數位學習相關產業合作之課程規劃。</w:t>
            </w:r>
          </w:p>
          <w:p w14:paraId="56195ECD" w14:textId="77777777" w:rsidR="00F803E2" w:rsidRPr="007946B9" w:rsidRDefault="00F803E2" w:rsidP="00F803E2">
            <w:pPr>
              <w:pStyle w:val="a7"/>
              <w:numPr>
                <w:ilvl w:val="0"/>
                <w:numId w:val="12"/>
              </w:numPr>
              <w:ind w:leftChars="50" w:left="492" w:hangingChars="143" w:hanging="372"/>
              <w:jc w:val="both"/>
              <w:rPr>
                <w:rFonts w:ascii="標楷體" w:hAnsi="標楷體"/>
                <w:noProof/>
                <w:color w:val="000000" w:themeColor="text1"/>
                <w:sz w:val="26"/>
                <w:szCs w:val="26"/>
              </w:rPr>
            </w:pPr>
            <w:r w:rsidRPr="00672933">
              <w:rPr>
                <w:rFonts w:ascii="標楷體" w:hAnsi="標楷體" w:hint="eastAsia"/>
                <w:noProof/>
                <w:sz w:val="26"/>
                <w:szCs w:val="26"/>
              </w:rPr>
              <w:t>訂定實務課程學習成效目標，是否貼合本</w:t>
            </w:r>
            <w:r w:rsidRPr="00985004">
              <w:rPr>
                <w:rFonts w:ascii="標楷體" w:hAnsi="標楷體" w:hint="eastAsia"/>
                <w:noProof/>
                <w:color w:val="000000" w:themeColor="text1"/>
                <w:sz w:val="26"/>
                <w:szCs w:val="26"/>
              </w:rPr>
              <w:t>計畫目的。</w:t>
            </w:r>
          </w:p>
        </w:tc>
        <w:tc>
          <w:tcPr>
            <w:tcW w:w="3686" w:type="dxa"/>
          </w:tcPr>
          <w:p w14:paraId="2656BD69" w14:textId="77777777" w:rsidR="00F803E2" w:rsidRPr="00985004" w:rsidRDefault="00F803E2" w:rsidP="00F803E2">
            <w:pPr>
              <w:pStyle w:val="a7"/>
              <w:numPr>
                <w:ilvl w:val="0"/>
                <w:numId w:val="20"/>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請說明過往執行實務課程成效及困難點。</w:t>
            </w:r>
          </w:p>
          <w:p w14:paraId="68AD1DF0" w14:textId="77777777" w:rsidR="00F803E2" w:rsidRPr="00985004" w:rsidRDefault="00F803E2" w:rsidP="00F803E2">
            <w:pPr>
              <w:pStyle w:val="a7"/>
              <w:numPr>
                <w:ilvl w:val="0"/>
                <w:numId w:val="20"/>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針對困難點，所採取的因應方式。</w:t>
            </w:r>
          </w:p>
          <w:p w14:paraId="54627440" w14:textId="77777777" w:rsidR="00F803E2" w:rsidRPr="007946B9" w:rsidRDefault="00F803E2" w:rsidP="00F803E2">
            <w:pPr>
              <w:pStyle w:val="a7"/>
              <w:numPr>
                <w:ilvl w:val="0"/>
                <w:numId w:val="20"/>
              </w:numPr>
              <w:tabs>
                <w:tab w:val="left" w:pos="0"/>
              </w:tabs>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本期實務課程規劃。</w:t>
            </w:r>
          </w:p>
        </w:tc>
      </w:tr>
      <w:tr w:rsidR="00F803E2" w:rsidRPr="00985004" w14:paraId="0A05A860" w14:textId="77777777" w:rsidTr="00F803E2">
        <w:trPr>
          <w:trHeight w:val="4957"/>
        </w:trPr>
        <w:tc>
          <w:tcPr>
            <w:tcW w:w="2693" w:type="dxa"/>
            <w:tcMar>
              <w:top w:w="100" w:type="dxa"/>
              <w:left w:w="100" w:type="dxa"/>
              <w:bottom w:w="100" w:type="dxa"/>
              <w:right w:w="100" w:type="dxa"/>
            </w:tcMar>
            <w:vAlign w:val="center"/>
          </w:tcPr>
          <w:p w14:paraId="46022D1A" w14:textId="77777777" w:rsidR="00F803E2" w:rsidRDefault="00F803E2" w:rsidP="00F803E2">
            <w:pPr>
              <w:pStyle w:val="a7"/>
              <w:tabs>
                <w:tab w:val="left" w:pos="320"/>
                <w:tab w:val="left" w:pos="604"/>
              </w:tabs>
              <w:jc w:val="distribute"/>
              <w:rPr>
                <w:rFonts w:ascii="標楷體" w:hAnsi="標楷體"/>
                <w:color w:val="000000" w:themeColor="text1"/>
                <w:sz w:val="26"/>
                <w:szCs w:val="26"/>
              </w:rPr>
            </w:pPr>
            <w:r w:rsidRPr="00985004">
              <w:rPr>
                <w:rFonts w:ascii="標楷體" w:hAnsi="標楷體" w:hint="eastAsia"/>
                <w:color w:val="000000" w:themeColor="text1"/>
                <w:sz w:val="26"/>
                <w:szCs w:val="26"/>
              </w:rPr>
              <w:t>預期產出</w:t>
            </w:r>
          </w:p>
          <w:p w14:paraId="5C891CB4" w14:textId="77777777" w:rsidR="00F803E2" w:rsidRPr="00985004" w:rsidRDefault="00F803E2" w:rsidP="00F803E2">
            <w:pPr>
              <w:pStyle w:val="a7"/>
              <w:tabs>
                <w:tab w:val="left" w:pos="320"/>
                <w:tab w:val="left" w:pos="604"/>
              </w:tabs>
              <w:jc w:val="both"/>
              <w:rPr>
                <w:rFonts w:ascii="標楷體" w:hAnsi="標楷體"/>
                <w:color w:val="000000" w:themeColor="text1"/>
                <w:sz w:val="26"/>
                <w:szCs w:val="26"/>
              </w:rPr>
            </w:pPr>
            <w:r w:rsidRPr="00985004">
              <w:rPr>
                <w:rFonts w:ascii="標楷體" w:hAnsi="標楷體" w:hint="eastAsia"/>
                <w:color w:val="000000" w:themeColor="text1"/>
                <w:sz w:val="26"/>
                <w:szCs w:val="26"/>
              </w:rPr>
              <w:t>(2</w:t>
            </w:r>
            <w:r w:rsidRPr="00985004">
              <w:rPr>
                <w:rFonts w:ascii="標楷體" w:hAnsi="標楷體"/>
                <w:color w:val="000000" w:themeColor="text1"/>
                <w:sz w:val="26"/>
                <w:szCs w:val="26"/>
              </w:rPr>
              <w:t>0</w:t>
            </w:r>
            <w:r w:rsidRPr="00985004">
              <w:rPr>
                <w:rFonts w:ascii="標楷體" w:hAnsi="標楷體" w:hint="eastAsia"/>
                <w:color w:val="000000" w:themeColor="text1"/>
                <w:sz w:val="26"/>
                <w:szCs w:val="26"/>
              </w:rPr>
              <w:t>%)</w:t>
            </w:r>
          </w:p>
        </w:tc>
        <w:tc>
          <w:tcPr>
            <w:tcW w:w="3544" w:type="dxa"/>
          </w:tcPr>
          <w:p w14:paraId="131F1290" w14:textId="77777777" w:rsidR="00F803E2" w:rsidRPr="00985004" w:rsidRDefault="00F803E2" w:rsidP="00F803E2">
            <w:pPr>
              <w:pStyle w:val="a7"/>
              <w:numPr>
                <w:ilvl w:val="0"/>
                <w:numId w:val="22"/>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基礎課程開課數目、學分數與修課人數。</w:t>
            </w:r>
          </w:p>
          <w:p w14:paraId="2A17EABE" w14:textId="77777777" w:rsidR="00F803E2" w:rsidRPr="00985004" w:rsidRDefault="00F803E2" w:rsidP="00F803E2">
            <w:pPr>
              <w:pStyle w:val="a7"/>
              <w:numPr>
                <w:ilvl w:val="0"/>
                <w:numId w:val="22"/>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進階課程開課數目、學分數與修課人數。</w:t>
            </w:r>
          </w:p>
          <w:p w14:paraId="729538FD" w14:textId="77777777" w:rsidR="00F803E2" w:rsidRPr="00985004" w:rsidRDefault="00F803E2" w:rsidP="00F803E2">
            <w:pPr>
              <w:pStyle w:val="a7"/>
              <w:numPr>
                <w:ilvl w:val="0"/>
                <w:numId w:val="22"/>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實務課程開課數目、學分數與修課人數。</w:t>
            </w:r>
          </w:p>
          <w:p w14:paraId="61B82411" w14:textId="77777777" w:rsidR="00F803E2" w:rsidRPr="00941769" w:rsidRDefault="00F803E2" w:rsidP="00F803E2">
            <w:pPr>
              <w:pStyle w:val="a7"/>
              <w:numPr>
                <w:ilvl w:val="0"/>
                <w:numId w:val="22"/>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noProof/>
                <w:color w:val="000000" w:themeColor="text1"/>
                <w:sz w:val="26"/>
                <w:szCs w:val="26"/>
              </w:rPr>
              <w:t>通過並取得微學程證書的人數</w:t>
            </w:r>
            <w:r w:rsidRPr="00941769">
              <w:rPr>
                <w:rFonts w:ascii="標楷體" w:hAnsi="標楷體" w:hint="eastAsia"/>
                <w:noProof/>
                <w:color w:val="000000" w:themeColor="text1"/>
                <w:sz w:val="26"/>
                <w:szCs w:val="26"/>
              </w:rPr>
              <w:t>(至少須達10人)。</w:t>
            </w:r>
          </w:p>
          <w:p w14:paraId="704C7810" w14:textId="77777777" w:rsidR="00F803E2" w:rsidRPr="00941769" w:rsidRDefault="00F803E2" w:rsidP="00F803E2">
            <w:pPr>
              <w:pStyle w:val="a7"/>
              <w:numPr>
                <w:ilvl w:val="0"/>
                <w:numId w:val="22"/>
              </w:numPr>
              <w:ind w:leftChars="50" w:left="492" w:hangingChars="143" w:hanging="372"/>
              <w:jc w:val="both"/>
              <w:rPr>
                <w:rFonts w:ascii="標楷體" w:hAnsi="標楷體"/>
                <w:noProof/>
                <w:sz w:val="26"/>
                <w:szCs w:val="26"/>
              </w:rPr>
            </w:pPr>
            <w:r w:rsidRPr="00941769">
              <w:rPr>
                <w:rFonts w:ascii="標楷體" w:hAnsi="標楷體" w:hint="eastAsia"/>
                <w:noProof/>
                <w:sz w:val="26"/>
                <w:szCs w:val="26"/>
              </w:rPr>
              <w:t>說明與縣市政府教育局(處)、政府機關(構)或數位學習相關產業合作之目標成效。</w:t>
            </w:r>
          </w:p>
          <w:p w14:paraId="40A7007D" w14:textId="77777777" w:rsidR="00F803E2" w:rsidRPr="00985004" w:rsidRDefault="00F803E2" w:rsidP="00F803E2">
            <w:pPr>
              <w:pStyle w:val="a7"/>
              <w:numPr>
                <w:ilvl w:val="0"/>
                <w:numId w:val="22"/>
              </w:numPr>
              <w:ind w:leftChars="50" w:left="492" w:hangingChars="143" w:hanging="372"/>
              <w:jc w:val="both"/>
              <w:rPr>
                <w:rFonts w:ascii="標楷體" w:hAnsi="標楷體"/>
                <w:noProof/>
                <w:color w:val="000000" w:themeColor="text1"/>
                <w:sz w:val="26"/>
                <w:szCs w:val="26"/>
              </w:rPr>
            </w:pPr>
            <w:r w:rsidRPr="00985004">
              <w:rPr>
                <w:rFonts w:ascii="標楷體" w:hAnsi="標楷體" w:hint="eastAsia"/>
                <w:color w:val="000000" w:themeColor="text1"/>
                <w:sz w:val="26"/>
                <w:szCs w:val="26"/>
              </w:rPr>
              <w:t>計畫成果影片與教育部</w:t>
            </w:r>
            <w:proofErr w:type="gramStart"/>
            <w:r w:rsidRPr="00985004">
              <w:rPr>
                <w:rFonts w:ascii="標楷體" w:hAnsi="標楷體" w:hint="eastAsia"/>
                <w:color w:val="000000" w:themeColor="text1"/>
                <w:sz w:val="26"/>
                <w:szCs w:val="26"/>
              </w:rPr>
              <w:t>磨課師平臺</w:t>
            </w:r>
            <w:proofErr w:type="gramEnd"/>
            <w:r w:rsidRPr="00985004">
              <w:rPr>
                <w:rFonts w:ascii="標楷體" w:hAnsi="標楷體" w:hint="eastAsia"/>
                <w:color w:val="000000" w:themeColor="text1"/>
                <w:sz w:val="26"/>
                <w:szCs w:val="26"/>
              </w:rPr>
              <w:t>課程之規劃。</w:t>
            </w:r>
          </w:p>
        </w:tc>
        <w:tc>
          <w:tcPr>
            <w:tcW w:w="3686" w:type="dxa"/>
          </w:tcPr>
          <w:p w14:paraId="61CA8CDB" w14:textId="77777777" w:rsidR="00F803E2" w:rsidRPr="00941769" w:rsidRDefault="00F803E2" w:rsidP="00F803E2">
            <w:pPr>
              <w:pStyle w:val="a7"/>
              <w:numPr>
                <w:ilvl w:val="0"/>
                <w:numId w:val="29"/>
              </w:numPr>
              <w:ind w:leftChars="50" w:left="492" w:hangingChars="143" w:hanging="372"/>
              <w:jc w:val="both"/>
              <w:rPr>
                <w:rFonts w:ascii="標楷體" w:hAnsi="標楷體"/>
                <w:noProof/>
                <w:sz w:val="26"/>
                <w:szCs w:val="26"/>
              </w:rPr>
            </w:pPr>
            <w:r w:rsidRPr="00941769">
              <w:rPr>
                <w:rFonts w:ascii="標楷體" w:hAnsi="標楷體" w:hint="eastAsia"/>
                <w:noProof/>
                <w:sz w:val="26"/>
                <w:szCs w:val="26"/>
              </w:rPr>
              <w:t>執行第一期學校須說明過往取得微學程證書人數及目標達成率。</w:t>
            </w:r>
          </w:p>
          <w:p w14:paraId="328A9868" w14:textId="77777777" w:rsidR="00F803E2" w:rsidRPr="00E65F39" w:rsidRDefault="00F803E2" w:rsidP="00F803E2">
            <w:pPr>
              <w:pStyle w:val="a7"/>
              <w:numPr>
                <w:ilvl w:val="0"/>
                <w:numId w:val="29"/>
              </w:numPr>
              <w:tabs>
                <w:tab w:val="left" w:pos="0"/>
              </w:tabs>
              <w:ind w:leftChars="50" w:left="492" w:hangingChars="143" w:hanging="372"/>
              <w:jc w:val="both"/>
              <w:rPr>
                <w:rFonts w:ascii="標楷體" w:hAnsi="標楷體"/>
                <w:noProof/>
                <w:color w:val="000000" w:themeColor="text1"/>
                <w:sz w:val="26"/>
                <w:szCs w:val="26"/>
              </w:rPr>
            </w:pPr>
            <w:r w:rsidRPr="00941769">
              <w:rPr>
                <w:rFonts w:ascii="標楷體" w:hAnsi="標楷體" w:hint="eastAsia"/>
                <w:noProof/>
                <w:sz w:val="26"/>
                <w:szCs w:val="26"/>
              </w:rPr>
              <w:t>執行第二期學校須說明目前修課人數、修課追蹤機制與名單證明，並估計取得微學程證書人數。</w:t>
            </w:r>
          </w:p>
        </w:tc>
      </w:tr>
      <w:bookmarkEnd w:id="0"/>
    </w:tbl>
    <w:p w14:paraId="16190F25" w14:textId="77777777" w:rsidR="00F803E2" w:rsidRPr="007946B9" w:rsidRDefault="00F803E2" w:rsidP="00F803E2">
      <w:pPr>
        <w:sectPr w:rsidR="00F803E2" w:rsidRPr="007946B9" w:rsidSect="00F803E2">
          <w:footerReference w:type="default" r:id="rId7"/>
          <w:pgSz w:w="11906" w:h="16838"/>
          <w:pgMar w:top="1134" w:right="1134" w:bottom="1134" w:left="1134" w:header="851" w:footer="992" w:gutter="0"/>
          <w:cols w:space="425"/>
          <w:docGrid w:type="lines" w:linePitch="360"/>
        </w:sectPr>
      </w:pPr>
    </w:p>
    <w:p w14:paraId="5A66AE9E" w14:textId="77777777" w:rsidR="00F803E2" w:rsidRDefault="00F803E2" w:rsidP="00C46179">
      <w:pPr>
        <w:pStyle w:val="a"/>
        <w:numPr>
          <w:ilvl w:val="0"/>
          <w:numId w:val="0"/>
        </w:numPr>
        <w:ind w:left="480"/>
      </w:pPr>
      <w:r>
        <w:br w:type="page"/>
      </w:r>
    </w:p>
    <w:p w14:paraId="3045DBBC" w14:textId="77777777" w:rsidR="00F803E2" w:rsidRPr="00985004" w:rsidRDefault="00F803E2" w:rsidP="00C46179">
      <w:pPr>
        <w:pStyle w:val="a"/>
        <w:numPr>
          <w:ilvl w:val="0"/>
          <w:numId w:val="34"/>
        </w:numPr>
      </w:pPr>
      <w:r w:rsidRPr="00985004">
        <w:rPr>
          <w:rFonts w:hint="eastAsia"/>
        </w:rPr>
        <w:lastRenderedPageBreak/>
        <w:t>成效考核</w:t>
      </w:r>
    </w:p>
    <w:p w14:paraId="030B8A33" w14:textId="77777777" w:rsidR="00F803E2" w:rsidRPr="00985004" w:rsidRDefault="00F803E2" w:rsidP="00F803E2">
      <w:pPr>
        <w:pStyle w:val="a5"/>
        <w:numPr>
          <w:ilvl w:val="0"/>
          <w:numId w:val="5"/>
        </w:numPr>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本計畫執行</w:t>
      </w:r>
      <w:proofErr w:type="gramStart"/>
      <w:r w:rsidRPr="00985004">
        <w:rPr>
          <w:rFonts w:ascii="標楷體" w:hAnsi="標楷體" w:hint="eastAsia"/>
          <w:color w:val="000000" w:themeColor="text1"/>
          <w:sz w:val="26"/>
          <w:szCs w:val="26"/>
        </w:rPr>
        <w:t>期間，</w:t>
      </w:r>
      <w:proofErr w:type="gramEnd"/>
      <w:r w:rsidRPr="00985004">
        <w:rPr>
          <w:rFonts w:ascii="標楷體" w:hAnsi="標楷體" w:hint="eastAsia"/>
          <w:color w:val="000000" w:themeColor="text1"/>
          <w:sz w:val="26"/>
          <w:szCs w:val="26"/>
        </w:rPr>
        <w:t>將進行2次成果考核及1次入校訪視，說明如下：</w:t>
      </w:r>
    </w:p>
    <w:p w14:paraId="6CC18444" w14:textId="77777777" w:rsidR="00F803E2" w:rsidRPr="00985004" w:rsidRDefault="00F803E2" w:rsidP="00F803E2">
      <w:pPr>
        <w:pStyle w:val="a5"/>
        <w:numPr>
          <w:ilvl w:val="0"/>
          <w:numId w:val="6"/>
        </w:numPr>
        <w:tabs>
          <w:tab w:val="left" w:pos="567"/>
        </w:tabs>
        <w:ind w:leftChars="350" w:left="1237" w:rightChars="-50" w:right="-120" w:hanging="397"/>
        <w:jc w:val="both"/>
        <w:rPr>
          <w:rFonts w:ascii="標楷體" w:hAnsi="標楷體"/>
          <w:color w:val="000000" w:themeColor="text1"/>
          <w:sz w:val="26"/>
          <w:szCs w:val="26"/>
        </w:rPr>
      </w:pPr>
      <w:r w:rsidRPr="00985004">
        <w:rPr>
          <w:rFonts w:ascii="標楷體" w:hAnsi="標楷體" w:hint="eastAsia"/>
          <w:color w:val="000000" w:themeColor="text1"/>
          <w:sz w:val="26"/>
          <w:szCs w:val="26"/>
        </w:rPr>
        <w:t>入校訪視：入校訪視作業，將依據執行期程由計畫辦公室進行相關作業安排。</w:t>
      </w:r>
    </w:p>
    <w:p w14:paraId="56FC1852" w14:textId="77777777" w:rsidR="00F803E2" w:rsidRPr="00247E2F" w:rsidRDefault="00F803E2" w:rsidP="00F803E2">
      <w:pPr>
        <w:pStyle w:val="a5"/>
        <w:numPr>
          <w:ilvl w:val="0"/>
          <w:numId w:val="6"/>
        </w:numPr>
        <w:tabs>
          <w:tab w:val="left" w:pos="567"/>
        </w:tabs>
        <w:spacing w:afterLines="50" w:after="180"/>
        <w:ind w:leftChars="350" w:left="1237" w:rightChars="-50" w:right="-120" w:hanging="397"/>
        <w:jc w:val="both"/>
        <w:rPr>
          <w:rFonts w:ascii="標楷體" w:hAnsi="標楷體"/>
          <w:sz w:val="26"/>
          <w:szCs w:val="26"/>
        </w:rPr>
      </w:pPr>
      <w:r w:rsidRPr="00985004">
        <w:rPr>
          <w:rFonts w:ascii="標楷體" w:hAnsi="標楷體" w:hint="eastAsia"/>
          <w:color w:val="000000" w:themeColor="text1"/>
          <w:sz w:val="26"/>
          <w:szCs w:val="26"/>
        </w:rPr>
        <w:t>成果考核(成果報告書)：每學期課程結束後，應於</w:t>
      </w:r>
      <w:r w:rsidRPr="00985004">
        <w:rPr>
          <w:rFonts w:ascii="標楷體" w:hAnsi="標楷體"/>
          <w:color w:val="000000" w:themeColor="text1"/>
          <w:sz w:val="26"/>
          <w:szCs w:val="26"/>
        </w:rPr>
        <w:t>1</w:t>
      </w:r>
      <w:r w:rsidRPr="00985004">
        <w:rPr>
          <w:rFonts w:ascii="標楷體" w:hAnsi="標楷體" w:hint="eastAsia"/>
          <w:color w:val="000000" w:themeColor="text1"/>
          <w:sz w:val="26"/>
          <w:szCs w:val="26"/>
        </w:rPr>
        <w:t>個月內完成成果報告書</w:t>
      </w:r>
      <w:r w:rsidRPr="00247E2F">
        <w:rPr>
          <w:rFonts w:ascii="標楷體" w:hAnsi="標楷體" w:hint="eastAsia"/>
          <w:sz w:val="26"/>
          <w:szCs w:val="26"/>
        </w:rPr>
        <w:t>(期中、期末共計2次)繳交。</w:t>
      </w:r>
    </w:p>
    <w:p w14:paraId="203DD6AF" w14:textId="77777777" w:rsidR="00F803E2" w:rsidRPr="00247E2F" w:rsidRDefault="00F803E2" w:rsidP="00F803E2">
      <w:pPr>
        <w:pStyle w:val="a5"/>
        <w:numPr>
          <w:ilvl w:val="0"/>
          <w:numId w:val="27"/>
        </w:numPr>
        <w:ind w:leftChars="150" w:left="971" w:hangingChars="235" w:hanging="611"/>
        <w:jc w:val="both"/>
        <w:rPr>
          <w:rFonts w:ascii="標楷體" w:hAnsi="標楷體"/>
          <w:sz w:val="26"/>
          <w:szCs w:val="26"/>
        </w:rPr>
      </w:pPr>
      <w:r w:rsidRPr="00247E2F">
        <w:rPr>
          <w:rFonts w:ascii="標楷體" w:hAnsi="標楷體" w:hint="eastAsia"/>
          <w:sz w:val="26"/>
          <w:szCs w:val="26"/>
        </w:rPr>
        <w:t>成果影片及教育部</w:t>
      </w:r>
      <w:proofErr w:type="gramStart"/>
      <w:r w:rsidRPr="00247E2F">
        <w:rPr>
          <w:rFonts w:ascii="標楷體" w:hAnsi="標楷體" w:hint="eastAsia"/>
          <w:sz w:val="26"/>
          <w:szCs w:val="26"/>
        </w:rPr>
        <w:t>磨課師平臺</w:t>
      </w:r>
      <w:proofErr w:type="gramEnd"/>
      <w:r w:rsidRPr="00247E2F">
        <w:rPr>
          <w:rFonts w:ascii="標楷體" w:hAnsi="標楷體" w:hint="eastAsia"/>
          <w:sz w:val="26"/>
          <w:szCs w:val="26"/>
        </w:rPr>
        <w:t>課程考核，說明如下：(相關辦法</w:t>
      </w:r>
      <w:proofErr w:type="gramStart"/>
      <w:r w:rsidRPr="00247E2F">
        <w:rPr>
          <w:rFonts w:ascii="標楷體" w:hAnsi="標楷體" w:hint="eastAsia"/>
          <w:sz w:val="26"/>
          <w:szCs w:val="26"/>
        </w:rPr>
        <w:t>詳</w:t>
      </w:r>
      <w:proofErr w:type="gramEnd"/>
      <w:r w:rsidRPr="00247E2F">
        <w:rPr>
          <w:rFonts w:ascii="標楷體" w:hAnsi="標楷體" w:hint="eastAsia"/>
          <w:sz w:val="26"/>
          <w:szCs w:val="26"/>
        </w:rPr>
        <w:t>附件2)</w:t>
      </w:r>
    </w:p>
    <w:p w14:paraId="7F61C9B1" w14:textId="77777777" w:rsidR="00F803E2" w:rsidRPr="00247E2F" w:rsidRDefault="00F803E2" w:rsidP="00F803E2">
      <w:pPr>
        <w:pStyle w:val="a5"/>
        <w:numPr>
          <w:ilvl w:val="0"/>
          <w:numId w:val="28"/>
        </w:numPr>
        <w:tabs>
          <w:tab w:val="left" w:pos="567"/>
        </w:tabs>
        <w:ind w:leftChars="350" w:left="1237" w:rightChars="-50" w:right="-120" w:hanging="397"/>
        <w:jc w:val="both"/>
        <w:rPr>
          <w:rFonts w:ascii="標楷體" w:hAnsi="標楷體"/>
          <w:sz w:val="26"/>
          <w:szCs w:val="26"/>
        </w:rPr>
      </w:pPr>
      <w:r w:rsidRPr="00247E2F">
        <w:rPr>
          <w:rFonts w:ascii="標楷體" w:hAnsi="標楷體" w:hint="eastAsia"/>
          <w:sz w:val="26"/>
          <w:szCs w:val="26"/>
        </w:rPr>
        <w:t>成果影片：</w:t>
      </w:r>
      <w:r w:rsidRPr="00247E2F">
        <w:rPr>
          <w:rFonts w:ascii="標楷體" w:hAnsi="標楷體"/>
          <w:sz w:val="26"/>
          <w:szCs w:val="26"/>
        </w:rPr>
        <w:t>成果影片長度</w:t>
      </w:r>
      <w:r w:rsidRPr="00247E2F">
        <w:rPr>
          <w:rFonts w:ascii="標楷體" w:hAnsi="標楷體" w:hint="eastAsia"/>
          <w:sz w:val="26"/>
          <w:szCs w:val="26"/>
        </w:rPr>
        <w:t>以3</w:t>
      </w:r>
      <w:r w:rsidRPr="00247E2F">
        <w:rPr>
          <w:rFonts w:ascii="標楷體" w:hAnsi="標楷體"/>
          <w:sz w:val="26"/>
          <w:szCs w:val="26"/>
        </w:rPr>
        <w:t>至</w:t>
      </w:r>
      <w:r w:rsidRPr="00247E2F">
        <w:rPr>
          <w:rFonts w:ascii="標楷體" w:hAnsi="標楷體" w:hint="eastAsia"/>
          <w:sz w:val="26"/>
          <w:szCs w:val="26"/>
        </w:rPr>
        <w:t>5</w:t>
      </w:r>
      <w:r w:rsidRPr="00247E2F">
        <w:rPr>
          <w:rFonts w:ascii="標楷體" w:hAnsi="標楷體"/>
          <w:sz w:val="26"/>
          <w:szCs w:val="26"/>
        </w:rPr>
        <w:t>分鐘為原則</w:t>
      </w:r>
      <w:r w:rsidRPr="00247E2F">
        <w:rPr>
          <w:rFonts w:ascii="標楷體" w:hAnsi="標楷體" w:hint="eastAsia"/>
          <w:sz w:val="26"/>
          <w:szCs w:val="26"/>
        </w:rPr>
        <w:t>。</w:t>
      </w:r>
    </w:p>
    <w:p w14:paraId="65838E80" w14:textId="77777777" w:rsidR="00F803E2" w:rsidRPr="00247E2F" w:rsidRDefault="00F803E2" w:rsidP="00F803E2">
      <w:pPr>
        <w:pStyle w:val="a5"/>
        <w:numPr>
          <w:ilvl w:val="0"/>
          <w:numId w:val="28"/>
        </w:numPr>
        <w:tabs>
          <w:tab w:val="left" w:pos="567"/>
        </w:tabs>
        <w:spacing w:afterLines="50" w:after="180"/>
        <w:ind w:leftChars="350" w:left="1237" w:rightChars="-50" w:right="-120" w:hanging="397"/>
        <w:jc w:val="both"/>
        <w:rPr>
          <w:rFonts w:ascii="標楷體" w:hAnsi="標楷體"/>
          <w:sz w:val="26"/>
          <w:szCs w:val="26"/>
        </w:rPr>
      </w:pPr>
      <w:proofErr w:type="gramStart"/>
      <w:r w:rsidRPr="00247E2F">
        <w:rPr>
          <w:rFonts w:ascii="標楷體" w:hAnsi="標楷體" w:hint="eastAsia"/>
          <w:sz w:val="26"/>
          <w:szCs w:val="26"/>
        </w:rPr>
        <w:t>磨課師平臺</w:t>
      </w:r>
      <w:proofErr w:type="gramEnd"/>
      <w:r w:rsidRPr="00247E2F">
        <w:rPr>
          <w:rFonts w:ascii="標楷體" w:hAnsi="標楷體" w:hint="eastAsia"/>
          <w:sz w:val="26"/>
          <w:szCs w:val="26"/>
        </w:rPr>
        <w:t>課程：計畫期程內至少須上架2門課程，上架課程中須含1門基礎課程，其他由各校自行規劃(以基礎課程與進階課程為主)。</w:t>
      </w:r>
    </w:p>
    <w:p w14:paraId="02FEA071" w14:textId="77777777" w:rsidR="00F803E2" w:rsidRPr="00985004" w:rsidRDefault="00F803E2" w:rsidP="00F803E2">
      <w:pPr>
        <w:pStyle w:val="a5"/>
        <w:numPr>
          <w:ilvl w:val="0"/>
          <w:numId w:val="14"/>
        </w:numPr>
        <w:tabs>
          <w:tab w:val="left" w:pos="0"/>
        </w:tabs>
        <w:spacing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結案作業(結案報告書)：各校應於計畫結束後</w:t>
      </w:r>
      <w:r w:rsidRPr="00985004">
        <w:rPr>
          <w:rFonts w:ascii="標楷體" w:hAnsi="標楷體"/>
          <w:color w:val="000000" w:themeColor="text1"/>
          <w:sz w:val="26"/>
          <w:szCs w:val="26"/>
        </w:rPr>
        <w:t>2</w:t>
      </w:r>
      <w:r w:rsidRPr="00985004">
        <w:rPr>
          <w:rFonts w:ascii="標楷體" w:hAnsi="標楷體" w:hint="eastAsia"/>
          <w:color w:val="000000" w:themeColor="text1"/>
          <w:sz w:val="26"/>
          <w:szCs w:val="26"/>
        </w:rPr>
        <w:t>個月內（民國</w:t>
      </w:r>
      <w:r w:rsidRPr="00985004">
        <w:rPr>
          <w:rFonts w:ascii="標楷體" w:hAnsi="標楷體"/>
          <w:color w:val="000000" w:themeColor="text1"/>
          <w:sz w:val="26"/>
          <w:szCs w:val="26"/>
        </w:rPr>
        <w:t>115</w:t>
      </w:r>
      <w:r w:rsidRPr="00985004">
        <w:rPr>
          <w:rFonts w:ascii="標楷體" w:hAnsi="標楷體" w:hint="eastAsia"/>
          <w:color w:val="000000" w:themeColor="text1"/>
          <w:sz w:val="26"/>
          <w:szCs w:val="26"/>
        </w:rPr>
        <w:t>年</w:t>
      </w:r>
      <w:r w:rsidRPr="00985004">
        <w:rPr>
          <w:rFonts w:ascii="標楷體" w:hAnsi="標楷體"/>
          <w:color w:val="000000" w:themeColor="text1"/>
          <w:sz w:val="26"/>
          <w:szCs w:val="26"/>
        </w:rPr>
        <w:t>3</w:t>
      </w:r>
      <w:r w:rsidRPr="00985004">
        <w:rPr>
          <w:rFonts w:ascii="標楷體" w:hAnsi="標楷體" w:hint="eastAsia"/>
          <w:color w:val="000000" w:themeColor="text1"/>
          <w:sz w:val="26"/>
          <w:szCs w:val="26"/>
        </w:rPr>
        <w:t>月</w:t>
      </w:r>
      <w:r w:rsidRPr="00985004">
        <w:rPr>
          <w:rFonts w:ascii="標楷體" w:hAnsi="標楷體"/>
          <w:color w:val="000000" w:themeColor="text1"/>
          <w:sz w:val="26"/>
          <w:szCs w:val="26"/>
        </w:rPr>
        <w:t>31</w:t>
      </w:r>
      <w:r w:rsidRPr="00985004">
        <w:rPr>
          <w:rFonts w:ascii="標楷體" w:hAnsi="標楷體" w:hint="eastAsia"/>
          <w:color w:val="000000" w:themeColor="text1"/>
          <w:sz w:val="26"/>
          <w:szCs w:val="26"/>
        </w:rPr>
        <w:t>日前），檢送計畫結案報告書、成果審查回復表及經費收支結算表(</w:t>
      </w:r>
      <w:proofErr w:type="gramStart"/>
      <w:r w:rsidRPr="00985004">
        <w:rPr>
          <w:rFonts w:ascii="標楷體" w:hAnsi="標楷體" w:hint="eastAsia"/>
          <w:color w:val="000000" w:themeColor="text1"/>
          <w:sz w:val="26"/>
          <w:szCs w:val="26"/>
        </w:rPr>
        <w:t>含原核定</w:t>
      </w:r>
      <w:proofErr w:type="gramEnd"/>
      <w:r w:rsidRPr="00985004">
        <w:rPr>
          <w:rFonts w:ascii="標楷體" w:hAnsi="標楷體" w:hint="eastAsia"/>
          <w:color w:val="000000" w:themeColor="text1"/>
          <w:sz w:val="26"/>
          <w:szCs w:val="26"/>
        </w:rPr>
        <w:t>經費表)，並依「教育部補（捐）助及委辦經費</w:t>
      </w:r>
      <w:proofErr w:type="gramStart"/>
      <w:r w:rsidRPr="00985004">
        <w:rPr>
          <w:rFonts w:ascii="標楷體" w:hAnsi="標楷體" w:hint="eastAsia"/>
          <w:color w:val="000000" w:themeColor="text1"/>
          <w:sz w:val="26"/>
          <w:szCs w:val="26"/>
        </w:rPr>
        <w:t>核撥結報</w:t>
      </w:r>
      <w:proofErr w:type="gramEnd"/>
      <w:r w:rsidRPr="00985004">
        <w:rPr>
          <w:rFonts w:ascii="標楷體" w:hAnsi="標楷體" w:hint="eastAsia"/>
          <w:color w:val="000000" w:themeColor="text1"/>
          <w:sz w:val="26"/>
          <w:szCs w:val="26"/>
        </w:rPr>
        <w:t>作業要點」辦理結案作業。</w:t>
      </w:r>
    </w:p>
    <w:p w14:paraId="7D5DBDA7" w14:textId="77777777" w:rsidR="00F803E2" w:rsidRPr="00985004" w:rsidRDefault="00F803E2" w:rsidP="00F803E2">
      <w:pPr>
        <w:pStyle w:val="a5"/>
        <w:numPr>
          <w:ilvl w:val="0"/>
          <w:numId w:val="31"/>
        </w:numPr>
        <w:spacing w:afterLines="50" w:after="180"/>
        <w:ind w:leftChars="150" w:left="97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各校成果報告書考核及入校訪視概況結果，將作為申請下</w:t>
      </w:r>
      <w:proofErr w:type="gramStart"/>
      <w:r w:rsidRPr="00985004">
        <w:rPr>
          <w:rFonts w:ascii="標楷體" w:hAnsi="標楷體" w:hint="eastAsia"/>
          <w:color w:val="000000" w:themeColor="text1"/>
          <w:sz w:val="26"/>
          <w:szCs w:val="26"/>
        </w:rPr>
        <w:t>期微學程</w:t>
      </w:r>
      <w:proofErr w:type="gramEnd"/>
      <w:r w:rsidRPr="00985004">
        <w:rPr>
          <w:rFonts w:ascii="標楷體" w:hAnsi="標楷體" w:hint="eastAsia"/>
          <w:color w:val="000000" w:themeColor="text1"/>
          <w:sz w:val="26"/>
          <w:szCs w:val="26"/>
        </w:rPr>
        <w:t>計畫之審查參考；考核面相及評分要點參考如下：</w:t>
      </w:r>
    </w:p>
    <w:tbl>
      <w:tblPr>
        <w:tblStyle w:val="a9"/>
        <w:tblW w:w="9497" w:type="dxa"/>
        <w:tblInd w:w="119" w:type="dxa"/>
        <w:tblLook w:val="04A0" w:firstRow="1" w:lastRow="0" w:firstColumn="1" w:lastColumn="0" w:noHBand="0" w:noVBand="1"/>
      </w:tblPr>
      <w:tblGrid>
        <w:gridCol w:w="942"/>
        <w:gridCol w:w="1610"/>
        <w:gridCol w:w="6945"/>
      </w:tblGrid>
      <w:tr w:rsidR="00F803E2" w:rsidRPr="00985004" w14:paraId="5F529B5A" w14:textId="77777777" w:rsidTr="00F803E2">
        <w:trPr>
          <w:trHeight w:val="708"/>
          <w:tblHeader/>
        </w:trPr>
        <w:tc>
          <w:tcPr>
            <w:tcW w:w="2552" w:type="dxa"/>
            <w:gridSpan w:val="2"/>
            <w:shd w:val="clear" w:color="auto" w:fill="D9D9D9" w:themeFill="background1" w:themeFillShade="D9"/>
            <w:vAlign w:val="center"/>
          </w:tcPr>
          <w:p w14:paraId="1041AF20" w14:textId="77777777" w:rsidR="00F803E2" w:rsidRPr="00985004" w:rsidRDefault="00F803E2" w:rsidP="00F803E2">
            <w:pPr>
              <w:pStyle w:val="a5"/>
              <w:tabs>
                <w:tab w:val="left" w:pos="164"/>
              </w:tabs>
              <w:spacing w:before="100" w:beforeAutospacing="1"/>
              <w:ind w:left="22" w:rightChars="-50" w:right="-120" w:hangingChars="6" w:hanging="22"/>
              <w:jc w:val="center"/>
              <w:rPr>
                <w:rFonts w:ascii="標楷體" w:hAnsi="標楷體"/>
                <w:color w:val="000000" w:themeColor="text1"/>
                <w:sz w:val="26"/>
                <w:szCs w:val="26"/>
              </w:rPr>
            </w:pPr>
            <w:r w:rsidRPr="00985004">
              <w:rPr>
                <w:rFonts w:ascii="標楷體" w:hAnsi="標楷體" w:hint="eastAsia"/>
                <w:color w:val="000000" w:themeColor="text1"/>
                <w:sz w:val="36"/>
                <w:szCs w:val="26"/>
              </w:rPr>
              <w:t>考核面向</w:t>
            </w:r>
          </w:p>
        </w:tc>
        <w:tc>
          <w:tcPr>
            <w:tcW w:w="6945" w:type="dxa"/>
            <w:shd w:val="clear" w:color="auto" w:fill="D9D9D9" w:themeFill="background1" w:themeFillShade="D9"/>
            <w:vAlign w:val="center"/>
          </w:tcPr>
          <w:p w14:paraId="42E827FB" w14:textId="77777777" w:rsidR="00F803E2" w:rsidRPr="00985004" w:rsidRDefault="00F803E2" w:rsidP="00F803E2">
            <w:pPr>
              <w:pStyle w:val="a5"/>
              <w:tabs>
                <w:tab w:val="left" w:pos="567"/>
              </w:tabs>
              <w:ind w:left="0"/>
              <w:jc w:val="center"/>
              <w:rPr>
                <w:rFonts w:ascii="標楷體" w:hAnsi="標楷體"/>
                <w:color w:val="000000" w:themeColor="text1"/>
                <w:sz w:val="32"/>
                <w:szCs w:val="26"/>
              </w:rPr>
            </w:pPr>
            <w:r w:rsidRPr="00013165">
              <w:rPr>
                <w:rFonts w:ascii="標楷體" w:hAnsi="標楷體" w:hint="eastAsia"/>
                <w:sz w:val="36"/>
                <w:szCs w:val="26"/>
              </w:rPr>
              <w:t>評分要點</w:t>
            </w:r>
          </w:p>
        </w:tc>
      </w:tr>
      <w:tr w:rsidR="00F803E2" w:rsidRPr="00985004" w14:paraId="4970ED16" w14:textId="77777777" w:rsidTr="00F803E2">
        <w:tc>
          <w:tcPr>
            <w:tcW w:w="2552" w:type="dxa"/>
            <w:gridSpan w:val="2"/>
            <w:shd w:val="clear" w:color="auto" w:fill="auto"/>
            <w:vAlign w:val="center"/>
          </w:tcPr>
          <w:p w14:paraId="7F1EBD5C" w14:textId="77777777" w:rsidR="00F803E2" w:rsidRDefault="00F803E2" w:rsidP="00F803E2">
            <w:pPr>
              <w:pStyle w:val="a5"/>
              <w:tabs>
                <w:tab w:val="left" w:pos="567"/>
              </w:tabs>
              <w:snapToGrid w:val="0"/>
              <w:ind w:left="0"/>
              <w:jc w:val="distribute"/>
              <w:rPr>
                <w:rFonts w:ascii="標楷體" w:hAnsi="標楷體"/>
                <w:color w:val="000000" w:themeColor="text1"/>
                <w:sz w:val="26"/>
                <w:szCs w:val="26"/>
              </w:rPr>
            </w:pPr>
            <w:bookmarkStart w:id="1" w:name="_Hlk136945916"/>
            <w:r w:rsidRPr="00985004">
              <w:rPr>
                <w:rFonts w:ascii="標楷體" w:hAnsi="標楷體" w:hint="eastAsia"/>
                <w:color w:val="000000" w:themeColor="text1"/>
                <w:sz w:val="26"/>
                <w:szCs w:val="26"/>
              </w:rPr>
              <w:t>行政管理與執行</w:t>
            </w:r>
          </w:p>
          <w:p w14:paraId="59536151" w14:textId="77777777" w:rsidR="00F803E2" w:rsidRPr="00985004" w:rsidRDefault="00F803E2" w:rsidP="00F803E2">
            <w:pPr>
              <w:pStyle w:val="a5"/>
              <w:tabs>
                <w:tab w:val="left" w:pos="567"/>
              </w:tabs>
              <w:snapToGrid w:val="0"/>
              <w:ind w:left="0" w:rightChars="-100" w:right="-240"/>
              <w:rPr>
                <w:rFonts w:ascii="標楷體" w:hAnsi="標楷體"/>
                <w:color w:val="000000" w:themeColor="text1"/>
                <w:sz w:val="26"/>
                <w:szCs w:val="26"/>
              </w:rPr>
            </w:pPr>
            <w:r w:rsidRPr="00985004">
              <w:rPr>
                <w:rFonts w:ascii="標楷體" w:hAnsi="標楷體" w:hint="eastAsia"/>
                <w:color w:val="000000" w:themeColor="text1"/>
                <w:sz w:val="26"/>
                <w:szCs w:val="26"/>
              </w:rPr>
              <w:t>(20%)</w:t>
            </w:r>
          </w:p>
        </w:tc>
        <w:tc>
          <w:tcPr>
            <w:tcW w:w="6945" w:type="dxa"/>
          </w:tcPr>
          <w:p w14:paraId="6EC933AB" w14:textId="77777777" w:rsidR="00F803E2" w:rsidRPr="00985004" w:rsidRDefault="00F803E2" w:rsidP="00F803E2">
            <w:pPr>
              <w:pStyle w:val="a7"/>
              <w:numPr>
                <w:ilvl w:val="0"/>
                <w:numId w:val="25"/>
              </w:numPr>
              <w:ind w:leftChars="50" w:left="492" w:hangingChars="143" w:hanging="372"/>
              <w:jc w:val="both"/>
              <w:rPr>
                <w:rFonts w:ascii="標楷體" w:hAnsi="標楷體"/>
                <w:color w:val="000000" w:themeColor="text1"/>
                <w:sz w:val="26"/>
                <w:szCs w:val="26"/>
              </w:rPr>
            </w:pPr>
            <w:proofErr w:type="gramStart"/>
            <w:r w:rsidRPr="00985004">
              <w:rPr>
                <w:rFonts w:ascii="標楷體" w:hAnsi="標楷體"/>
                <w:color w:val="000000" w:themeColor="text1"/>
                <w:sz w:val="26"/>
                <w:szCs w:val="26"/>
              </w:rPr>
              <w:t>微學程</w:t>
            </w:r>
            <w:proofErr w:type="gramEnd"/>
            <w:r w:rsidRPr="00985004">
              <w:rPr>
                <w:rFonts w:ascii="標楷體" w:hAnsi="標楷體" w:hint="eastAsia"/>
                <w:color w:val="000000" w:themeColor="text1"/>
                <w:sz w:val="26"/>
                <w:szCs w:val="26"/>
              </w:rPr>
              <w:t>計</w:t>
            </w:r>
            <w:r>
              <w:rPr>
                <w:rFonts w:ascii="標楷體" w:hAnsi="標楷體" w:hint="eastAsia"/>
                <w:color w:val="000000" w:themeColor="text1"/>
                <w:sz w:val="26"/>
                <w:szCs w:val="26"/>
              </w:rPr>
              <w:t>畫</w:t>
            </w:r>
            <w:r w:rsidRPr="00985004">
              <w:rPr>
                <w:rFonts w:ascii="標楷體" w:hAnsi="標楷體" w:hint="eastAsia"/>
                <w:color w:val="000000" w:themeColor="text1"/>
                <w:sz w:val="26"/>
                <w:szCs w:val="26"/>
              </w:rPr>
              <w:t>的</w:t>
            </w:r>
            <w:r w:rsidRPr="00985004">
              <w:rPr>
                <w:rFonts w:ascii="標楷體" w:hAnsi="標楷體"/>
                <w:color w:val="000000" w:themeColor="text1"/>
                <w:sz w:val="26"/>
                <w:szCs w:val="26"/>
              </w:rPr>
              <w:t>辦</w:t>
            </w:r>
            <w:r w:rsidRPr="00985004">
              <w:rPr>
                <w:rFonts w:ascii="標楷體" w:hAnsi="標楷體" w:cs="新細明體" w:hint="eastAsia"/>
                <w:color w:val="000000" w:themeColor="text1"/>
                <w:sz w:val="26"/>
                <w:szCs w:val="26"/>
              </w:rPr>
              <w:t>理</w:t>
            </w:r>
            <w:r w:rsidRPr="00985004">
              <w:rPr>
                <w:rFonts w:ascii="標楷體" w:hAnsi="標楷體"/>
                <w:color w:val="000000" w:themeColor="text1"/>
                <w:sz w:val="26"/>
                <w:szCs w:val="26"/>
              </w:rPr>
              <w:t>情形</w:t>
            </w:r>
            <w:r w:rsidRPr="00985004">
              <w:rPr>
                <w:rFonts w:ascii="標楷體" w:hAnsi="標楷體" w:hint="eastAsia"/>
                <w:color w:val="000000" w:themeColor="text1"/>
                <w:sz w:val="26"/>
                <w:szCs w:val="26"/>
              </w:rPr>
              <w:t>、</w:t>
            </w:r>
            <w:r w:rsidRPr="00985004">
              <w:rPr>
                <w:rFonts w:ascii="標楷體" w:hAnsi="標楷體"/>
                <w:color w:val="000000" w:themeColor="text1"/>
                <w:sz w:val="26"/>
                <w:szCs w:val="26"/>
              </w:rPr>
              <w:t>執行時間合理性及按照規劃確切</w:t>
            </w:r>
            <w:r w:rsidRPr="00985004">
              <w:rPr>
                <w:rFonts w:ascii="標楷體" w:hAnsi="標楷體" w:hint="eastAsia"/>
                <w:color w:val="000000" w:themeColor="text1"/>
                <w:sz w:val="26"/>
                <w:szCs w:val="26"/>
              </w:rPr>
              <w:t>落實</w:t>
            </w:r>
            <w:r w:rsidRPr="00985004">
              <w:rPr>
                <w:rFonts w:ascii="標楷體" w:hAnsi="標楷體"/>
                <w:color w:val="000000" w:themeColor="text1"/>
                <w:sz w:val="26"/>
                <w:szCs w:val="26"/>
              </w:rPr>
              <w:t>程度</w:t>
            </w:r>
            <w:r w:rsidRPr="00985004">
              <w:rPr>
                <w:rFonts w:ascii="標楷體" w:hAnsi="標楷體" w:hint="eastAsia"/>
                <w:color w:val="000000" w:themeColor="text1"/>
                <w:sz w:val="26"/>
                <w:szCs w:val="26"/>
              </w:rPr>
              <w:t>。</w:t>
            </w:r>
          </w:p>
          <w:p w14:paraId="37D01FC2" w14:textId="77777777" w:rsidR="00F803E2" w:rsidRPr="00985004" w:rsidRDefault="00F803E2" w:rsidP="00F803E2">
            <w:pPr>
              <w:pStyle w:val="a7"/>
              <w:numPr>
                <w:ilvl w:val="0"/>
                <w:numId w:val="25"/>
              </w:numPr>
              <w:ind w:leftChars="50" w:left="250" w:hangingChars="50" w:hanging="130"/>
              <w:jc w:val="both"/>
              <w:rPr>
                <w:rFonts w:ascii="標楷體" w:hAnsi="標楷體"/>
                <w:color w:val="000000" w:themeColor="text1"/>
                <w:sz w:val="26"/>
                <w:szCs w:val="26"/>
              </w:rPr>
            </w:pPr>
            <w:r w:rsidRPr="00985004">
              <w:rPr>
                <w:rFonts w:ascii="標楷體" w:hAnsi="標楷體"/>
                <w:color w:val="000000" w:themeColor="text1"/>
                <w:sz w:val="26"/>
                <w:szCs w:val="26"/>
              </w:rPr>
              <w:t>行政單位</w:t>
            </w:r>
            <w:r w:rsidRPr="00985004">
              <w:rPr>
                <w:rFonts w:ascii="標楷體" w:hAnsi="標楷體" w:hint="eastAsia"/>
                <w:color w:val="000000" w:themeColor="text1"/>
                <w:sz w:val="26"/>
                <w:szCs w:val="26"/>
              </w:rPr>
              <w:t>執行</w:t>
            </w:r>
            <w:r w:rsidRPr="00985004">
              <w:rPr>
                <w:rFonts w:ascii="標楷體" w:hAnsi="標楷體"/>
                <w:color w:val="000000" w:themeColor="text1"/>
                <w:sz w:val="26"/>
                <w:szCs w:val="26"/>
              </w:rPr>
              <w:t>成效</w:t>
            </w:r>
            <w:r w:rsidRPr="00985004">
              <w:rPr>
                <w:rFonts w:ascii="標楷體" w:hAnsi="標楷體" w:hint="eastAsia"/>
                <w:color w:val="000000" w:themeColor="text1"/>
                <w:sz w:val="26"/>
                <w:szCs w:val="26"/>
              </w:rPr>
              <w:t>及</w:t>
            </w:r>
            <w:proofErr w:type="gramStart"/>
            <w:r w:rsidRPr="00985004">
              <w:rPr>
                <w:rFonts w:ascii="標楷體" w:hAnsi="標楷體" w:hint="eastAsia"/>
                <w:color w:val="000000" w:themeColor="text1"/>
                <w:sz w:val="26"/>
                <w:szCs w:val="26"/>
              </w:rPr>
              <w:t>適洽性</w:t>
            </w:r>
            <w:proofErr w:type="gramEnd"/>
            <w:r w:rsidRPr="00985004">
              <w:rPr>
                <w:rFonts w:ascii="標楷體" w:hAnsi="標楷體" w:hint="eastAsia"/>
                <w:color w:val="000000" w:themeColor="text1"/>
                <w:sz w:val="26"/>
                <w:szCs w:val="26"/>
              </w:rPr>
              <w:t>(招生、行政支持)。</w:t>
            </w:r>
          </w:p>
          <w:p w14:paraId="465F19E3" w14:textId="77777777" w:rsidR="00F803E2" w:rsidRPr="00985004" w:rsidRDefault="00F803E2" w:rsidP="00F803E2">
            <w:pPr>
              <w:pStyle w:val="a7"/>
              <w:numPr>
                <w:ilvl w:val="0"/>
                <w:numId w:val="25"/>
              </w:numPr>
              <w:ind w:leftChars="50" w:left="250" w:hangingChars="50" w:hanging="130"/>
              <w:jc w:val="both"/>
              <w:rPr>
                <w:rFonts w:ascii="標楷體" w:hAnsi="標楷體"/>
                <w:color w:val="000000" w:themeColor="text1"/>
                <w:sz w:val="26"/>
                <w:szCs w:val="26"/>
              </w:rPr>
            </w:pPr>
            <w:r w:rsidRPr="00985004">
              <w:rPr>
                <w:rFonts w:ascii="標楷體" w:hAnsi="標楷體" w:hint="eastAsia"/>
                <w:color w:val="000000" w:themeColor="text1"/>
                <w:sz w:val="26"/>
                <w:szCs w:val="26"/>
              </w:rPr>
              <w:t>計畫經費運用確切落實程度。</w:t>
            </w:r>
          </w:p>
        </w:tc>
      </w:tr>
      <w:tr w:rsidR="00F803E2" w:rsidRPr="00985004" w14:paraId="0D5D22BA" w14:textId="77777777" w:rsidTr="00F803E2">
        <w:tc>
          <w:tcPr>
            <w:tcW w:w="942" w:type="dxa"/>
            <w:vMerge w:val="restart"/>
            <w:shd w:val="clear" w:color="auto" w:fill="auto"/>
            <w:textDirection w:val="tbRlV"/>
            <w:vAlign w:val="center"/>
          </w:tcPr>
          <w:p w14:paraId="0C4433BF" w14:textId="77777777" w:rsidR="00F803E2" w:rsidRPr="00985004" w:rsidRDefault="00F803E2" w:rsidP="00F803E2">
            <w:pPr>
              <w:pStyle w:val="a5"/>
              <w:tabs>
                <w:tab w:val="left" w:pos="567"/>
              </w:tabs>
              <w:spacing w:before="100" w:beforeAutospacing="1"/>
              <w:ind w:left="113" w:right="113"/>
              <w:jc w:val="center"/>
              <w:rPr>
                <w:rFonts w:ascii="標楷體" w:hAnsi="標楷體"/>
                <w:color w:val="000000" w:themeColor="text1"/>
                <w:sz w:val="26"/>
                <w:szCs w:val="26"/>
              </w:rPr>
            </w:pPr>
            <w:r w:rsidRPr="00985004">
              <w:rPr>
                <w:rFonts w:ascii="標楷體" w:hAnsi="標楷體" w:hint="eastAsia"/>
                <w:color w:val="000000" w:themeColor="text1"/>
                <w:sz w:val="40"/>
                <w:szCs w:val="26"/>
              </w:rPr>
              <w:t>教學資料與成效</w:t>
            </w:r>
          </w:p>
        </w:tc>
        <w:tc>
          <w:tcPr>
            <w:tcW w:w="1610" w:type="dxa"/>
            <w:shd w:val="clear" w:color="auto" w:fill="auto"/>
            <w:vAlign w:val="center"/>
          </w:tcPr>
          <w:p w14:paraId="2F81D631" w14:textId="77777777" w:rsidR="00F803E2" w:rsidRPr="006B7F6D" w:rsidRDefault="00F803E2" w:rsidP="00F803E2">
            <w:pPr>
              <w:tabs>
                <w:tab w:val="left" w:pos="666"/>
              </w:tabs>
              <w:spacing w:line="400" w:lineRule="exact"/>
              <w:jc w:val="distribute"/>
              <w:rPr>
                <w:rFonts w:ascii="標楷體" w:eastAsia="標楷體" w:hAnsi="標楷體"/>
                <w:color w:val="000000" w:themeColor="text1"/>
                <w:sz w:val="26"/>
                <w:szCs w:val="26"/>
              </w:rPr>
            </w:pPr>
            <w:r w:rsidRPr="006B7F6D">
              <w:rPr>
                <w:rFonts w:ascii="標楷體" w:eastAsia="標楷體" w:hAnsi="標楷體" w:hint="eastAsia"/>
                <w:color w:val="000000" w:themeColor="text1"/>
                <w:sz w:val="26"/>
                <w:szCs w:val="26"/>
              </w:rPr>
              <w:t>基礎課程</w:t>
            </w:r>
          </w:p>
          <w:p w14:paraId="2302EB4C" w14:textId="77777777" w:rsidR="00F803E2" w:rsidRPr="008046BF" w:rsidRDefault="00F803E2" w:rsidP="00F803E2">
            <w:pPr>
              <w:tabs>
                <w:tab w:val="left" w:pos="567"/>
              </w:tabs>
              <w:spacing w:line="400" w:lineRule="exact"/>
              <w:jc w:val="both"/>
              <w:rPr>
                <w:rFonts w:ascii="標楷體" w:hAnsi="標楷體"/>
                <w:color w:val="000000" w:themeColor="text1"/>
                <w:sz w:val="26"/>
                <w:szCs w:val="26"/>
              </w:rPr>
            </w:pPr>
            <w:r w:rsidRPr="006B7F6D">
              <w:rPr>
                <w:rFonts w:ascii="標楷體" w:eastAsia="標楷體" w:hAnsi="標楷體" w:hint="eastAsia"/>
                <w:color w:val="000000" w:themeColor="text1"/>
                <w:sz w:val="26"/>
                <w:szCs w:val="26"/>
              </w:rPr>
              <w:t>佐證資料</w:t>
            </w:r>
            <w:r w:rsidRPr="008046BF">
              <w:rPr>
                <w:rFonts w:ascii="標楷體" w:hAnsi="標楷體" w:hint="eastAsia"/>
                <w:color w:val="000000" w:themeColor="text1"/>
                <w:sz w:val="26"/>
                <w:szCs w:val="26"/>
              </w:rPr>
              <w:t>(20%)</w:t>
            </w:r>
          </w:p>
        </w:tc>
        <w:tc>
          <w:tcPr>
            <w:tcW w:w="6945" w:type="dxa"/>
          </w:tcPr>
          <w:p w14:paraId="42097FC0" w14:textId="77777777" w:rsidR="00F803E2" w:rsidRPr="00985004" w:rsidRDefault="00F803E2" w:rsidP="00F803E2">
            <w:pPr>
              <w:pStyle w:val="a7"/>
              <w:numPr>
                <w:ilvl w:val="0"/>
                <w:numId w:val="17"/>
              </w:numPr>
              <w:ind w:leftChars="50" w:left="250" w:hangingChars="50" w:hanging="130"/>
              <w:jc w:val="both"/>
              <w:rPr>
                <w:rFonts w:ascii="標楷體" w:hAnsi="標楷體"/>
                <w:color w:val="000000" w:themeColor="text1"/>
                <w:sz w:val="26"/>
                <w:szCs w:val="26"/>
              </w:rPr>
            </w:pPr>
            <w:r w:rsidRPr="00985004">
              <w:rPr>
                <w:rFonts w:ascii="標楷體" w:hAnsi="標楷體"/>
                <w:color w:val="000000" w:themeColor="text1"/>
                <w:sz w:val="26"/>
                <w:szCs w:val="26"/>
              </w:rPr>
              <w:t>教授教學</w:t>
            </w:r>
            <w:r w:rsidRPr="00985004">
              <w:rPr>
                <w:rFonts w:ascii="標楷體" w:hAnsi="標楷體" w:hint="eastAsia"/>
                <w:color w:val="000000" w:themeColor="text1"/>
                <w:sz w:val="26"/>
                <w:szCs w:val="26"/>
              </w:rPr>
              <w:t>檔案與教學</w:t>
            </w:r>
            <w:r w:rsidRPr="00985004">
              <w:rPr>
                <w:rFonts w:ascii="標楷體" w:hAnsi="標楷體"/>
                <w:color w:val="000000" w:themeColor="text1"/>
                <w:sz w:val="26"/>
                <w:szCs w:val="26"/>
              </w:rPr>
              <w:t>自評</w:t>
            </w:r>
            <w:r w:rsidRPr="00985004">
              <w:rPr>
                <w:rFonts w:ascii="標楷體" w:hAnsi="標楷體" w:hint="eastAsia"/>
                <w:color w:val="000000" w:themeColor="text1"/>
                <w:sz w:val="26"/>
                <w:szCs w:val="26"/>
              </w:rPr>
              <w:t>、反思。</w:t>
            </w:r>
          </w:p>
          <w:p w14:paraId="4555DE0B" w14:textId="21237583" w:rsidR="00F803E2" w:rsidRPr="00C46179" w:rsidRDefault="00F803E2" w:rsidP="00C46179">
            <w:pPr>
              <w:pStyle w:val="a7"/>
              <w:numPr>
                <w:ilvl w:val="0"/>
                <w:numId w:val="17"/>
              </w:numPr>
              <w:ind w:leftChars="50" w:left="250" w:hangingChars="50" w:hanging="130"/>
              <w:jc w:val="both"/>
              <w:rPr>
                <w:rFonts w:ascii="標楷體" w:hAnsi="標楷體"/>
                <w:color w:val="000000" w:themeColor="text1"/>
                <w:sz w:val="26"/>
                <w:szCs w:val="26"/>
              </w:rPr>
            </w:pPr>
            <w:r w:rsidRPr="00985004">
              <w:rPr>
                <w:rFonts w:ascii="標楷體" w:hAnsi="標楷體"/>
                <w:color w:val="000000" w:themeColor="text1"/>
                <w:sz w:val="26"/>
                <w:szCs w:val="26"/>
              </w:rPr>
              <w:t>學生課後</w:t>
            </w:r>
            <w:r w:rsidRPr="00985004">
              <w:rPr>
                <w:rFonts w:ascii="標楷體" w:hAnsi="標楷體" w:hint="eastAsia"/>
                <w:color w:val="000000" w:themeColor="text1"/>
                <w:sz w:val="26"/>
                <w:szCs w:val="26"/>
              </w:rPr>
              <w:t>質性</w:t>
            </w:r>
            <w:r w:rsidRPr="00985004">
              <w:rPr>
                <w:rFonts w:ascii="標楷體" w:hAnsi="標楷體"/>
                <w:color w:val="000000" w:themeColor="text1"/>
                <w:sz w:val="26"/>
                <w:szCs w:val="26"/>
              </w:rPr>
              <w:t>反</w:t>
            </w:r>
            <w:r w:rsidRPr="00985004">
              <w:rPr>
                <w:rFonts w:ascii="標楷體" w:hAnsi="標楷體" w:hint="eastAsia"/>
                <w:color w:val="000000" w:themeColor="text1"/>
                <w:sz w:val="26"/>
                <w:szCs w:val="26"/>
              </w:rPr>
              <w:t>饋或</w:t>
            </w:r>
            <w:r w:rsidRPr="00985004">
              <w:rPr>
                <w:rFonts w:ascii="標楷體" w:hAnsi="標楷體"/>
                <w:color w:val="000000" w:themeColor="text1"/>
                <w:sz w:val="26"/>
                <w:szCs w:val="26"/>
              </w:rPr>
              <w:t>評鑑資料</w:t>
            </w:r>
            <w:r w:rsidRPr="00985004">
              <w:rPr>
                <w:rFonts w:ascii="標楷體" w:hAnsi="標楷體" w:hint="eastAsia"/>
                <w:color w:val="000000" w:themeColor="text1"/>
                <w:sz w:val="26"/>
                <w:szCs w:val="26"/>
              </w:rPr>
              <w:t>。</w:t>
            </w:r>
          </w:p>
          <w:p w14:paraId="0A342431" w14:textId="77777777" w:rsidR="00F803E2" w:rsidRPr="00985004" w:rsidRDefault="00F803E2" w:rsidP="00F803E2">
            <w:pPr>
              <w:pStyle w:val="a7"/>
              <w:numPr>
                <w:ilvl w:val="0"/>
                <w:numId w:val="17"/>
              </w:numPr>
              <w:ind w:leftChars="50" w:left="476" w:hangingChars="137" w:hanging="356"/>
              <w:jc w:val="both"/>
              <w:rPr>
                <w:rFonts w:ascii="標楷體" w:hAnsi="標楷體"/>
                <w:color w:val="000000" w:themeColor="text1"/>
                <w:sz w:val="26"/>
                <w:szCs w:val="26"/>
              </w:rPr>
            </w:pPr>
            <w:r w:rsidRPr="00985004">
              <w:rPr>
                <w:rFonts w:ascii="標楷體" w:hAnsi="標楷體"/>
                <w:color w:val="000000" w:themeColor="text1"/>
                <w:sz w:val="26"/>
                <w:szCs w:val="26"/>
              </w:rPr>
              <w:t>如有規</w:t>
            </w:r>
            <w:r w:rsidRPr="00985004">
              <w:rPr>
                <w:rFonts w:ascii="標楷體" w:hAnsi="標楷體" w:hint="eastAsia"/>
                <w:color w:val="000000" w:themeColor="text1"/>
                <w:sz w:val="26"/>
                <w:szCs w:val="26"/>
              </w:rPr>
              <w:t>劃</w:t>
            </w:r>
            <w:proofErr w:type="gramStart"/>
            <w:r w:rsidRPr="00985004">
              <w:rPr>
                <w:rFonts w:ascii="標楷體" w:hAnsi="標楷體" w:hint="eastAsia"/>
                <w:color w:val="000000" w:themeColor="text1"/>
                <w:sz w:val="26"/>
                <w:szCs w:val="26"/>
              </w:rPr>
              <w:t>磨課師平臺</w:t>
            </w:r>
            <w:proofErr w:type="gramEnd"/>
            <w:r w:rsidRPr="00985004">
              <w:rPr>
                <w:rFonts w:ascii="標楷體" w:hAnsi="標楷體" w:hint="eastAsia"/>
                <w:color w:val="000000" w:themeColor="text1"/>
                <w:sz w:val="26"/>
                <w:szCs w:val="26"/>
              </w:rPr>
              <w:t>課程須依課程呈現影片連結或上架課程位置</w:t>
            </w:r>
            <w:r w:rsidRPr="00985004">
              <w:rPr>
                <w:rFonts w:ascii="標楷體" w:hAnsi="標楷體"/>
                <w:color w:val="000000" w:themeColor="text1"/>
                <w:sz w:val="26"/>
                <w:szCs w:val="26"/>
              </w:rPr>
              <w:t>。</w:t>
            </w:r>
          </w:p>
        </w:tc>
      </w:tr>
      <w:tr w:rsidR="00F803E2" w:rsidRPr="00985004" w14:paraId="1E33D272" w14:textId="77777777" w:rsidTr="00F803E2">
        <w:tc>
          <w:tcPr>
            <w:tcW w:w="942" w:type="dxa"/>
            <w:vMerge/>
            <w:shd w:val="clear" w:color="auto" w:fill="auto"/>
          </w:tcPr>
          <w:p w14:paraId="4909F284" w14:textId="77777777" w:rsidR="00F803E2" w:rsidRPr="00985004" w:rsidRDefault="00F803E2" w:rsidP="00F803E2">
            <w:pPr>
              <w:pStyle w:val="a5"/>
              <w:tabs>
                <w:tab w:val="left" w:pos="567"/>
              </w:tabs>
              <w:spacing w:before="100" w:beforeAutospacing="1"/>
              <w:ind w:left="0"/>
              <w:jc w:val="center"/>
              <w:rPr>
                <w:rFonts w:ascii="標楷體" w:hAnsi="標楷體"/>
                <w:color w:val="000000" w:themeColor="text1"/>
                <w:sz w:val="26"/>
                <w:szCs w:val="26"/>
              </w:rPr>
            </w:pPr>
          </w:p>
        </w:tc>
        <w:tc>
          <w:tcPr>
            <w:tcW w:w="1610" w:type="dxa"/>
            <w:shd w:val="clear" w:color="auto" w:fill="auto"/>
            <w:vAlign w:val="center"/>
          </w:tcPr>
          <w:p w14:paraId="1DA98D98" w14:textId="77777777" w:rsidR="00F803E2" w:rsidRPr="00985004" w:rsidRDefault="00F803E2" w:rsidP="00F803E2">
            <w:pPr>
              <w:pStyle w:val="a5"/>
              <w:tabs>
                <w:tab w:val="left" w:pos="567"/>
              </w:tabs>
              <w:spacing w:line="400" w:lineRule="exact"/>
              <w:ind w:left="0"/>
              <w:jc w:val="distribute"/>
              <w:rPr>
                <w:rFonts w:ascii="標楷體" w:hAnsi="標楷體"/>
                <w:color w:val="000000" w:themeColor="text1"/>
                <w:sz w:val="26"/>
                <w:szCs w:val="26"/>
              </w:rPr>
            </w:pPr>
            <w:r w:rsidRPr="00985004">
              <w:rPr>
                <w:rFonts w:ascii="標楷體" w:hAnsi="標楷體" w:hint="eastAsia"/>
                <w:color w:val="000000" w:themeColor="text1"/>
                <w:sz w:val="26"/>
                <w:szCs w:val="26"/>
              </w:rPr>
              <w:t>進階課程</w:t>
            </w:r>
          </w:p>
          <w:p w14:paraId="0CA9B951" w14:textId="77777777" w:rsidR="00F803E2" w:rsidRDefault="00F803E2" w:rsidP="00F803E2">
            <w:pPr>
              <w:pStyle w:val="a5"/>
              <w:tabs>
                <w:tab w:val="left" w:pos="567"/>
              </w:tabs>
              <w:spacing w:line="400" w:lineRule="exact"/>
              <w:ind w:left="0"/>
              <w:jc w:val="distribute"/>
              <w:rPr>
                <w:rFonts w:ascii="標楷體" w:hAnsi="標楷體"/>
                <w:color w:val="000000" w:themeColor="text1"/>
                <w:sz w:val="26"/>
                <w:szCs w:val="26"/>
              </w:rPr>
            </w:pPr>
            <w:r w:rsidRPr="00985004">
              <w:rPr>
                <w:rFonts w:ascii="標楷體" w:hAnsi="標楷體" w:hint="eastAsia"/>
                <w:color w:val="000000" w:themeColor="text1"/>
                <w:sz w:val="26"/>
                <w:szCs w:val="26"/>
              </w:rPr>
              <w:t>佐證資料</w:t>
            </w:r>
          </w:p>
          <w:p w14:paraId="66371BA2" w14:textId="77777777" w:rsidR="00F803E2" w:rsidRPr="00985004" w:rsidRDefault="00F803E2" w:rsidP="00F803E2">
            <w:pPr>
              <w:pStyle w:val="a5"/>
              <w:tabs>
                <w:tab w:val="left" w:pos="567"/>
              </w:tabs>
              <w:spacing w:line="400" w:lineRule="exact"/>
              <w:ind w:left="0"/>
              <w:rPr>
                <w:rFonts w:ascii="標楷體" w:hAnsi="標楷體"/>
                <w:color w:val="000000" w:themeColor="text1"/>
                <w:sz w:val="26"/>
                <w:szCs w:val="26"/>
              </w:rPr>
            </w:pPr>
            <w:r w:rsidRPr="00985004">
              <w:rPr>
                <w:rFonts w:ascii="標楷體" w:hAnsi="標楷體" w:hint="eastAsia"/>
                <w:color w:val="000000" w:themeColor="text1"/>
                <w:sz w:val="26"/>
                <w:szCs w:val="26"/>
              </w:rPr>
              <w:t>(20%)</w:t>
            </w:r>
          </w:p>
        </w:tc>
        <w:tc>
          <w:tcPr>
            <w:tcW w:w="6945" w:type="dxa"/>
          </w:tcPr>
          <w:p w14:paraId="6B2C136E" w14:textId="77777777" w:rsidR="00F803E2" w:rsidRPr="00985004" w:rsidRDefault="00F803E2" w:rsidP="00F803E2">
            <w:pPr>
              <w:pStyle w:val="a7"/>
              <w:numPr>
                <w:ilvl w:val="0"/>
                <w:numId w:val="1"/>
              </w:numPr>
              <w:ind w:leftChars="50" w:left="250" w:hangingChars="50" w:hanging="130"/>
              <w:jc w:val="both"/>
              <w:rPr>
                <w:rFonts w:ascii="標楷體" w:hAnsi="標楷體"/>
                <w:color w:val="000000" w:themeColor="text1"/>
                <w:sz w:val="26"/>
                <w:szCs w:val="26"/>
              </w:rPr>
            </w:pPr>
            <w:r w:rsidRPr="00985004">
              <w:rPr>
                <w:rFonts w:ascii="標楷體" w:hAnsi="標楷體"/>
                <w:color w:val="000000" w:themeColor="text1"/>
                <w:sz w:val="26"/>
                <w:szCs w:val="26"/>
              </w:rPr>
              <w:t>教授教學</w:t>
            </w:r>
            <w:r w:rsidRPr="00985004">
              <w:rPr>
                <w:rFonts w:ascii="標楷體" w:hAnsi="標楷體" w:hint="eastAsia"/>
                <w:color w:val="000000" w:themeColor="text1"/>
                <w:sz w:val="26"/>
                <w:szCs w:val="26"/>
              </w:rPr>
              <w:t>檔案與教學</w:t>
            </w:r>
            <w:r w:rsidRPr="00985004">
              <w:rPr>
                <w:rFonts w:ascii="標楷體" w:hAnsi="標楷體"/>
                <w:color w:val="000000" w:themeColor="text1"/>
                <w:sz w:val="26"/>
                <w:szCs w:val="26"/>
              </w:rPr>
              <w:t>自評</w:t>
            </w:r>
            <w:r w:rsidRPr="00985004">
              <w:rPr>
                <w:rFonts w:ascii="標楷體" w:hAnsi="標楷體" w:hint="eastAsia"/>
                <w:color w:val="000000" w:themeColor="text1"/>
                <w:sz w:val="26"/>
                <w:szCs w:val="26"/>
              </w:rPr>
              <w:t>、反思。</w:t>
            </w:r>
          </w:p>
          <w:p w14:paraId="14F24D4A" w14:textId="77777777" w:rsidR="00F803E2" w:rsidRPr="00985004" w:rsidRDefault="00F803E2" w:rsidP="00F803E2">
            <w:pPr>
              <w:pStyle w:val="a7"/>
              <w:numPr>
                <w:ilvl w:val="0"/>
                <w:numId w:val="1"/>
              </w:numPr>
              <w:ind w:leftChars="50" w:left="250" w:hangingChars="50" w:hanging="130"/>
              <w:jc w:val="both"/>
              <w:rPr>
                <w:rFonts w:ascii="標楷體" w:hAnsi="標楷體"/>
                <w:color w:val="000000" w:themeColor="text1"/>
                <w:sz w:val="26"/>
                <w:szCs w:val="26"/>
              </w:rPr>
            </w:pPr>
            <w:r w:rsidRPr="00985004">
              <w:rPr>
                <w:rFonts w:ascii="標楷體" w:hAnsi="標楷體"/>
                <w:color w:val="000000" w:themeColor="text1"/>
                <w:sz w:val="26"/>
                <w:szCs w:val="26"/>
              </w:rPr>
              <w:t>學生課後</w:t>
            </w:r>
            <w:r w:rsidRPr="00985004">
              <w:rPr>
                <w:rFonts w:ascii="標楷體" w:hAnsi="標楷體" w:hint="eastAsia"/>
                <w:color w:val="000000" w:themeColor="text1"/>
                <w:sz w:val="26"/>
                <w:szCs w:val="26"/>
              </w:rPr>
              <w:t>質性</w:t>
            </w:r>
            <w:r w:rsidRPr="00985004">
              <w:rPr>
                <w:rFonts w:ascii="標楷體" w:hAnsi="標楷體"/>
                <w:color w:val="000000" w:themeColor="text1"/>
                <w:sz w:val="26"/>
                <w:szCs w:val="26"/>
              </w:rPr>
              <w:t>反</w:t>
            </w:r>
            <w:r w:rsidRPr="00985004">
              <w:rPr>
                <w:rFonts w:ascii="標楷體" w:hAnsi="標楷體" w:hint="eastAsia"/>
                <w:color w:val="000000" w:themeColor="text1"/>
                <w:sz w:val="26"/>
                <w:szCs w:val="26"/>
              </w:rPr>
              <w:t>饋或</w:t>
            </w:r>
            <w:r w:rsidRPr="00985004">
              <w:rPr>
                <w:rFonts w:ascii="標楷體" w:hAnsi="標楷體"/>
                <w:color w:val="000000" w:themeColor="text1"/>
                <w:sz w:val="26"/>
                <w:szCs w:val="26"/>
              </w:rPr>
              <w:t>評鑑資料</w:t>
            </w:r>
            <w:r w:rsidRPr="00985004">
              <w:rPr>
                <w:rFonts w:ascii="標楷體" w:hAnsi="標楷體" w:hint="eastAsia"/>
                <w:color w:val="000000" w:themeColor="text1"/>
                <w:sz w:val="26"/>
                <w:szCs w:val="26"/>
              </w:rPr>
              <w:t>。</w:t>
            </w:r>
          </w:p>
          <w:p w14:paraId="2E8BB9C5" w14:textId="77777777" w:rsidR="00F803E2" w:rsidRPr="00013165" w:rsidRDefault="00F803E2" w:rsidP="00F803E2">
            <w:pPr>
              <w:pStyle w:val="a7"/>
              <w:numPr>
                <w:ilvl w:val="0"/>
                <w:numId w:val="1"/>
              </w:numPr>
              <w:ind w:leftChars="50" w:left="476" w:hangingChars="137" w:hanging="356"/>
              <w:jc w:val="both"/>
              <w:rPr>
                <w:rFonts w:ascii="標楷體" w:hAnsi="標楷體"/>
                <w:sz w:val="26"/>
                <w:szCs w:val="26"/>
              </w:rPr>
            </w:pPr>
            <w:r w:rsidRPr="003100D2">
              <w:rPr>
                <w:rFonts w:ascii="標楷體" w:hAnsi="標楷體" w:hint="eastAsia"/>
                <w:color w:val="000000" w:themeColor="text1"/>
                <w:sz w:val="26"/>
                <w:szCs w:val="26"/>
              </w:rPr>
              <w:t>運用數據分析工具、統計相關套裝軟體及教育部中小學開放數據資料、縣市政府教</w:t>
            </w:r>
            <w:r w:rsidRPr="00013165">
              <w:rPr>
                <w:rFonts w:ascii="標楷體" w:hAnsi="標楷體" w:hint="eastAsia"/>
                <w:sz w:val="26"/>
                <w:szCs w:val="26"/>
              </w:rPr>
              <w:t>育局(處)、政府機關(構)或數位學習相關產業所提供之相關數據資料，進行數位學習相關專題製作。</w:t>
            </w:r>
          </w:p>
          <w:p w14:paraId="416282A6" w14:textId="77777777" w:rsidR="00F803E2" w:rsidRPr="00A82F83" w:rsidRDefault="00F803E2" w:rsidP="00F803E2">
            <w:pPr>
              <w:pStyle w:val="a7"/>
              <w:numPr>
                <w:ilvl w:val="0"/>
                <w:numId w:val="1"/>
              </w:numPr>
              <w:ind w:leftChars="50" w:left="250" w:hangingChars="50" w:hanging="130"/>
              <w:jc w:val="both"/>
              <w:rPr>
                <w:rFonts w:ascii="標楷體" w:hAnsi="標楷體"/>
                <w:sz w:val="26"/>
                <w:szCs w:val="26"/>
              </w:rPr>
            </w:pPr>
            <w:r w:rsidRPr="00A82F83">
              <w:rPr>
                <w:rFonts w:ascii="標楷體" w:hAnsi="標楷體" w:hint="eastAsia"/>
                <w:sz w:val="26"/>
                <w:szCs w:val="26"/>
              </w:rPr>
              <w:t>專題成果與內容符合本計畫目的。</w:t>
            </w:r>
          </w:p>
          <w:p w14:paraId="7B3AEA1A" w14:textId="77777777" w:rsidR="00F803E2" w:rsidRPr="00985004" w:rsidRDefault="00F803E2" w:rsidP="00F803E2">
            <w:pPr>
              <w:pStyle w:val="a7"/>
              <w:numPr>
                <w:ilvl w:val="0"/>
                <w:numId w:val="1"/>
              </w:numPr>
              <w:ind w:leftChars="50" w:left="492" w:hangingChars="143" w:hanging="372"/>
              <w:jc w:val="both"/>
              <w:rPr>
                <w:rFonts w:ascii="標楷體" w:hAnsi="標楷體"/>
                <w:color w:val="000000" w:themeColor="text1"/>
                <w:sz w:val="26"/>
                <w:szCs w:val="26"/>
              </w:rPr>
            </w:pPr>
            <w:r w:rsidRPr="00985004">
              <w:rPr>
                <w:rFonts w:ascii="標楷體" w:hAnsi="標楷體" w:hint="eastAsia"/>
                <w:color w:val="000000" w:themeColor="text1"/>
                <w:sz w:val="26"/>
                <w:szCs w:val="26"/>
              </w:rPr>
              <w:t>如有規劃</w:t>
            </w:r>
            <w:proofErr w:type="gramStart"/>
            <w:r w:rsidRPr="00985004">
              <w:rPr>
                <w:rFonts w:ascii="標楷體" w:hAnsi="標楷體" w:hint="eastAsia"/>
                <w:color w:val="000000" w:themeColor="text1"/>
                <w:sz w:val="26"/>
                <w:szCs w:val="26"/>
              </w:rPr>
              <w:t>磨課師平臺</w:t>
            </w:r>
            <w:proofErr w:type="gramEnd"/>
            <w:r w:rsidRPr="00985004">
              <w:rPr>
                <w:rFonts w:ascii="標楷體" w:hAnsi="標楷體" w:hint="eastAsia"/>
                <w:color w:val="000000" w:themeColor="text1"/>
                <w:sz w:val="26"/>
                <w:szCs w:val="26"/>
              </w:rPr>
              <w:t>課程須依課程呈現影片連結或上架課程位置。</w:t>
            </w:r>
          </w:p>
        </w:tc>
      </w:tr>
      <w:tr w:rsidR="00F803E2" w:rsidRPr="00985004" w14:paraId="4BB1C475" w14:textId="77777777" w:rsidTr="00F803E2">
        <w:trPr>
          <w:trHeight w:val="1492"/>
        </w:trPr>
        <w:tc>
          <w:tcPr>
            <w:tcW w:w="942" w:type="dxa"/>
            <w:vMerge/>
            <w:shd w:val="clear" w:color="auto" w:fill="auto"/>
          </w:tcPr>
          <w:p w14:paraId="451D2193" w14:textId="77777777" w:rsidR="00F803E2" w:rsidRPr="00985004" w:rsidRDefault="00F803E2" w:rsidP="00F803E2">
            <w:pPr>
              <w:pStyle w:val="a5"/>
              <w:tabs>
                <w:tab w:val="left" w:pos="567"/>
              </w:tabs>
              <w:spacing w:before="100" w:beforeAutospacing="1"/>
              <w:ind w:left="0"/>
              <w:jc w:val="center"/>
              <w:rPr>
                <w:rFonts w:ascii="標楷體" w:hAnsi="標楷體"/>
                <w:color w:val="000000" w:themeColor="text1"/>
                <w:sz w:val="26"/>
                <w:szCs w:val="26"/>
              </w:rPr>
            </w:pPr>
          </w:p>
        </w:tc>
        <w:tc>
          <w:tcPr>
            <w:tcW w:w="1610" w:type="dxa"/>
            <w:shd w:val="clear" w:color="auto" w:fill="auto"/>
            <w:vAlign w:val="center"/>
          </w:tcPr>
          <w:p w14:paraId="099DED28" w14:textId="77777777" w:rsidR="00F803E2" w:rsidRPr="00E65F39" w:rsidRDefault="00F803E2" w:rsidP="00F803E2">
            <w:pPr>
              <w:pStyle w:val="a5"/>
              <w:tabs>
                <w:tab w:val="left" w:pos="567"/>
              </w:tabs>
              <w:spacing w:line="400" w:lineRule="exact"/>
              <w:ind w:left="0"/>
              <w:jc w:val="distribute"/>
              <w:rPr>
                <w:rFonts w:ascii="標楷體" w:hAnsi="標楷體"/>
                <w:color w:val="000000" w:themeColor="text1"/>
                <w:sz w:val="26"/>
                <w:szCs w:val="26"/>
              </w:rPr>
            </w:pPr>
            <w:r w:rsidRPr="00E65F39">
              <w:rPr>
                <w:rFonts w:ascii="標楷體" w:hAnsi="標楷體" w:hint="eastAsia"/>
                <w:color w:val="000000" w:themeColor="text1"/>
                <w:sz w:val="26"/>
                <w:szCs w:val="26"/>
              </w:rPr>
              <w:t>實務課程</w:t>
            </w:r>
          </w:p>
          <w:p w14:paraId="0A9FC877" w14:textId="77777777" w:rsidR="00F803E2" w:rsidRDefault="00F803E2" w:rsidP="00F803E2">
            <w:pPr>
              <w:pStyle w:val="a5"/>
              <w:tabs>
                <w:tab w:val="left" w:pos="567"/>
              </w:tabs>
              <w:spacing w:line="400" w:lineRule="exact"/>
              <w:ind w:left="0"/>
              <w:jc w:val="distribute"/>
              <w:rPr>
                <w:rFonts w:ascii="標楷體" w:hAnsi="標楷體"/>
                <w:color w:val="000000" w:themeColor="text1"/>
                <w:sz w:val="26"/>
                <w:szCs w:val="26"/>
              </w:rPr>
            </w:pPr>
            <w:r w:rsidRPr="00E65F39">
              <w:rPr>
                <w:rFonts w:ascii="標楷體" w:hAnsi="標楷體" w:hint="eastAsia"/>
                <w:color w:val="000000" w:themeColor="text1"/>
                <w:sz w:val="26"/>
                <w:szCs w:val="26"/>
              </w:rPr>
              <w:t>佐證資料</w:t>
            </w:r>
          </w:p>
          <w:p w14:paraId="2EDA21CC" w14:textId="77777777" w:rsidR="00F803E2" w:rsidRPr="00E65F39" w:rsidRDefault="00F803E2" w:rsidP="00F803E2">
            <w:pPr>
              <w:pStyle w:val="a5"/>
              <w:tabs>
                <w:tab w:val="left" w:pos="567"/>
              </w:tabs>
              <w:spacing w:line="400" w:lineRule="exact"/>
              <w:ind w:left="0"/>
              <w:rPr>
                <w:rFonts w:ascii="標楷體" w:hAnsi="標楷體"/>
                <w:color w:val="000000" w:themeColor="text1"/>
                <w:sz w:val="26"/>
                <w:szCs w:val="26"/>
              </w:rPr>
            </w:pPr>
            <w:r w:rsidRPr="00E65F39">
              <w:rPr>
                <w:rFonts w:ascii="標楷體" w:hAnsi="標楷體" w:hint="eastAsia"/>
                <w:color w:val="000000" w:themeColor="text1"/>
                <w:sz w:val="26"/>
                <w:szCs w:val="26"/>
              </w:rPr>
              <w:t>(20%)</w:t>
            </w:r>
          </w:p>
        </w:tc>
        <w:tc>
          <w:tcPr>
            <w:tcW w:w="6945" w:type="dxa"/>
            <w:vAlign w:val="center"/>
          </w:tcPr>
          <w:p w14:paraId="014F5B2A" w14:textId="77777777" w:rsidR="00F803E2" w:rsidRPr="00CB6C09" w:rsidRDefault="00F803E2" w:rsidP="00F803E2">
            <w:pPr>
              <w:pStyle w:val="a7"/>
              <w:numPr>
                <w:ilvl w:val="0"/>
                <w:numId w:val="16"/>
              </w:numPr>
              <w:ind w:leftChars="50" w:left="492" w:hangingChars="143" w:hanging="372"/>
              <w:jc w:val="both"/>
              <w:rPr>
                <w:rFonts w:ascii="標楷體" w:hAnsi="標楷體"/>
                <w:sz w:val="26"/>
                <w:szCs w:val="26"/>
              </w:rPr>
            </w:pPr>
            <w:r w:rsidRPr="00CB6C09">
              <w:rPr>
                <w:rFonts w:ascii="標楷體" w:hAnsi="標楷體" w:hint="eastAsia"/>
                <w:sz w:val="26"/>
                <w:szCs w:val="26"/>
              </w:rPr>
              <w:t>業界指導教師或講師與校內教師教學檔案與教學自評、反思。</w:t>
            </w:r>
          </w:p>
          <w:p w14:paraId="5C691BBE" w14:textId="77777777" w:rsidR="00F803E2" w:rsidRPr="00CB6C09" w:rsidRDefault="00F803E2" w:rsidP="00F803E2">
            <w:pPr>
              <w:pStyle w:val="a7"/>
              <w:numPr>
                <w:ilvl w:val="0"/>
                <w:numId w:val="16"/>
              </w:numPr>
              <w:ind w:leftChars="50" w:left="250" w:hangingChars="50" w:hanging="130"/>
              <w:jc w:val="both"/>
              <w:rPr>
                <w:rFonts w:ascii="標楷體" w:hAnsi="標楷體"/>
                <w:sz w:val="26"/>
                <w:szCs w:val="26"/>
              </w:rPr>
            </w:pPr>
            <w:r w:rsidRPr="00CB6C09">
              <w:rPr>
                <w:rFonts w:ascii="標楷體" w:hAnsi="標楷體"/>
                <w:sz w:val="26"/>
                <w:szCs w:val="26"/>
              </w:rPr>
              <w:t>學生課後</w:t>
            </w:r>
            <w:r w:rsidRPr="00CB6C09">
              <w:rPr>
                <w:rFonts w:ascii="標楷體" w:hAnsi="標楷體" w:hint="eastAsia"/>
                <w:sz w:val="26"/>
                <w:szCs w:val="26"/>
              </w:rPr>
              <w:t>質性</w:t>
            </w:r>
            <w:r w:rsidRPr="00CB6C09">
              <w:rPr>
                <w:rFonts w:ascii="標楷體" w:hAnsi="標楷體"/>
                <w:sz w:val="26"/>
                <w:szCs w:val="26"/>
              </w:rPr>
              <w:t>反</w:t>
            </w:r>
            <w:r w:rsidRPr="00CB6C09">
              <w:rPr>
                <w:rFonts w:ascii="標楷體" w:hAnsi="標楷體" w:hint="eastAsia"/>
                <w:sz w:val="26"/>
                <w:szCs w:val="26"/>
              </w:rPr>
              <w:t>饋或</w:t>
            </w:r>
            <w:r w:rsidRPr="00CB6C09">
              <w:rPr>
                <w:rFonts w:ascii="標楷體" w:hAnsi="標楷體"/>
                <w:sz w:val="26"/>
                <w:szCs w:val="26"/>
              </w:rPr>
              <w:t>評鑑資料</w:t>
            </w:r>
            <w:r w:rsidRPr="00CB6C09">
              <w:rPr>
                <w:rFonts w:ascii="標楷體" w:hAnsi="標楷體" w:hint="eastAsia"/>
                <w:sz w:val="26"/>
                <w:szCs w:val="26"/>
              </w:rPr>
              <w:t>。</w:t>
            </w:r>
          </w:p>
          <w:p w14:paraId="475A3EC9" w14:textId="77777777" w:rsidR="00F803E2" w:rsidRPr="00CB6C09" w:rsidRDefault="00F803E2" w:rsidP="00F803E2">
            <w:pPr>
              <w:pStyle w:val="a7"/>
              <w:numPr>
                <w:ilvl w:val="0"/>
                <w:numId w:val="16"/>
              </w:numPr>
              <w:ind w:leftChars="50" w:left="476" w:hangingChars="137" w:hanging="356"/>
              <w:jc w:val="both"/>
              <w:rPr>
                <w:rFonts w:ascii="標楷體" w:hAnsi="標楷體"/>
                <w:sz w:val="26"/>
                <w:szCs w:val="26"/>
              </w:rPr>
            </w:pPr>
            <w:r w:rsidRPr="00CB6C09">
              <w:rPr>
                <w:rFonts w:ascii="標楷體" w:hAnsi="標楷體" w:hint="eastAsia"/>
                <w:sz w:val="26"/>
                <w:szCs w:val="26"/>
              </w:rPr>
              <w:t>與縣市政府教育局(處)、政府機關(構)或數位學習相關產業合作之數據分析成果。</w:t>
            </w:r>
          </w:p>
          <w:p w14:paraId="6C278680" w14:textId="77777777" w:rsidR="00F803E2" w:rsidRPr="00CB6C09" w:rsidRDefault="00F803E2" w:rsidP="00F803E2">
            <w:pPr>
              <w:pStyle w:val="a7"/>
              <w:numPr>
                <w:ilvl w:val="0"/>
                <w:numId w:val="16"/>
              </w:numPr>
              <w:ind w:leftChars="50" w:left="250" w:hangingChars="50" w:hanging="130"/>
              <w:jc w:val="both"/>
              <w:rPr>
                <w:rFonts w:ascii="標楷體" w:hAnsi="標楷體"/>
                <w:sz w:val="26"/>
                <w:szCs w:val="26"/>
              </w:rPr>
            </w:pPr>
            <w:r w:rsidRPr="00CB6C09">
              <w:rPr>
                <w:rFonts w:ascii="標楷體" w:hAnsi="標楷體" w:hint="eastAsia"/>
                <w:sz w:val="26"/>
                <w:szCs w:val="26"/>
              </w:rPr>
              <w:t>數據分析成果符合本計畫目的。</w:t>
            </w:r>
          </w:p>
          <w:p w14:paraId="435FC267" w14:textId="77777777" w:rsidR="00F803E2" w:rsidRPr="00CB6C09" w:rsidRDefault="00F803E2" w:rsidP="00F803E2">
            <w:pPr>
              <w:pStyle w:val="a7"/>
              <w:numPr>
                <w:ilvl w:val="0"/>
                <w:numId w:val="16"/>
              </w:numPr>
              <w:ind w:leftChars="50" w:left="250" w:hangingChars="50" w:hanging="130"/>
              <w:jc w:val="both"/>
              <w:rPr>
                <w:rFonts w:ascii="標楷體" w:hAnsi="標楷體"/>
                <w:sz w:val="26"/>
                <w:szCs w:val="26"/>
              </w:rPr>
            </w:pPr>
            <w:r w:rsidRPr="00CB6C09">
              <w:rPr>
                <w:rFonts w:ascii="標楷體" w:hAnsi="標楷體" w:hint="eastAsia"/>
                <w:sz w:val="26"/>
                <w:szCs w:val="26"/>
              </w:rPr>
              <w:t>參加大數據相關研討會。</w:t>
            </w:r>
          </w:p>
        </w:tc>
      </w:tr>
      <w:tr w:rsidR="00F803E2" w:rsidRPr="00985004" w14:paraId="7B8FCCC3" w14:textId="77777777" w:rsidTr="00F803E2">
        <w:trPr>
          <w:trHeight w:val="264"/>
        </w:trPr>
        <w:tc>
          <w:tcPr>
            <w:tcW w:w="2552" w:type="dxa"/>
            <w:gridSpan w:val="2"/>
            <w:shd w:val="clear" w:color="auto" w:fill="auto"/>
            <w:vAlign w:val="center"/>
          </w:tcPr>
          <w:p w14:paraId="7DCA8A93" w14:textId="77777777" w:rsidR="00F803E2" w:rsidRDefault="00F803E2" w:rsidP="00F803E2">
            <w:pPr>
              <w:pStyle w:val="a5"/>
              <w:tabs>
                <w:tab w:val="left" w:pos="567"/>
              </w:tabs>
              <w:spacing w:before="100" w:beforeAutospacing="1"/>
              <w:ind w:left="0"/>
              <w:jc w:val="distribute"/>
              <w:rPr>
                <w:rFonts w:ascii="標楷體" w:hAnsi="標楷體"/>
                <w:color w:val="000000" w:themeColor="text1"/>
                <w:sz w:val="26"/>
                <w:szCs w:val="26"/>
              </w:rPr>
            </w:pPr>
            <w:r w:rsidRPr="00985004">
              <w:rPr>
                <w:rFonts w:ascii="標楷體" w:hAnsi="標楷體" w:hint="eastAsia"/>
                <w:color w:val="000000" w:themeColor="text1"/>
                <w:sz w:val="26"/>
                <w:szCs w:val="26"/>
              </w:rPr>
              <w:t>目標成效考核</w:t>
            </w:r>
          </w:p>
          <w:p w14:paraId="5E3333F1" w14:textId="77777777" w:rsidR="00F803E2" w:rsidRPr="00985004" w:rsidRDefault="00F803E2" w:rsidP="00F803E2">
            <w:pPr>
              <w:pStyle w:val="a5"/>
              <w:tabs>
                <w:tab w:val="left" w:pos="567"/>
              </w:tabs>
              <w:snapToGrid w:val="0"/>
              <w:ind w:left="0"/>
              <w:rPr>
                <w:rFonts w:ascii="標楷體" w:hAnsi="標楷體"/>
                <w:color w:val="000000" w:themeColor="text1"/>
                <w:sz w:val="26"/>
                <w:szCs w:val="26"/>
              </w:rPr>
            </w:pPr>
            <w:r w:rsidRPr="00985004">
              <w:rPr>
                <w:rFonts w:ascii="標楷體" w:hAnsi="標楷體" w:hint="eastAsia"/>
                <w:color w:val="000000" w:themeColor="text1"/>
                <w:sz w:val="26"/>
                <w:szCs w:val="26"/>
              </w:rPr>
              <w:t>(20%)</w:t>
            </w:r>
          </w:p>
        </w:tc>
        <w:tc>
          <w:tcPr>
            <w:tcW w:w="6945" w:type="dxa"/>
            <w:vAlign w:val="center"/>
          </w:tcPr>
          <w:p w14:paraId="6D5C9F35" w14:textId="77777777" w:rsidR="00F803E2" w:rsidRPr="00CB6C09" w:rsidRDefault="00F803E2" w:rsidP="00F803E2">
            <w:pPr>
              <w:pStyle w:val="a7"/>
              <w:jc w:val="both"/>
              <w:rPr>
                <w:rFonts w:ascii="標楷體" w:hAnsi="標楷體"/>
                <w:sz w:val="26"/>
                <w:szCs w:val="26"/>
              </w:rPr>
            </w:pPr>
            <w:r w:rsidRPr="00CB6C09">
              <w:rPr>
                <w:rFonts w:ascii="標楷體" w:hAnsi="標楷體" w:hint="eastAsia"/>
                <w:sz w:val="26"/>
                <w:szCs w:val="26"/>
              </w:rPr>
              <w:t>請對應計畫書預期</w:t>
            </w:r>
            <w:proofErr w:type="gramStart"/>
            <w:r w:rsidRPr="00CB6C09">
              <w:rPr>
                <w:rFonts w:ascii="標楷體" w:hAnsi="標楷體" w:hint="eastAsia"/>
                <w:sz w:val="26"/>
                <w:szCs w:val="26"/>
              </w:rPr>
              <w:t>成效摘述以下</w:t>
            </w:r>
            <w:proofErr w:type="gramEnd"/>
            <w:r w:rsidRPr="00CB6C09">
              <w:rPr>
                <w:rFonts w:ascii="標楷體" w:hAnsi="標楷體" w:hint="eastAsia"/>
                <w:sz w:val="26"/>
                <w:szCs w:val="26"/>
              </w:rPr>
              <w:t>量化指標表：</w:t>
            </w:r>
          </w:p>
          <w:p w14:paraId="15549B5C"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r w:rsidRPr="00CB6C09">
              <w:rPr>
                <w:rFonts w:ascii="標楷體" w:hAnsi="標楷體" w:hint="eastAsia"/>
                <w:noProof/>
                <w:sz w:val="26"/>
                <w:szCs w:val="26"/>
              </w:rPr>
              <w:t>基礎課程開課數目、學分數與修課人數。</w:t>
            </w:r>
          </w:p>
          <w:p w14:paraId="69D8C97F"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r w:rsidRPr="00CB6C09">
              <w:rPr>
                <w:rFonts w:ascii="標楷體" w:hAnsi="標楷體" w:hint="eastAsia"/>
                <w:noProof/>
                <w:sz w:val="26"/>
                <w:szCs w:val="26"/>
              </w:rPr>
              <w:t>進階課程開課數目、學分數與修課人數。</w:t>
            </w:r>
          </w:p>
          <w:p w14:paraId="3CB70C5E"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r w:rsidRPr="00CB6C09">
              <w:rPr>
                <w:rFonts w:ascii="標楷體" w:hAnsi="標楷體" w:hint="eastAsia"/>
                <w:noProof/>
                <w:sz w:val="26"/>
                <w:szCs w:val="26"/>
              </w:rPr>
              <w:t>實務課程開課數目、學分數與修課人數。</w:t>
            </w:r>
          </w:p>
          <w:p w14:paraId="556235F5"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proofErr w:type="gramStart"/>
            <w:r w:rsidRPr="00CB6C09">
              <w:rPr>
                <w:rFonts w:ascii="標楷體" w:hAnsi="標楷體" w:hint="eastAsia"/>
                <w:sz w:val="26"/>
                <w:szCs w:val="26"/>
              </w:rPr>
              <w:t>完成微學程</w:t>
            </w:r>
            <w:proofErr w:type="gramEnd"/>
            <w:r w:rsidRPr="00CB6C09">
              <w:rPr>
                <w:rFonts w:ascii="標楷體" w:hAnsi="標楷體" w:hint="eastAsia"/>
                <w:sz w:val="26"/>
                <w:szCs w:val="26"/>
              </w:rPr>
              <w:t>並且取得證書人數。</w:t>
            </w:r>
          </w:p>
          <w:p w14:paraId="33BCE09B"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r w:rsidRPr="00CB6C09">
              <w:rPr>
                <w:rFonts w:ascii="標楷體" w:hAnsi="標楷體" w:hint="eastAsia"/>
                <w:noProof/>
                <w:sz w:val="26"/>
                <w:szCs w:val="26"/>
              </w:rPr>
              <w:t>說明與</w:t>
            </w:r>
            <w:r w:rsidRPr="00CB6C09">
              <w:rPr>
                <w:rFonts w:hint="eastAsia"/>
                <w:sz w:val="26"/>
                <w:szCs w:val="26"/>
              </w:rPr>
              <w:t>縣市政府教育局</w:t>
            </w:r>
            <w:r w:rsidRPr="00CB6C09">
              <w:rPr>
                <w:rFonts w:hint="eastAsia"/>
                <w:sz w:val="26"/>
                <w:szCs w:val="26"/>
              </w:rPr>
              <w:t>(</w:t>
            </w:r>
            <w:r w:rsidRPr="00CB6C09">
              <w:rPr>
                <w:rFonts w:hint="eastAsia"/>
                <w:sz w:val="26"/>
                <w:szCs w:val="26"/>
              </w:rPr>
              <w:t>處</w:t>
            </w:r>
            <w:r w:rsidRPr="00CB6C09">
              <w:rPr>
                <w:rFonts w:hint="eastAsia"/>
                <w:sz w:val="26"/>
                <w:szCs w:val="26"/>
              </w:rPr>
              <w:t>)</w:t>
            </w:r>
            <w:r w:rsidRPr="00CB6C09">
              <w:rPr>
                <w:rFonts w:hint="eastAsia"/>
                <w:sz w:val="26"/>
                <w:szCs w:val="26"/>
              </w:rPr>
              <w:t>、政府機關</w:t>
            </w:r>
            <w:r w:rsidRPr="00CB6C09">
              <w:rPr>
                <w:rFonts w:hint="eastAsia"/>
                <w:sz w:val="26"/>
                <w:szCs w:val="26"/>
              </w:rPr>
              <w:t>(</w:t>
            </w:r>
            <w:r w:rsidRPr="00CB6C09">
              <w:rPr>
                <w:rFonts w:hint="eastAsia"/>
                <w:sz w:val="26"/>
                <w:szCs w:val="26"/>
              </w:rPr>
              <w:t>構</w:t>
            </w:r>
            <w:r w:rsidRPr="00CB6C09">
              <w:rPr>
                <w:rFonts w:hint="eastAsia"/>
                <w:sz w:val="26"/>
                <w:szCs w:val="26"/>
              </w:rPr>
              <w:t>)</w:t>
            </w:r>
            <w:r w:rsidRPr="00CB6C09">
              <w:rPr>
                <w:rFonts w:hint="eastAsia"/>
                <w:sz w:val="26"/>
                <w:szCs w:val="26"/>
              </w:rPr>
              <w:t>或數位學習相關產業之</w:t>
            </w:r>
            <w:r w:rsidRPr="00CB6C09">
              <w:rPr>
                <w:rFonts w:ascii="標楷體" w:hAnsi="標楷體" w:hint="eastAsia"/>
                <w:noProof/>
                <w:sz w:val="26"/>
                <w:szCs w:val="26"/>
              </w:rPr>
              <w:t>合作成果。</w:t>
            </w:r>
          </w:p>
          <w:p w14:paraId="700163A9"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r w:rsidRPr="00CB6C09">
              <w:rPr>
                <w:rFonts w:ascii="標楷體" w:hAnsi="標楷體" w:hint="eastAsia"/>
                <w:noProof/>
                <w:sz w:val="26"/>
                <w:szCs w:val="26"/>
              </w:rPr>
              <w:t>各校於計畫期間內須參加一場教育大數據相關競賽，參賽學生不僅限於微學程修課學生。</w:t>
            </w:r>
          </w:p>
          <w:p w14:paraId="005943EF" w14:textId="77777777" w:rsidR="00F803E2" w:rsidRPr="00CB6C09" w:rsidRDefault="00F803E2" w:rsidP="00F803E2">
            <w:pPr>
              <w:pStyle w:val="a7"/>
              <w:numPr>
                <w:ilvl w:val="0"/>
                <w:numId w:val="23"/>
              </w:numPr>
              <w:ind w:leftChars="50" w:left="492" w:hangingChars="143" w:hanging="372"/>
              <w:jc w:val="both"/>
              <w:rPr>
                <w:rFonts w:ascii="標楷體" w:hAnsi="標楷體"/>
                <w:noProof/>
                <w:sz w:val="26"/>
                <w:szCs w:val="26"/>
              </w:rPr>
            </w:pPr>
            <w:r w:rsidRPr="00CB6C09">
              <w:rPr>
                <w:rFonts w:ascii="標楷體" w:hAnsi="標楷體" w:hint="eastAsia"/>
                <w:sz w:val="26"/>
                <w:szCs w:val="26"/>
              </w:rPr>
              <w:t>計畫成果影片與教育部</w:t>
            </w:r>
            <w:proofErr w:type="gramStart"/>
            <w:r w:rsidRPr="00CB6C09">
              <w:rPr>
                <w:rFonts w:ascii="標楷體" w:hAnsi="標楷體" w:hint="eastAsia"/>
                <w:sz w:val="26"/>
                <w:szCs w:val="26"/>
              </w:rPr>
              <w:t>磨課師平臺</w:t>
            </w:r>
            <w:proofErr w:type="gramEnd"/>
            <w:r w:rsidRPr="00CB6C09">
              <w:rPr>
                <w:rFonts w:ascii="標楷體" w:hAnsi="標楷體" w:hint="eastAsia"/>
                <w:sz w:val="26"/>
                <w:szCs w:val="26"/>
              </w:rPr>
              <w:t>課程上架。</w:t>
            </w:r>
          </w:p>
        </w:tc>
      </w:tr>
    </w:tbl>
    <w:bookmarkEnd w:id="1"/>
    <w:p w14:paraId="56AF43BC" w14:textId="77777777" w:rsidR="00F803E2" w:rsidRPr="00985004" w:rsidRDefault="00F803E2" w:rsidP="00C46179">
      <w:pPr>
        <w:pStyle w:val="a"/>
        <w:numPr>
          <w:ilvl w:val="0"/>
          <w:numId w:val="32"/>
        </w:numPr>
      </w:pPr>
      <w:r w:rsidRPr="00985004">
        <w:rPr>
          <w:rFonts w:hint="eastAsia"/>
        </w:rPr>
        <w:t>其他注意事項</w:t>
      </w:r>
    </w:p>
    <w:p w14:paraId="1CC664EE" w14:textId="77777777" w:rsidR="00F803E2" w:rsidRPr="00985004" w:rsidRDefault="00F803E2" w:rsidP="00F803E2">
      <w:pPr>
        <w:pStyle w:val="a5"/>
        <w:numPr>
          <w:ilvl w:val="0"/>
          <w:numId w:val="15"/>
        </w:numPr>
        <w:tabs>
          <w:tab w:val="left" w:pos="567"/>
        </w:tabs>
        <w:ind w:leftChars="100" w:left="85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受補助學校所提供之成果報告、照片、圖表、影音等資料，同意無償授權本部或其再授權之人不限地域、時間、次數及方式之非營利公開推廣運用。</w:t>
      </w:r>
    </w:p>
    <w:p w14:paraId="021ACBF1" w14:textId="77777777" w:rsidR="00F803E2" w:rsidRPr="00985004" w:rsidRDefault="00F803E2" w:rsidP="00F803E2">
      <w:pPr>
        <w:pStyle w:val="a5"/>
        <w:numPr>
          <w:ilvl w:val="0"/>
          <w:numId w:val="15"/>
        </w:numPr>
        <w:tabs>
          <w:tab w:val="left" w:pos="567"/>
        </w:tabs>
        <w:spacing w:afterLines="20" w:after="72"/>
        <w:ind w:leftChars="100" w:left="851" w:hangingChars="235" w:hanging="611"/>
        <w:jc w:val="both"/>
        <w:rPr>
          <w:rFonts w:ascii="標楷體" w:hAnsi="標楷體"/>
          <w:color w:val="000000" w:themeColor="text1"/>
          <w:sz w:val="26"/>
          <w:szCs w:val="26"/>
        </w:rPr>
      </w:pPr>
      <w:r w:rsidRPr="00985004">
        <w:rPr>
          <w:rFonts w:ascii="標楷體" w:hAnsi="標楷體"/>
          <w:color w:val="000000" w:themeColor="text1"/>
          <w:sz w:val="26"/>
          <w:szCs w:val="26"/>
        </w:rPr>
        <w:t>計畫之研發成果如有涉及智慧財產權</w:t>
      </w:r>
      <w:r w:rsidRPr="00985004">
        <w:rPr>
          <w:rFonts w:ascii="標楷體" w:hAnsi="標楷體" w:hint="eastAsia"/>
          <w:color w:val="000000" w:themeColor="text1"/>
          <w:sz w:val="26"/>
          <w:szCs w:val="26"/>
        </w:rPr>
        <w:t>及其他相關法令</w:t>
      </w:r>
      <w:r w:rsidRPr="00985004">
        <w:rPr>
          <w:rFonts w:ascii="標楷體" w:hAnsi="標楷體"/>
          <w:color w:val="000000" w:themeColor="text1"/>
          <w:sz w:val="26"/>
          <w:szCs w:val="26"/>
        </w:rPr>
        <w:t>時，悉由受補助單位及執行人員自負法律責任。</w:t>
      </w:r>
    </w:p>
    <w:p w14:paraId="590E88FB" w14:textId="77777777" w:rsidR="00F803E2" w:rsidRPr="00985004" w:rsidRDefault="00F803E2" w:rsidP="00F803E2">
      <w:pPr>
        <w:pStyle w:val="a5"/>
        <w:numPr>
          <w:ilvl w:val="0"/>
          <w:numId w:val="15"/>
        </w:numPr>
        <w:tabs>
          <w:tab w:val="left" w:pos="567"/>
        </w:tabs>
        <w:spacing w:afterLines="20" w:after="72"/>
        <w:ind w:leftChars="100" w:left="851" w:hangingChars="235" w:hanging="611"/>
        <w:jc w:val="both"/>
        <w:rPr>
          <w:rFonts w:ascii="標楷體" w:hAnsi="標楷體"/>
          <w:color w:val="000000" w:themeColor="text1"/>
          <w:sz w:val="26"/>
          <w:szCs w:val="26"/>
        </w:rPr>
      </w:pPr>
      <w:r w:rsidRPr="00985004">
        <w:rPr>
          <w:rFonts w:ascii="標楷體" w:hAnsi="標楷體"/>
          <w:color w:val="000000" w:themeColor="text1"/>
          <w:sz w:val="26"/>
          <w:szCs w:val="26"/>
        </w:rPr>
        <w:t>計畫執行期間所蒐集、處理及利用之個人資料，應依個人資料保護法及其相關法規辦理。</w:t>
      </w:r>
    </w:p>
    <w:p w14:paraId="1DA9FA60" w14:textId="77777777" w:rsidR="00F803E2" w:rsidRPr="00985004" w:rsidRDefault="00F803E2" w:rsidP="00F803E2">
      <w:pPr>
        <w:pStyle w:val="a5"/>
        <w:numPr>
          <w:ilvl w:val="0"/>
          <w:numId w:val="15"/>
        </w:numPr>
        <w:tabs>
          <w:tab w:val="left" w:pos="567"/>
        </w:tabs>
        <w:spacing w:afterLines="20" w:after="72"/>
        <w:ind w:leftChars="100" w:left="851" w:hangingChars="235" w:hanging="611"/>
        <w:jc w:val="both"/>
        <w:rPr>
          <w:rFonts w:ascii="標楷體" w:hAnsi="標楷體"/>
          <w:color w:val="000000" w:themeColor="text1"/>
          <w:sz w:val="26"/>
          <w:szCs w:val="26"/>
        </w:rPr>
      </w:pPr>
      <w:r w:rsidRPr="00985004">
        <w:rPr>
          <w:rFonts w:ascii="標楷體" w:hAnsi="標楷體"/>
          <w:color w:val="000000" w:themeColor="text1"/>
          <w:sz w:val="26"/>
          <w:szCs w:val="26"/>
        </w:rPr>
        <w:t>受補助學校應配合</w:t>
      </w:r>
      <w:r w:rsidRPr="00985004">
        <w:rPr>
          <w:rFonts w:ascii="標楷體" w:hAnsi="標楷體" w:hint="eastAsia"/>
          <w:color w:val="000000" w:themeColor="text1"/>
          <w:sz w:val="26"/>
          <w:szCs w:val="26"/>
        </w:rPr>
        <w:t>參與</w:t>
      </w:r>
      <w:r>
        <w:rPr>
          <w:rFonts w:ascii="標楷體" w:hAnsi="標楷體" w:hint="eastAsia"/>
          <w:color w:val="000000" w:themeColor="text1"/>
          <w:sz w:val="26"/>
          <w:szCs w:val="26"/>
        </w:rPr>
        <w:t>本</w:t>
      </w:r>
      <w:r w:rsidRPr="00985004">
        <w:rPr>
          <w:rFonts w:ascii="標楷體" w:hAnsi="標楷體" w:hint="eastAsia"/>
          <w:color w:val="000000" w:themeColor="text1"/>
          <w:sz w:val="26"/>
          <w:szCs w:val="26"/>
        </w:rPr>
        <w:t>部及相關計畫所辦理之成果發表會、學術研討會及推廣教育等活動。</w:t>
      </w:r>
    </w:p>
    <w:p w14:paraId="1CF702A7" w14:textId="77777777" w:rsidR="00F803E2" w:rsidRPr="003100D2" w:rsidRDefault="00F803E2" w:rsidP="00F803E2">
      <w:pPr>
        <w:pStyle w:val="a5"/>
        <w:numPr>
          <w:ilvl w:val="0"/>
          <w:numId w:val="15"/>
        </w:numPr>
        <w:tabs>
          <w:tab w:val="left" w:pos="567"/>
        </w:tabs>
        <w:spacing w:afterLines="50" w:after="180"/>
        <w:ind w:leftChars="100" w:left="851" w:hangingChars="235" w:hanging="611"/>
        <w:jc w:val="both"/>
        <w:rPr>
          <w:rFonts w:ascii="標楷體" w:hAnsi="標楷體"/>
          <w:color w:val="000000" w:themeColor="text1"/>
          <w:sz w:val="26"/>
          <w:szCs w:val="26"/>
        </w:rPr>
      </w:pPr>
      <w:r w:rsidRPr="00985004">
        <w:rPr>
          <w:rFonts w:ascii="標楷體" w:hAnsi="標楷體" w:hint="eastAsia"/>
          <w:color w:val="000000" w:themeColor="text1"/>
          <w:sz w:val="26"/>
          <w:szCs w:val="26"/>
        </w:rPr>
        <w:t>其餘未盡事宜及其他注意事項，依</w:t>
      </w:r>
      <w:r>
        <w:rPr>
          <w:rFonts w:ascii="標楷體" w:hAnsi="標楷體" w:hint="eastAsia"/>
          <w:color w:val="000000" w:themeColor="text1"/>
          <w:sz w:val="26"/>
          <w:szCs w:val="26"/>
        </w:rPr>
        <w:t>本</w:t>
      </w:r>
      <w:r w:rsidRPr="00985004">
        <w:rPr>
          <w:rFonts w:ascii="標楷體" w:hAnsi="標楷體" w:hint="eastAsia"/>
          <w:color w:val="000000" w:themeColor="text1"/>
          <w:sz w:val="26"/>
          <w:szCs w:val="26"/>
        </w:rPr>
        <w:t>部相關函文、公告或核定通知辦理。</w:t>
      </w:r>
    </w:p>
    <w:p w14:paraId="4B2D88F9" w14:textId="77777777" w:rsidR="00F803E2" w:rsidRPr="00985004" w:rsidRDefault="00F803E2" w:rsidP="00C46179">
      <w:pPr>
        <w:pStyle w:val="a"/>
        <w:rPr>
          <w:sz w:val="26"/>
        </w:rPr>
      </w:pPr>
      <w:r w:rsidRPr="00985004">
        <w:rPr>
          <w:rFonts w:hint="eastAsia"/>
        </w:rPr>
        <w:t>聯絡方式</w:t>
      </w:r>
    </w:p>
    <w:p w14:paraId="2CEC9D2A" w14:textId="77777777" w:rsidR="00F803E2" w:rsidRPr="00985004" w:rsidRDefault="00F803E2" w:rsidP="00F803E2">
      <w:pPr>
        <w:pStyle w:val="a5"/>
        <w:numPr>
          <w:ilvl w:val="0"/>
          <w:numId w:val="8"/>
        </w:numPr>
        <w:snapToGrid w:val="0"/>
        <w:ind w:leftChars="163" w:left="849" w:hangingChars="176" w:hanging="458"/>
        <w:jc w:val="both"/>
        <w:rPr>
          <w:rFonts w:ascii="標楷體" w:hAnsi="標楷體"/>
          <w:color w:val="000000" w:themeColor="text1"/>
          <w:sz w:val="26"/>
          <w:szCs w:val="26"/>
        </w:rPr>
      </w:pPr>
      <w:r w:rsidRPr="00985004">
        <w:rPr>
          <w:rFonts w:ascii="標楷體" w:hAnsi="標楷體" w:hint="eastAsia"/>
          <w:color w:val="000000" w:themeColor="text1"/>
          <w:sz w:val="26"/>
          <w:szCs w:val="26"/>
        </w:rPr>
        <w:t xml:space="preserve">國立臺灣師範大學 </w:t>
      </w:r>
      <w:bookmarkStart w:id="2" w:name="_Hlk167272465"/>
      <w:r w:rsidRPr="00985004">
        <w:rPr>
          <w:rFonts w:ascii="標楷體" w:hAnsi="標楷體" w:hint="eastAsia"/>
          <w:color w:val="000000" w:themeColor="text1"/>
          <w:sz w:val="26"/>
          <w:szCs w:val="26"/>
        </w:rPr>
        <w:t>教育大</w:t>
      </w:r>
      <w:proofErr w:type="gramStart"/>
      <w:r w:rsidRPr="00985004">
        <w:rPr>
          <w:rFonts w:ascii="標楷體" w:hAnsi="標楷體" w:hint="eastAsia"/>
          <w:color w:val="000000" w:themeColor="text1"/>
          <w:sz w:val="26"/>
          <w:szCs w:val="26"/>
        </w:rPr>
        <w:t>數據微學程</w:t>
      </w:r>
      <w:proofErr w:type="gramEnd"/>
      <w:r w:rsidRPr="00985004">
        <w:rPr>
          <w:rFonts w:ascii="標楷體" w:hAnsi="標楷體" w:hint="eastAsia"/>
          <w:color w:val="000000" w:themeColor="text1"/>
          <w:sz w:val="26"/>
          <w:szCs w:val="26"/>
        </w:rPr>
        <w:t xml:space="preserve">辦公室 </w:t>
      </w:r>
      <w:r>
        <w:rPr>
          <w:rFonts w:ascii="標楷體" w:hAnsi="標楷體" w:hint="eastAsia"/>
          <w:color w:val="000000" w:themeColor="text1"/>
          <w:sz w:val="26"/>
          <w:szCs w:val="26"/>
        </w:rPr>
        <w:t xml:space="preserve"> </w:t>
      </w:r>
      <w:r w:rsidRPr="00985004">
        <w:rPr>
          <w:rFonts w:ascii="標楷體" w:hAnsi="標楷體" w:hint="eastAsia"/>
          <w:color w:val="000000" w:themeColor="text1"/>
          <w:sz w:val="26"/>
          <w:szCs w:val="26"/>
        </w:rPr>
        <w:t>曾雍盛先生</w:t>
      </w:r>
      <w:bookmarkEnd w:id="2"/>
    </w:p>
    <w:p w14:paraId="0C560C88" w14:textId="77777777" w:rsidR="00F803E2" w:rsidRPr="00985004" w:rsidRDefault="00F803E2" w:rsidP="00F803E2">
      <w:pPr>
        <w:pStyle w:val="a5"/>
        <w:ind w:leftChars="349" w:left="843" w:hangingChars="2" w:hanging="5"/>
        <w:jc w:val="both"/>
        <w:rPr>
          <w:rFonts w:ascii="標楷體" w:hAnsi="標楷體"/>
          <w:color w:val="000000" w:themeColor="text1"/>
          <w:sz w:val="26"/>
          <w:szCs w:val="26"/>
        </w:rPr>
      </w:pPr>
      <w:bookmarkStart w:id="3" w:name="_Hlk167272525"/>
      <w:r w:rsidRPr="00985004">
        <w:rPr>
          <w:rFonts w:ascii="標楷體" w:hAnsi="標楷體" w:hint="eastAsia"/>
          <w:color w:val="000000" w:themeColor="text1"/>
          <w:sz w:val="26"/>
          <w:szCs w:val="26"/>
        </w:rPr>
        <w:t xml:space="preserve">電話：(02)7749-3467           </w:t>
      </w:r>
    </w:p>
    <w:p w14:paraId="5C2B80B1" w14:textId="77777777" w:rsidR="00F803E2" w:rsidRPr="00985004" w:rsidRDefault="00F803E2" w:rsidP="00F803E2">
      <w:pPr>
        <w:pStyle w:val="a5"/>
        <w:ind w:leftChars="349" w:left="843" w:hangingChars="2" w:hanging="5"/>
        <w:jc w:val="both"/>
        <w:rPr>
          <w:rFonts w:ascii="標楷體" w:hAnsi="標楷體"/>
          <w:color w:val="000000" w:themeColor="text1"/>
          <w:sz w:val="26"/>
          <w:szCs w:val="26"/>
        </w:rPr>
      </w:pPr>
      <w:r w:rsidRPr="00985004">
        <w:rPr>
          <w:rFonts w:ascii="標楷體" w:hAnsi="標楷體" w:hint="eastAsia"/>
          <w:color w:val="000000" w:themeColor="text1"/>
          <w:sz w:val="26"/>
          <w:szCs w:val="26"/>
        </w:rPr>
        <w:t>電子郵件：</w:t>
      </w:r>
      <w:r w:rsidRPr="00985004">
        <w:rPr>
          <w:rFonts w:ascii="標楷體" w:hAnsi="標楷體"/>
          <w:color w:val="000000" w:themeColor="text1"/>
          <w:sz w:val="26"/>
          <w:szCs w:val="26"/>
        </w:rPr>
        <w:t>moebigdata@gmail.com</w:t>
      </w:r>
      <w:bookmarkEnd w:id="3"/>
    </w:p>
    <w:p w14:paraId="0BF4E47D" w14:textId="77777777" w:rsidR="00F803E2" w:rsidRPr="00985004" w:rsidRDefault="00F803E2" w:rsidP="00F803E2">
      <w:pPr>
        <w:pStyle w:val="a5"/>
        <w:spacing w:afterLines="30" w:after="108"/>
        <w:ind w:leftChars="349" w:left="843" w:hangingChars="2" w:hanging="5"/>
        <w:jc w:val="both"/>
        <w:rPr>
          <w:rFonts w:ascii="標楷體" w:hAnsi="標楷體"/>
          <w:color w:val="000000" w:themeColor="text1"/>
          <w:sz w:val="26"/>
          <w:szCs w:val="26"/>
        </w:rPr>
      </w:pPr>
      <w:r w:rsidRPr="00985004">
        <w:rPr>
          <w:rFonts w:ascii="標楷體" w:hAnsi="標楷體" w:hint="eastAsia"/>
          <w:color w:val="000000" w:themeColor="text1"/>
          <w:sz w:val="26"/>
          <w:szCs w:val="26"/>
        </w:rPr>
        <w:t>地址：162台北市大安區和平東路一段129號</w:t>
      </w:r>
    </w:p>
    <w:p w14:paraId="4CEE4F40" w14:textId="77777777" w:rsidR="00F803E2" w:rsidRPr="00985004" w:rsidRDefault="00F803E2" w:rsidP="00F803E2">
      <w:pPr>
        <w:pStyle w:val="a5"/>
        <w:numPr>
          <w:ilvl w:val="0"/>
          <w:numId w:val="8"/>
        </w:numPr>
        <w:ind w:leftChars="163" w:left="849" w:hangingChars="176" w:hanging="458"/>
        <w:jc w:val="both"/>
        <w:rPr>
          <w:rFonts w:ascii="標楷體" w:hAnsi="標楷體"/>
          <w:color w:val="000000" w:themeColor="text1"/>
          <w:sz w:val="26"/>
          <w:szCs w:val="26"/>
        </w:rPr>
      </w:pPr>
      <w:bookmarkStart w:id="4" w:name="_Hlk167272541"/>
      <w:r w:rsidRPr="00985004">
        <w:rPr>
          <w:rFonts w:ascii="標楷體" w:hAnsi="標楷體" w:hint="eastAsia"/>
          <w:color w:val="000000" w:themeColor="text1"/>
          <w:sz w:val="26"/>
          <w:szCs w:val="26"/>
        </w:rPr>
        <w:t>教育部 資訊及科技教育司</w:t>
      </w:r>
      <w:r w:rsidRPr="00985004">
        <w:rPr>
          <w:rFonts w:ascii="標楷體" w:hAnsi="標楷體"/>
          <w:color w:val="000000" w:themeColor="text1"/>
          <w:sz w:val="26"/>
          <w:szCs w:val="26"/>
        </w:rPr>
        <w:tab/>
      </w:r>
      <w:r w:rsidRPr="00985004">
        <w:rPr>
          <w:rFonts w:ascii="標楷體" w:hAnsi="標楷體"/>
          <w:color w:val="000000" w:themeColor="text1"/>
          <w:sz w:val="26"/>
          <w:szCs w:val="26"/>
        </w:rPr>
        <w:tab/>
      </w:r>
      <w:r>
        <w:rPr>
          <w:rFonts w:ascii="標楷體" w:hAnsi="標楷體" w:hint="eastAsia"/>
          <w:color w:val="000000" w:themeColor="text1"/>
          <w:sz w:val="26"/>
          <w:szCs w:val="26"/>
        </w:rPr>
        <w:t xml:space="preserve">              </w:t>
      </w:r>
      <w:r w:rsidRPr="00985004">
        <w:rPr>
          <w:rFonts w:ascii="標楷體" w:hAnsi="標楷體" w:hint="eastAsia"/>
          <w:color w:val="000000" w:themeColor="text1"/>
          <w:sz w:val="26"/>
          <w:szCs w:val="26"/>
        </w:rPr>
        <w:t>林展瑩先生</w:t>
      </w:r>
    </w:p>
    <w:p w14:paraId="6D631ACC" w14:textId="77777777" w:rsidR="00F803E2" w:rsidRPr="00985004" w:rsidRDefault="00F803E2" w:rsidP="00F803E2">
      <w:pPr>
        <w:pStyle w:val="a5"/>
        <w:ind w:leftChars="353" w:left="847" w:firstLineChars="1" w:firstLine="3"/>
        <w:jc w:val="both"/>
        <w:rPr>
          <w:rFonts w:ascii="標楷體" w:hAnsi="標楷體"/>
          <w:color w:val="000000" w:themeColor="text1"/>
          <w:sz w:val="26"/>
          <w:szCs w:val="26"/>
        </w:rPr>
      </w:pPr>
      <w:r w:rsidRPr="00985004">
        <w:rPr>
          <w:rFonts w:ascii="標楷體" w:hAnsi="標楷體" w:hint="eastAsia"/>
          <w:color w:val="000000" w:themeColor="text1"/>
          <w:sz w:val="26"/>
          <w:szCs w:val="26"/>
        </w:rPr>
        <w:t xml:space="preserve">電話：(02)7736-5629           </w:t>
      </w:r>
    </w:p>
    <w:p w14:paraId="0E07E811" w14:textId="77777777" w:rsidR="00F803E2" w:rsidRPr="00985004" w:rsidRDefault="00F803E2" w:rsidP="00F803E2">
      <w:pPr>
        <w:pStyle w:val="a5"/>
        <w:ind w:leftChars="353" w:left="847" w:firstLineChars="1" w:firstLine="3"/>
        <w:jc w:val="both"/>
        <w:rPr>
          <w:rFonts w:ascii="標楷體" w:hAnsi="標楷體"/>
          <w:color w:val="000000" w:themeColor="text1"/>
          <w:sz w:val="26"/>
          <w:szCs w:val="26"/>
        </w:rPr>
      </w:pPr>
      <w:r w:rsidRPr="00985004">
        <w:rPr>
          <w:rFonts w:ascii="標楷體" w:hAnsi="標楷體" w:hint="eastAsia"/>
          <w:color w:val="000000" w:themeColor="text1"/>
          <w:sz w:val="26"/>
          <w:szCs w:val="26"/>
        </w:rPr>
        <w:t>電子郵件：</w:t>
      </w:r>
      <w:r w:rsidRPr="00985004">
        <w:rPr>
          <w:rFonts w:ascii="標楷體" w:hAnsi="標楷體"/>
          <w:color w:val="000000" w:themeColor="text1"/>
          <w:sz w:val="26"/>
          <w:szCs w:val="26"/>
        </w:rPr>
        <w:t>tako1204@mail.moe.gov.tw</w:t>
      </w:r>
    </w:p>
    <w:bookmarkEnd w:id="4"/>
    <w:p w14:paraId="605E937D" w14:textId="77777777" w:rsidR="00F803E2" w:rsidRPr="00BD441D" w:rsidRDefault="00F803E2" w:rsidP="00F803E2">
      <w:pPr>
        <w:pStyle w:val="a5"/>
        <w:ind w:leftChars="353" w:left="847" w:firstLineChars="1" w:firstLine="3"/>
        <w:jc w:val="both"/>
        <w:rPr>
          <w:rFonts w:ascii="標楷體" w:hAnsi="標楷體"/>
          <w:color w:val="000000" w:themeColor="text1"/>
          <w:sz w:val="26"/>
          <w:szCs w:val="26"/>
        </w:rPr>
      </w:pPr>
      <w:r w:rsidRPr="00985004">
        <w:rPr>
          <w:rFonts w:ascii="標楷體" w:hAnsi="標楷體" w:hint="eastAsia"/>
          <w:color w:val="000000" w:themeColor="text1"/>
          <w:sz w:val="26"/>
          <w:szCs w:val="26"/>
        </w:rPr>
        <w:t>地址：106台北市大安區和平東路二段106號1</w:t>
      </w:r>
      <w:r>
        <w:rPr>
          <w:rFonts w:ascii="標楷體" w:hAnsi="標楷體" w:hint="eastAsia"/>
          <w:color w:val="000000" w:themeColor="text1"/>
          <w:sz w:val="26"/>
          <w:szCs w:val="26"/>
        </w:rPr>
        <w:t>3</w:t>
      </w:r>
      <w:r w:rsidRPr="00985004">
        <w:rPr>
          <w:rFonts w:ascii="標楷體" w:hAnsi="標楷體" w:hint="eastAsia"/>
          <w:color w:val="000000" w:themeColor="text1"/>
          <w:sz w:val="26"/>
          <w:szCs w:val="26"/>
        </w:rPr>
        <w:t>樓</w:t>
      </w:r>
    </w:p>
    <w:bookmarkStart w:id="5" w:name="_Hlk136946081"/>
    <w:p w14:paraId="274D0EE8" w14:textId="77777777" w:rsidR="00F803E2" w:rsidRPr="00985004" w:rsidRDefault="00F803E2" w:rsidP="00F803E2">
      <w:pPr>
        <w:pStyle w:val="2"/>
        <w:keepNext w:val="0"/>
        <w:numPr>
          <w:ilvl w:val="0"/>
          <w:numId w:val="0"/>
        </w:numPr>
        <w:tabs>
          <w:tab w:val="center" w:pos="4819"/>
        </w:tabs>
        <w:snapToGrid w:val="0"/>
        <w:spacing w:afterLines="20" w:after="72"/>
        <w:jc w:val="center"/>
        <w:rPr>
          <w:color w:val="000000" w:themeColor="text1"/>
          <w:sz w:val="26"/>
          <w:szCs w:val="26"/>
        </w:rPr>
      </w:pPr>
      <w:r w:rsidRPr="009F256A">
        <w:rPr>
          <w:noProof/>
          <w:color w:val="000000" w:themeColor="text1"/>
          <w:sz w:val="28"/>
        </w:rPr>
        <w:lastRenderedPageBreak/>
        <mc:AlternateContent>
          <mc:Choice Requires="wps">
            <w:drawing>
              <wp:anchor distT="0" distB="0" distL="114300" distR="114300" simplePos="0" relativeHeight="251661312" behindDoc="0" locked="0" layoutInCell="1" allowOverlap="1" wp14:anchorId="0E7A3303" wp14:editId="0103A494">
                <wp:simplePos x="0" y="0"/>
                <wp:positionH relativeFrom="column">
                  <wp:posOffset>3241</wp:posOffset>
                </wp:positionH>
                <wp:positionV relativeFrom="paragraph">
                  <wp:posOffset>-78645</wp:posOffset>
                </wp:positionV>
                <wp:extent cx="851848" cy="385133"/>
                <wp:effectExtent l="0" t="0" r="5715" b="0"/>
                <wp:wrapNone/>
                <wp:docPr id="13" name="矩形 13"/>
                <wp:cNvGraphicFramePr/>
                <a:graphic xmlns:a="http://schemas.openxmlformats.org/drawingml/2006/main">
                  <a:graphicData uri="http://schemas.microsoft.com/office/word/2010/wordprocessingShape">
                    <wps:wsp>
                      <wps:cNvSpPr/>
                      <wps:spPr>
                        <a:xfrm>
                          <a:off x="0" y="0"/>
                          <a:ext cx="851848" cy="385133"/>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13AF9153" id="矩形 13" o:spid="_x0000_s1026" style="position:absolute;margin-left:.25pt;margin-top:-6.2pt;width:67.05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" fillcolor="#cfcdcd [2894]" stroked="f" strokeweight="1pt">
                <v:fill opacity="22359f"/>
              </v:rect>
            </w:pict>
          </mc:Fallback>
        </mc:AlternateContent>
      </w:r>
      <w:r w:rsidRPr="009F256A">
        <w:rPr>
          <w:noProof/>
          <w:color w:val="000000" w:themeColor="text1"/>
          <w:sz w:val="28"/>
        </w:rPr>
        <mc:AlternateContent>
          <mc:Choice Requires="wps">
            <w:drawing>
              <wp:anchor distT="0" distB="0" distL="114300" distR="114300" simplePos="0" relativeHeight="251662336" behindDoc="1" locked="0" layoutInCell="1" allowOverlap="1" wp14:anchorId="03CD74DF" wp14:editId="7C093DD7">
                <wp:simplePos x="0" y="0"/>
                <wp:positionH relativeFrom="column">
                  <wp:posOffset>-81915</wp:posOffset>
                </wp:positionH>
                <wp:positionV relativeFrom="paragraph">
                  <wp:posOffset>-177165</wp:posOffset>
                </wp:positionV>
                <wp:extent cx="1019175" cy="476250"/>
                <wp:effectExtent l="0" t="0" r="0" b="0"/>
                <wp:wrapNone/>
                <wp:docPr id="1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76250"/>
                        </a:xfrm>
                        <a:prstGeom prst="rect">
                          <a:avLst/>
                        </a:prstGeom>
                        <a:noFill/>
                        <a:ln w="9525">
                          <a:noFill/>
                          <a:miter lim="800000"/>
                          <a:headEnd/>
                          <a:tailEnd/>
                        </a:ln>
                      </wps:spPr>
                      <wps:txbx>
                        <w:txbxContent>
                          <w:p w14:paraId="7F861C42"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sidRPr="00125CCD">
                              <w:rPr>
                                <w:rFonts w:ascii="標楷體" w:hAnsi="標楷體"/>
                                <w:b/>
                                <w:color w:val="000000" w:themeColor="text1"/>
                                <w:sz w:val="32"/>
                                <w:szCs w:val="26"/>
                              </w:rPr>
                              <w:t>1</w:t>
                            </w:r>
                            <w:r w:rsidRPr="00125CCD">
                              <w:rPr>
                                <w:rFonts w:ascii="標楷體" w:hAnsi="標楷體" w:hint="eastAsia"/>
                                <w:b/>
                                <w:color w:val="000000" w:themeColor="text1"/>
                                <w:sz w:val="32"/>
                                <w:szCs w:val="26"/>
                              </w:rPr>
                              <w:t>)</w:t>
                            </w:r>
                          </w:p>
                          <w:p w14:paraId="56F709A9" w14:textId="77777777" w:rsidR="00F803E2" w:rsidRDefault="00F803E2" w:rsidP="00F803E2"/>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3CD74DF" id="_x0000_s1027" type="#_x0000_t202" style="position:absolute;left:0;text-align:left;margin-left:-6.45pt;margin-top:-13.95pt;width:80.25pt;height:37.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" filled="f" stroked="f">
                <v:textbox>
                  <w:txbxContent>
                    <w:p w14:paraId="7F861C42"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sidRPr="00125CCD">
                        <w:rPr>
                          <w:rFonts w:ascii="標楷體" w:hAnsi="標楷體"/>
                          <w:b/>
                          <w:color w:val="000000" w:themeColor="text1"/>
                          <w:sz w:val="32"/>
                          <w:szCs w:val="26"/>
                        </w:rPr>
                        <w:t>1</w:t>
                      </w:r>
                      <w:r w:rsidRPr="00125CCD">
                        <w:rPr>
                          <w:rFonts w:ascii="標楷體" w:hAnsi="標楷體" w:hint="eastAsia"/>
                          <w:b/>
                          <w:color w:val="000000" w:themeColor="text1"/>
                          <w:sz w:val="32"/>
                          <w:szCs w:val="26"/>
                        </w:rPr>
                        <w:t>)</w:t>
                      </w:r>
                    </w:p>
                    <w:p w14:paraId="56F709A9" w14:textId="77777777" w:rsidR="00F803E2" w:rsidRDefault="00F803E2" w:rsidP="00F803E2"/>
                  </w:txbxContent>
                </v:textbox>
              </v:shape>
            </w:pict>
          </mc:Fallback>
        </mc:AlternateContent>
      </w:r>
      <w:bookmarkEnd w:id="5"/>
      <w:r w:rsidRPr="009F256A">
        <w:rPr>
          <w:rFonts w:hint="eastAsia"/>
          <w:b/>
          <w:color w:val="000000" w:themeColor="text1"/>
          <w:sz w:val="44"/>
          <w:szCs w:val="32"/>
        </w:rPr>
        <w:t>開課說明</w:t>
      </w:r>
    </w:p>
    <w:p w14:paraId="5241B4B8" w14:textId="77777777" w:rsidR="00F803E2" w:rsidRPr="00F803E2" w:rsidRDefault="00F803E2" w:rsidP="00F803E2">
      <w:pPr>
        <w:widowControl/>
        <w:spacing w:beforeLines="50" w:before="180" w:afterLines="30" w:after="108"/>
        <w:ind w:firstLineChars="200" w:firstLine="520"/>
        <w:jc w:val="both"/>
        <w:rPr>
          <w:rFonts w:ascii="標楷體" w:eastAsia="標楷體" w:hAnsi="標楷體"/>
          <w:color w:val="000000" w:themeColor="text1"/>
          <w:sz w:val="26"/>
          <w:szCs w:val="26"/>
        </w:rPr>
      </w:pPr>
      <w:r w:rsidRPr="00F803E2">
        <w:rPr>
          <w:rFonts w:ascii="標楷體" w:eastAsia="標楷體" w:hAnsi="標楷體" w:hint="eastAsia"/>
          <w:color w:val="000000" w:themeColor="text1"/>
          <w:sz w:val="26"/>
          <w:szCs w:val="26"/>
        </w:rPr>
        <w:t>教育大</w:t>
      </w:r>
      <w:proofErr w:type="gramStart"/>
      <w:r w:rsidRPr="00F803E2">
        <w:rPr>
          <w:rFonts w:ascii="標楷體" w:eastAsia="標楷體" w:hAnsi="標楷體" w:hint="eastAsia"/>
          <w:color w:val="000000" w:themeColor="text1"/>
          <w:sz w:val="26"/>
          <w:szCs w:val="26"/>
        </w:rPr>
        <w:t>數據</w:t>
      </w:r>
      <w:r w:rsidRPr="00F803E2">
        <w:rPr>
          <w:rFonts w:ascii="標楷體" w:eastAsia="標楷體" w:hAnsi="標楷體" w:hint="eastAsia"/>
          <w:sz w:val="26"/>
          <w:szCs w:val="26"/>
        </w:rPr>
        <w:t>微學程</w:t>
      </w:r>
      <w:proofErr w:type="gramEnd"/>
      <w:r w:rsidRPr="00F803E2">
        <w:rPr>
          <w:rFonts w:ascii="標楷體" w:eastAsia="標楷體" w:hAnsi="標楷體" w:hint="eastAsia"/>
          <w:sz w:val="26"/>
          <w:szCs w:val="26"/>
        </w:rPr>
        <w:t>計畫主要希望能將教育和資訊領域的知識及技術</w:t>
      </w:r>
      <w:proofErr w:type="gramStart"/>
      <w:r w:rsidRPr="00F803E2">
        <w:rPr>
          <w:rFonts w:ascii="標楷體" w:eastAsia="標楷體" w:hAnsi="標楷體" w:hint="eastAsia"/>
          <w:sz w:val="26"/>
          <w:szCs w:val="26"/>
        </w:rPr>
        <w:t>進行跨域整合</w:t>
      </w:r>
      <w:proofErr w:type="gramEnd"/>
      <w:r w:rsidRPr="00F803E2">
        <w:rPr>
          <w:rFonts w:ascii="標楷體" w:eastAsia="標楷體" w:hAnsi="標楷體" w:hint="eastAsia"/>
          <w:sz w:val="26"/>
          <w:szCs w:val="26"/>
        </w:rPr>
        <w:t>，其實施策略為透過大專院校在教育領域跨資訊領域的基礎上，提供基礎課程、進階課程及實務課程，來落實學生累積多面向的知識與技能，且符合全球發展趨勢及需求，並藉由與縣市政府教育局(處)、政府機關(構)或數位學習相關產業進行合作</w:t>
      </w:r>
      <w:r w:rsidRPr="00F803E2">
        <w:rPr>
          <w:rFonts w:ascii="標楷體" w:eastAsia="標楷體" w:hAnsi="標楷體" w:hint="eastAsia"/>
          <w:color w:val="000000" w:themeColor="text1"/>
          <w:sz w:val="26"/>
          <w:szCs w:val="26"/>
        </w:rPr>
        <w:t>，共同提升教育大數據應用之成果。</w:t>
      </w:r>
    </w:p>
    <w:p w14:paraId="3DBED9E6" w14:textId="77777777" w:rsidR="00F803E2" w:rsidRPr="00F803E2" w:rsidRDefault="00F803E2" w:rsidP="00F803E2">
      <w:pPr>
        <w:widowControl/>
        <w:spacing w:beforeLines="50" w:before="180" w:afterLines="30" w:after="108"/>
        <w:ind w:firstLineChars="200" w:firstLine="520"/>
        <w:jc w:val="both"/>
        <w:rPr>
          <w:rFonts w:ascii="標楷體" w:eastAsia="標楷體" w:hAnsi="標楷體"/>
          <w:color w:val="000000" w:themeColor="text1"/>
          <w:sz w:val="26"/>
          <w:szCs w:val="26"/>
        </w:rPr>
      </w:pPr>
      <w:proofErr w:type="gramStart"/>
      <w:r w:rsidRPr="00F803E2">
        <w:rPr>
          <w:rFonts w:ascii="標楷體" w:eastAsia="標楷體" w:hAnsi="標楷體" w:hint="eastAsia"/>
          <w:color w:val="000000" w:themeColor="text1"/>
          <w:sz w:val="26"/>
          <w:szCs w:val="26"/>
        </w:rPr>
        <w:t>微學程</w:t>
      </w:r>
      <w:proofErr w:type="gramEnd"/>
      <w:r w:rsidRPr="00F803E2">
        <w:rPr>
          <w:rFonts w:ascii="標楷體" w:eastAsia="標楷體" w:hAnsi="標楷體" w:hint="eastAsia"/>
          <w:color w:val="000000" w:themeColor="text1"/>
          <w:sz w:val="26"/>
          <w:szCs w:val="26"/>
        </w:rPr>
        <w:t>計畫修課學生限有學籍之學生，</w:t>
      </w:r>
      <w:proofErr w:type="gramStart"/>
      <w:r w:rsidRPr="00F803E2">
        <w:rPr>
          <w:rFonts w:ascii="標楷體" w:eastAsia="標楷體" w:hAnsi="標楷體" w:hint="eastAsia"/>
          <w:color w:val="000000" w:themeColor="text1"/>
          <w:sz w:val="26"/>
          <w:szCs w:val="26"/>
        </w:rPr>
        <w:t>學生年段不</w:t>
      </w:r>
      <w:proofErr w:type="gramEnd"/>
      <w:r w:rsidRPr="00F803E2">
        <w:rPr>
          <w:rFonts w:ascii="標楷體" w:eastAsia="標楷體" w:hAnsi="標楷體" w:hint="eastAsia"/>
          <w:color w:val="000000" w:themeColor="text1"/>
          <w:sz w:val="26"/>
          <w:szCs w:val="26"/>
        </w:rPr>
        <w:t>限，依據各校教學需求自行規定，修課學生可為大專院校學生、碩士生、博士生、在職生或外校生，外校生依各校自行認定；修課學生欲取得校方教務處頒發</w:t>
      </w:r>
      <w:proofErr w:type="gramStart"/>
      <w:r w:rsidRPr="00F803E2">
        <w:rPr>
          <w:rFonts w:ascii="標楷體" w:eastAsia="標楷體" w:hAnsi="標楷體" w:hint="eastAsia"/>
          <w:color w:val="000000" w:themeColor="text1"/>
          <w:sz w:val="26"/>
          <w:szCs w:val="26"/>
        </w:rPr>
        <w:t>之微學程</w:t>
      </w:r>
      <w:proofErr w:type="gramEnd"/>
      <w:r w:rsidRPr="00F803E2">
        <w:rPr>
          <w:rFonts w:ascii="標楷體" w:eastAsia="標楷體" w:hAnsi="標楷體" w:hint="eastAsia"/>
          <w:color w:val="000000" w:themeColor="text1"/>
          <w:sz w:val="26"/>
          <w:szCs w:val="26"/>
        </w:rPr>
        <w:t>修畢通過證書，修課學生所修課程須為各校教育大</w:t>
      </w:r>
      <w:proofErr w:type="gramStart"/>
      <w:r w:rsidRPr="00F803E2">
        <w:rPr>
          <w:rFonts w:ascii="標楷體" w:eastAsia="標楷體" w:hAnsi="標楷體" w:hint="eastAsia"/>
          <w:color w:val="000000" w:themeColor="text1"/>
          <w:sz w:val="26"/>
          <w:szCs w:val="26"/>
        </w:rPr>
        <w:t>數據</w:t>
      </w:r>
      <w:r w:rsidRPr="00F803E2">
        <w:rPr>
          <w:rFonts w:ascii="標楷體" w:eastAsia="標楷體" w:hAnsi="標楷體" w:hint="eastAsia"/>
          <w:sz w:val="26"/>
          <w:szCs w:val="26"/>
        </w:rPr>
        <w:t>微學程</w:t>
      </w:r>
      <w:proofErr w:type="gramEnd"/>
      <w:r w:rsidRPr="00F803E2">
        <w:rPr>
          <w:rFonts w:ascii="標楷體" w:eastAsia="標楷體" w:hAnsi="標楷體" w:hint="eastAsia"/>
          <w:sz w:val="26"/>
          <w:szCs w:val="26"/>
        </w:rPr>
        <w:t>計畫</w:t>
      </w:r>
      <w:r w:rsidRPr="00F803E2">
        <w:rPr>
          <w:rFonts w:ascii="標楷體" w:eastAsia="標楷體" w:hAnsi="標楷體" w:hint="eastAsia"/>
          <w:color w:val="000000" w:themeColor="text1"/>
          <w:sz w:val="26"/>
          <w:szCs w:val="26"/>
        </w:rPr>
        <w:t>所開設之課程，完成並通過</w:t>
      </w:r>
      <w:r w:rsidRPr="00F803E2">
        <w:rPr>
          <w:rFonts w:ascii="標楷體" w:eastAsia="標楷體" w:hAnsi="標楷體"/>
          <w:color w:val="000000" w:themeColor="text1"/>
          <w:sz w:val="26"/>
          <w:szCs w:val="26"/>
        </w:rPr>
        <w:t>基礎課程2</w:t>
      </w:r>
      <w:r w:rsidRPr="00F803E2">
        <w:rPr>
          <w:rFonts w:ascii="標楷體" w:eastAsia="標楷體" w:hAnsi="標楷體" w:hint="eastAsia"/>
          <w:color w:val="000000" w:themeColor="text1"/>
          <w:sz w:val="26"/>
          <w:szCs w:val="26"/>
        </w:rPr>
        <w:t>門</w:t>
      </w:r>
      <w:r w:rsidRPr="00F803E2">
        <w:rPr>
          <w:rFonts w:ascii="標楷體" w:eastAsia="標楷體" w:hAnsi="標楷體"/>
          <w:color w:val="000000" w:themeColor="text1"/>
          <w:sz w:val="26"/>
          <w:szCs w:val="26"/>
        </w:rPr>
        <w:t>、進階課程1</w:t>
      </w:r>
      <w:r w:rsidRPr="00F803E2">
        <w:rPr>
          <w:rFonts w:ascii="標楷體" w:eastAsia="標楷體" w:hAnsi="標楷體" w:hint="eastAsia"/>
          <w:color w:val="000000" w:themeColor="text1"/>
          <w:sz w:val="26"/>
          <w:szCs w:val="26"/>
        </w:rPr>
        <w:t>門</w:t>
      </w:r>
      <w:r w:rsidRPr="00F803E2">
        <w:rPr>
          <w:rFonts w:ascii="標楷體" w:eastAsia="標楷體" w:hAnsi="標楷體"/>
          <w:color w:val="000000" w:themeColor="text1"/>
          <w:sz w:val="26"/>
          <w:szCs w:val="26"/>
        </w:rPr>
        <w:t>及實務課程1</w:t>
      </w:r>
      <w:r w:rsidRPr="00F803E2">
        <w:rPr>
          <w:rFonts w:ascii="標楷體" w:eastAsia="標楷體" w:hAnsi="標楷體" w:hint="eastAsia"/>
          <w:color w:val="000000" w:themeColor="text1"/>
          <w:sz w:val="26"/>
          <w:szCs w:val="26"/>
        </w:rPr>
        <w:t>門且</w:t>
      </w:r>
      <w:r w:rsidRPr="00F803E2">
        <w:rPr>
          <w:rFonts w:ascii="標楷體" w:eastAsia="標楷體" w:hAnsi="標楷體"/>
          <w:color w:val="000000" w:themeColor="text1"/>
          <w:sz w:val="26"/>
          <w:szCs w:val="26"/>
        </w:rPr>
        <w:t>總學分</w:t>
      </w:r>
      <w:r w:rsidRPr="00F803E2">
        <w:rPr>
          <w:rFonts w:ascii="標楷體" w:eastAsia="標楷體" w:hAnsi="標楷體" w:hint="eastAsia"/>
          <w:color w:val="000000" w:themeColor="text1"/>
          <w:sz w:val="26"/>
          <w:szCs w:val="26"/>
        </w:rPr>
        <w:t>須達</w:t>
      </w:r>
      <w:r w:rsidRPr="00F803E2">
        <w:rPr>
          <w:rFonts w:ascii="標楷體" w:eastAsia="標楷體" w:hAnsi="標楷體"/>
          <w:color w:val="000000" w:themeColor="text1"/>
          <w:sz w:val="26"/>
          <w:szCs w:val="26"/>
        </w:rPr>
        <w:t>10學分</w:t>
      </w:r>
      <w:r w:rsidRPr="00F803E2">
        <w:rPr>
          <w:rFonts w:ascii="標楷體" w:eastAsia="標楷體" w:hAnsi="標楷體" w:hint="eastAsia"/>
          <w:color w:val="000000" w:themeColor="text1"/>
          <w:sz w:val="26"/>
          <w:szCs w:val="26"/>
        </w:rPr>
        <w:t>，方可取得。</w:t>
      </w:r>
    </w:p>
    <w:p w14:paraId="5DBA2B56" w14:textId="77777777" w:rsidR="00F803E2" w:rsidRPr="00F803E2" w:rsidRDefault="00F803E2" w:rsidP="00F803E2">
      <w:pPr>
        <w:widowControl/>
        <w:jc w:val="both"/>
        <w:rPr>
          <w:rFonts w:ascii="標楷體" w:eastAsia="標楷體" w:hAnsi="標楷體"/>
          <w:b/>
          <w:color w:val="000000" w:themeColor="text1"/>
          <w:sz w:val="28"/>
          <w:szCs w:val="26"/>
        </w:rPr>
      </w:pPr>
      <w:proofErr w:type="gramStart"/>
      <w:r w:rsidRPr="00F803E2">
        <w:rPr>
          <w:rFonts w:ascii="標楷體" w:eastAsia="標楷體" w:hAnsi="標楷體" w:hint="eastAsia"/>
          <w:b/>
          <w:color w:val="000000" w:themeColor="text1"/>
          <w:sz w:val="28"/>
          <w:szCs w:val="26"/>
        </w:rPr>
        <w:t>微學程</w:t>
      </w:r>
      <w:proofErr w:type="gramEnd"/>
      <w:r w:rsidRPr="00F803E2">
        <w:rPr>
          <w:rFonts w:ascii="標楷體" w:eastAsia="標楷體" w:hAnsi="標楷體" w:hint="eastAsia"/>
          <w:b/>
          <w:color w:val="000000" w:themeColor="text1"/>
          <w:sz w:val="28"/>
          <w:szCs w:val="26"/>
        </w:rPr>
        <w:t>課程規劃內容如下：</w:t>
      </w:r>
    </w:p>
    <w:tbl>
      <w:tblPr>
        <w:tblW w:w="97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45"/>
        <w:gridCol w:w="4061"/>
        <w:gridCol w:w="1595"/>
        <w:gridCol w:w="1014"/>
        <w:gridCol w:w="1599"/>
      </w:tblGrid>
      <w:tr w:rsidR="00F803E2" w:rsidRPr="00F803E2" w14:paraId="3C05624E" w14:textId="77777777" w:rsidTr="00F803E2">
        <w:trPr>
          <w:trHeight w:val="130"/>
        </w:trPr>
        <w:tc>
          <w:tcPr>
            <w:tcW w:w="1445" w:type="dxa"/>
            <w:shd w:val="clear" w:color="auto" w:fill="E7E6E6" w:themeFill="background2"/>
            <w:tcMar>
              <w:top w:w="100" w:type="dxa"/>
              <w:left w:w="100" w:type="dxa"/>
              <w:bottom w:w="100" w:type="dxa"/>
              <w:right w:w="100" w:type="dxa"/>
            </w:tcMar>
            <w:hideMark/>
          </w:tcPr>
          <w:p w14:paraId="4A1D79D4" w14:textId="77777777" w:rsidR="00F803E2" w:rsidRPr="00F803E2" w:rsidRDefault="00F803E2" w:rsidP="00F803E2">
            <w:pPr>
              <w:pStyle w:val="ad"/>
              <w:snapToGrid w:val="0"/>
              <w:jc w:val="center"/>
              <w:rPr>
                <w:rFonts w:ascii="標楷體" w:hAnsi="標楷體"/>
                <w:color w:val="000000" w:themeColor="text1"/>
                <w:sz w:val="26"/>
                <w:szCs w:val="26"/>
              </w:rPr>
            </w:pPr>
            <w:r w:rsidRPr="00F803E2">
              <w:rPr>
                <w:rFonts w:ascii="標楷體" w:hAnsi="標楷體"/>
                <w:color w:val="000000" w:themeColor="text1"/>
                <w:sz w:val="26"/>
                <w:szCs w:val="26"/>
              </w:rPr>
              <w:t>課程類別</w:t>
            </w:r>
          </w:p>
        </w:tc>
        <w:tc>
          <w:tcPr>
            <w:tcW w:w="4061" w:type="dxa"/>
            <w:shd w:val="clear" w:color="auto" w:fill="E7E6E6" w:themeFill="background2"/>
            <w:tcMar>
              <w:top w:w="100" w:type="dxa"/>
              <w:left w:w="100" w:type="dxa"/>
              <w:bottom w:w="100" w:type="dxa"/>
              <w:right w:w="100" w:type="dxa"/>
            </w:tcMar>
            <w:vAlign w:val="center"/>
            <w:hideMark/>
          </w:tcPr>
          <w:p w14:paraId="67D78FF5" w14:textId="77777777" w:rsidR="00F803E2" w:rsidRPr="00F803E2" w:rsidRDefault="00F803E2" w:rsidP="00F803E2">
            <w:pPr>
              <w:pStyle w:val="ad"/>
              <w:snapToGrid w:val="0"/>
              <w:jc w:val="center"/>
              <w:rPr>
                <w:rFonts w:ascii="標楷體" w:hAnsi="標楷體"/>
                <w:color w:val="000000" w:themeColor="text1"/>
                <w:sz w:val="26"/>
                <w:szCs w:val="26"/>
              </w:rPr>
            </w:pPr>
            <w:r w:rsidRPr="00F803E2">
              <w:rPr>
                <w:rFonts w:ascii="標楷體" w:hAnsi="標楷體"/>
                <w:color w:val="000000" w:themeColor="text1"/>
                <w:sz w:val="26"/>
                <w:szCs w:val="26"/>
              </w:rPr>
              <w:t>課程</w:t>
            </w:r>
            <w:r w:rsidRPr="00F803E2">
              <w:rPr>
                <w:rFonts w:ascii="標楷體" w:hAnsi="標楷體" w:hint="eastAsia"/>
                <w:color w:val="000000" w:themeColor="text1"/>
                <w:sz w:val="26"/>
                <w:szCs w:val="26"/>
              </w:rPr>
              <w:t>特色</w:t>
            </w:r>
          </w:p>
        </w:tc>
        <w:tc>
          <w:tcPr>
            <w:tcW w:w="1595" w:type="dxa"/>
            <w:shd w:val="clear" w:color="auto" w:fill="E7E6E6" w:themeFill="background2"/>
            <w:tcMar>
              <w:top w:w="100" w:type="dxa"/>
              <w:left w:w="100" w:type="dxa"/>
              <w:bottom w:w="100" w:type="dxa"/>
              <w:right w:w="100" w:type="dxa"/>
            </w:tcMar>
            <w:vAlign w:val="center"/>
            <w:hideMark/>
          </w:tcPr>
          <w:p w14:paraId="53BA90F4" w14:textId="77777777" w:rsidR="00F803E2" w:rsidRPr="00F803E2" w:rsidRDefault="00F803E2" w:rsidP="00F803E2">
            <w:pPr>
              <w:pStyle w:val="ad"/>
              <w:snapToGrid w:val="0"/>
              <w:jc w:val="center"/>
              <w:rPr>
                <w:rFonts w:ascii="標楷體" w:hAnsi="標楷體"/>
                <w:color w:val="000000" w:themeColor="text1"/>
                <w:sz w:val="26"/>
                <w:szCs w:val="26"/>
              </w:rPr>
            </w:pPr>
            <w:r w:rsidRPr="00F803E2">
              <w:rPr>
                <w:rFonts w:ascii="標楷體" w:hAnsi="標楷體"/>
                <w:color w:val="000000" w:themeColor="text1"/>
                <w:sz w:val="26"/>
                <w:szCs w:val="26"/>
              </w:rPr>
              <w:t>學分</w:t>
            </w:r>
            <w:r w:rsidRPr="00F803E2">
              <w:rPr>
                <w:rFonts w:ascii="標楷體" w:hAnsi="標楷體" w:hint="eastAsia"/>
                <w:color w:val="000000" w:themeColor="text1"/>
                <w:sz w:val="26"/>
                <w:szCs w:val="26"/>
              </w:rPr>
              <w:t>/每門</w:t>
            </w:r>
          </w:p>
        </w:tc>
        <w:tc>
          <w:tcPr>
            <w:tcW w:w="1014" w:type="dxa"/>
            <w:shd w:val="clear" w:color="auto" w:fill="E7E6E6" w:themeFill="background2"/>
            <w:tcMar>
              <w:top w:w="100" w:type="dxa"/>
              <w:left w:w="100" w:type="dxa"/>
              <w:bottom w:w="100" w:type="dxa"/>
              <w:right w:w="100" w:type="dxa"/>
            </w:tcMar>
            <w:vAlign w:val="center"/>
            <w:hideMark/>
          </w:tcPr>
          <w:p w14:paraId="3757D082" w14:textId="77777777" w:rsidR="00F803E2" w:rsidRPr="00F803E2" w:rsidRDefault="00F803E2" w:rsidP="00F803E2">
            <w:pPr>
              <w:pStyle w:val="ad"/>
              <w:snapToGrid w:val="0"/>
              <w:jc w:val="center"/>
              <w:rPr>
                <w:rFonts w:ascii="標楷體" w:hAnsi="標楷體"/>
                <w:color w:val="000000" w:themeColor="text1"/>
                <w:sz w:val="26"/>
                <w:szCs w:val="26"/>
              </w:rPr>
            </w:pPr>
            <w:r w:rsidRPr="00F803E2">
              <w:rPr>
                <w:rFonts w:ascii="標楷體" w:hAnsi="標楷體"/>
                <w:color w:val="000000" w:themeColor="text1"/>
                <w:sz w:val="26"/>
                <w:szCs w:val="26"/>
              </w:rPr>
              <w:t>必/選</w:t>
            </w:r>
          </w:p>
        </w:tc>
        <w:tc>
          <w:tcPr>
            <w:tcW w:w="1599" w:type="dxa"/>
            <w:shd w:val="clear" w:color="auto" w:fill="E7E6E6" w:themeFill="background2"/>
            <w:tcMar>
              <w:top w:w="100" w:type="dxa"/>
              <w:left w:w="100" w:type="dxa"/>
              <w:bottom w:w="100" w:type="dxa"/>
              <w:right w:w="100" w:type="dxa"/>
            </w:tcMar>
            <w:vAlign w:val="center"/>
            <w:hideMark/>
          </w:tcPr>
          <w:p w14:paraId="3EE6EC56" w14:textId="77777777" w:rsidR="00F803E2" w:rsidRPr="00F803E2" w:rsidRDefault="00F803E2" w:rsidP="00F803E2">
            <w:pPr>
              <w:pStyle w:val="ad"/>
              <w:snapToGrid w:val="0"/>
              <w:jc w:val="center"/>
              <w:rPr>
                <w:rFonts w:ascii="標楷體" w:hAnsi="標楷體"/>
                <w:color w:val="000000" w:themeColor="text1"/>
                <w:sz w:val="26"/>
                <w:szCs w:val="26"/>
              </w:rPr>
            </w:pPr>
            <w:r w:rsidRPr="00F803E2">
              <w:rPr>
                <w:rFonts w:ascii="標楷體" w:hAnsi="標楷體"/>
                <w:color w:val="000000" w:themeColor="text1"/>
                <w:sz w:val="26"/>
                <w:szCs w:val="26"/>
              </w:rPr>
              <w:t>備註</w:t>
            </w:r>
          </w:p>
        </w:tc>
      </w:tr>
      <w:tr w:rsidR="00F803E2" w:rsidRPr="00F803E2" w14:paraId="7601BC57" w14:textId="77777777" w:rsidTr="00F803E2">
        <w:trPr>
          <w:trHeight w:val="547"/>
        </w:trPr>
        <w:tc>
          <w:tcPr>
            <w:tcW w:w="1445" w:type="dxa"/>
            <w:tcMar>
              <w:top w:w="100" w:type="dxa"/>
              <w:left w:w="100" w:type="dxa"/>
              <w:bottom w:w="100" w:type="dxa"/>
              <w:right w:w="100" w:type="dxa"/>
            </w:tcMar>
            <w:vAlign w:val="center"/>
            <w:hideMark/>
          </w:tcPr>
          <w:p w14:paraId="3599139E"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基礎課程</w:t>
            </w:r>
          </w:p>
        </w:tc>
        <w:tc>
          <w:tcPr>
            <w:tcW w:w="4061" w:type="dxa"/>
            <w:tcMar>
              <w:top w:w="100" w:type="dxa"/>
              <w:left w:w="100" w:type="dxa"/>
              <w:bottom w:w="100" w:type="dxa"/>
              <w:right w:w="100" w:type="dxa"/>
            </w:tcMar>
            <w:vAlign w:val="center"/>
            <w:hideMark/>
          </w:tcPr>
          <w:p w14:paraId="4C92609A" w14:textId="77777777" w:rsidR="00F803E2" w:rsidRPr="00F803E2" w:rsidRDefault="00F803E2" w:rsidP="00F803E2">
            <w:pPr>
              <w:pStyle w:val="ad"/>
              <w:snapToGrid w:val="0"/>
              <w:spacing w:line="240" w:lineRule="atLeast"/>
              <w:rPr>
                <w:rFonts w:ascii="標楷體" w:hAnsi="標楷體"/>
                <w:color w:val="000000" w:themeColor="text1"/>
                <w:sz w:val="26"/>
                <w:szCs w:val="26"/>
              </w:rPr>
            </w:pPr>
            <w:r w:rsidRPr="00F803E2">
              <w:rPr>
                <w:rFonts w:ascii="標楷體" w:hAnsi="標楷體" w:hint="eastAsia"/>
                <w:color w:val="000000" w:themeColor="text1"/>
                <w:sz w:val="26"/>
                <w:szCs w:val="26"/>
              </w:rPr>
              <w:t>習得與教育相關之數據分析</w:t>
            </w:r>
            <w:r w:rsidRPr="00F803E2">
              <w:rPr>
                <w:rFonts w:ascii="標楷體" w:hAnsi="標楷體"/>
                <w:color w:val="000000" w:themeColor="text1"/>
                <w:sz w:val="26"/>
                <w:szCs w:val="26"/>
              </w:rPr>
              <w:t>概論</w:t>
            </w:r>
            <w:r w:rsidRPr="00F803E2">
              <w:rPr>
                <w:rFonts w:ascii="標楷體" w:hAnsi="標楷體" w:hint="eastAsia"/>
                <w:color w:val="000000" w:themeColor="text1"/>
                <w:sz w:val="26"/>
                <w:szCs w:val="26"/>
              </w:rPr>
              <w:t>與工具</w:t>
            </w:r>
            <w:r w:rsidRPr="00F803E2">
              <w:rPr>
                <w:rFonts w:ascii="標楷體" w:hAnsi="標楷體"/>
                <w:color w:val="000000" w:themeColor="text1"/>
                <w:sz w:val="26"/>
                <w:szCs w:val="26"/>
              </w:rPr>
              <w:t>（多選</w:t>
            </w:r>
            <w:r w:rsidRPr="00F803E2">
              <w:rPr>
                <w:rFonts w:ascii="標楷體" w:hAnsi="標楷體" w:hint="eastAsia"/>
                <w:color w:val="000000" w:themeColor="text1"/>
                <w:sz w:val="26"/>
                <w:szCs w:val="26"/>
              </w:rPr>
              <w:t>二</w:t>
            </w:r>
            <w:r w:rsidRPr="00F803E2">
              <w:rPr>
                <w:rFonts w:ascii="標楷體" w:hAnsi="標楷體"/>
                <w:color w:val="000000" w:themeColor="text1"/>
                <w:sz w:val="26"/>
                <w:szCs w:val="26"/>
              </w:rPr>
              <w:t>）</w:t>
            </w:r>
            <w:r w:rsidRPr="00F803E2">
              <w:rPr>
                <w:rFonts w:ascii="標楷體" w:hAnsi="標楷體" w:hint="eastAsia"/>
                <w:color w:val="000000" w:themeColor="text1"/>
                <w:sz w:val="26"/>
                <w:szCs w:val="26"/>
              </w:rPr>
              <w:t>。</w:t>
            </w:r>
          </w:p>
        </w:tc>
        <w:tc>
          <w:tcPr>
            <w:tcW w:w="1595" w:type="dxa"/>
            <w:tcMar>
              <w:top w:w="100" w:type="dxa"/>
              <w:left w:w="100" w:type="dxa"/>
              <w:bottom w:w="100" w:type="dxa"/>
              <w:right w:w="100" w:type="dxa"/>
            </w:tcMar>
            <w:vAlign w:val="center"/>
            <w:hideMark/>
          </w:tcPr>
          <w:p w14:paraId="2690C35F"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1</w:t>
            </w:r>
            <w:r w:rsidRPr="00F803E2">
              <w:rPr>
                <w:rFonts w:ascii="標楷體" w:hAnsi="標楷體" w:hint="eastAsia"/>
                <w:color w:val="000000" w:themeColor="text1"/>
                <w:sz w:val="26"/>
                <w:szCs w:val="26"/>
              </w:rPr>
              <w:t>~</w:t>
            </w:r>
            <w:r w:rsidRPr="00F803E2">
              <w:rPr>
                <w:rFonts w:ascii="標楷體" w:hAnsi="標楷體"/>
                <w:color w:val="000000" w:themeColor="text1"/>
                <w:sz w:val="26"/>
                <w:szCs w:val="26"/>
              </w:rPr>
              <w:t>3</w:t>
            </w:r>
          </w:p>
        </w:tc>
        <w:tc>
          <w:tcPr>
            <w:tcW w:w="1014" w:type="dxa"/>
            <w:tcMar>
              <w:top w:w="100" w:type="dxa"/>
              <w:left w:w="100" w:type="dxa"/>
              <w:bottom w:w="100" w:type="dxa"/>
              <w:right w:w="100" w:type="dxa"/>
            </w:tcMar>
            <w:vAlign w:val="center"/>
            <w:hideMark/>
          </w:tcPr>
          <w:p w14:paraId="1AA3DBAC"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必/選</w:t>
            </w:r>
          </w:p>
        </w:tc>
        <w:tc>
          <w:tcPr>
            <w:tcW w:w="1599" w:type="dxa"/>
            <w:tcMar>
              <w:top w:w="100" w:type="dxa"/>
              <w:left w:w="100" w:type="dxa"/>
              <w:bottom w:w="100" w:type="dxa"/>
              <w:right w:w="100" w:type="dxa"/>
            </w:tcMar>
            <w:vAlign w:val="center"/>
            <w:hideMark/>
          </w:tcPr>
          <w:p w14:paraId="1B2F05E4"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至少2門</w:t>
            </w:r>
          </w:p>
        </w:tc>
      </w:tr>
      <w:tr w:rsidR="00F803E2" w:rsidRPr="00F803E2" w14:paraId="75C4EDF3" w14:textId="77777777" w:rsidTr="00F803E2">
        <w:trPr>
          <w:trHeight w:val="1084"/>
        </w:trPr>
        <w:tc>
          <w:tcPr>
            <w:tcW w:w="1445" w:type="dxa"/>
            <w:tcMar>
              <w:top w:w="100" w:type="dxa"/>
              <w:left w:w="100" w:type="dxa"/>
              <w:bottom w:w="100" w:type="dxa"/>
              <w:right w:w="100" w:type="dxa"/>
            </w:tcMar>
            <w:vAlign w:val="center"/>
            <w:hideMark/>
          </w:tcPr>
          <w:p w14:paraId="3BA33E81"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進階課程</w:t>
            </w:r>
          </w:p>
        </w:tc>
        <w:tc>
          <w:tcPr>
            <w:tcW w:w="4061" w:type="dxa"/>
            <w:tcMar>
              <w:top w:w="100" w:type="dxa"/>
              <w:left w:w="100" w:type="dxa"/>
              <w:bottom w:w="100" w:type="dxa"/>
              <w:right w:w="100" w:type="dxa"/>
            </w:tcMar>
            <w:vAlign w:val="center"/>
            <w:hideMark/>
          </w:tcPr>
          <w:p w14:paraId="00A1C018" w14:textId="77777777" w:rsidR="00F803E2" w:rsidRPr="00F803E2" w:rsidRDefault="00F803E2" w:rsidP="00F803E2">
            <w:pPr>
              <w:pStyle w:val="ad"/>
              <w:snapToGrid w:val="0"/>
              <w:spacing w:line="240" w:lineRule="atLeast"/>
              <w:jc w:val="both"/>
              <w:rPr>
                <w:rFonts w:ascii="標楷體" w:hAnsi="標楷體"/>
                <w:sz w:val="26"/>
                <w:szCs w:val="26"/>
              </w:rPr>
            </w:pPr>
            <w:r w:rsidRPr="00F803E2">
              <w:rPr>
                <w:rFonts w:ascii="標楷體" w:hAnsi="標楷體" w:hint="eastAsia"/>
                <w:color w:val="000000" w:themeColor="text1"/>
                <w:sz w:val="26"/>
                <w:szCs w:val="26"/>
              </w:rPr>
              <w:t>運用數</w:t>
            </w:r>
            <w:r w:rsidRPr="00F803E2">
              <w:rPr>
                <w:rFonts w:ascii="標楷體" w:hAnsi="標楷體"/>
                <w:color w:val="000000" w:themeColor="text1"/>
                <w:sz w:val="26"/>
                <w:szCs w:val="26"/>
              </w:rPr>
              <w:t>據分析</w:t>
            </w:r>
            <w:r w:rsidRPr="00F803E2">
              <w:rPr>
                <w:rFonts w:ascii="標楷體" w:hAnsi="標楷體" w:hint="eastAsia"/>
                <w:color w:val="000000" w:themeColor="text1"/>
                <w:sz w:val="26"/>
                <w:szCs w:val="26"/>
              </w:rPr>
              <w:t>工具</w:t>
            </w:r>
            <w:r w:rsidRPr="00F803E2">
              <w:rPr>
                <w:rFonts w:ascii="標楷體" w:hAnsi="標楷體"/>
                <w:color w:val="000000" w:themeColor="text1"/>
                <w:sz w:val="26"/>
                <w:szCs w:val="26"/>
              </w:rPr>
              <w:t>、統計相關</w:t>
            </w:r>
            <w:r w:rsidRPr="00F803E2">
              <w:rPr>
                <w:rFonts w:ascii="標楷體" w:hAnsi="標楷體" w:hint="eastAsia"/>
                <w:color w:val="000000" w:themeColor="text1"/>
                <w:sz w:val="26"/>
                <w:szCs w:val="26"/>
              </w:rPr>
              <w:t>套裝軟體及現有教育相關數據資料，並設置數位學習相關議題進行專題製作</w:t>
            </w:r>
            <w:r w:rsidRPr="00F803E2">
              <w:rPr>
                <w:rFonts w:ascii="標楷體" w:hAnsi="標楷體"/>
                <w:color w:val="000000" w:themeColor="text1"/>
                <w:sz w:val="26"/>
                <w:szCs w:val="26"/>
              </w:rPr>
              <w:t>（多選一）</w:t>
            </w:r>
            <w:r w:rsidRPr="00F803E2">
              <w:rPr>
                <w:rFonts w:ascii="標楷體" w:hAnsi="標楷體" w:hint="eastAsia"/>
                <w:color w:val="000000" w:themeColor="text1"/>
                <w:sz w:val="26"/>
                <w:szCs w:val="26"/>
              </w:rPr>
              <w:t>。</w:t>
            </w:r>
          </w:p>
        </w:tc>
        <w:tc>
          <w:tcPr>
            <w:tcW w:w="1595" w:type="dxa"/>
            <w:tcMar>
              <w:top w:w="100" w:type="dxa"/>
              <w:left w:w="100" w:type="dxa"/>
              <w:bottom w:w="100" w:type="dxa"/>
              <w:right w:w="100" w:type="dxa"/>
            </w:tcMar>
            <w:vAlign w:val="center"/>
            <w:hideMark/>
          </w:tcPr>
          <w:p w14:paraId="58531B67"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1</w:t>
            </w:r>
            <w:r w:rsidRPr="00F803E2">
              <w:rPr>
                <w:rFonts w:ascii="標楷體" w:hAnsi="標楷體" w:hint="eastAsia"/>
                <w:color w:val="000000" w:themeColor="text1"/>
                <w:sz w:val="26"/>
                <w:szCs w:val="26"/>
              </w:rPr>
              <w:t>~</w:t>
            </w:r>
            <w:r w:rsidRPr="00F803E2">
              <w:rPr>
                <w:rFonts w:ascii="標楷體" w:hAnsi="標楷體"/>
                <w:color w:val="000000" w:themeColor="text1"/>
                <w:sz w:val="26"/>
                <w:szCs w:val="26"/>
              </w:rPr>
              <w:t>3</w:t>
            </w:r>
          </w:p>
        </w:tc>
        <w:tc>
          <w:tcPr>
            <w:tcW w:w="1014" w:type="dxa"/>
            <w:tcMar>
              <w:top w:w="100" w:type="dxa"/>
              <w:left w:w="100" w:type="dxa"/>
              <w:bottom w:w="100" w:type="dxa"/>
              <w:right w:w="100" w:type="dxa"/>
            </w:tcMar>
            <w:vAlign w:val="center"/>
            <w:hideMark/>
          </w:tcPr>
          <w:p w14:paraId="074F3196"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必/選</w:t>
            </w:r>
          </w:p>
        </w:tc>
        <w:tc>
          <w:tcPr>
            <w:tcW w:w="1599" w:type="dxa"/>
            <w:tcMar>
              <w:top w:w="100" w:type="dxa"/>
              <w:left w:w="100" w:type="dxa"/>
              <w:bottom w:w="100" w:type="dxa"/>
              <w:right w:w="100" w:type="dxa"/>
            </w:tcMar>
            <w:vAlign w:val="center"/>
            <w:hideMark/>
          </w:tcPr>
          <w:p w14:paraId="042E0D67"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至少1門</w:t>
            </w:r>
          </w:p>
        </w:tc>
      </w:tr>
      <w:tr w:rsidR="00F803E2" w:rsidRPr="00F803E2" w14:paraId="3DD94E34" w14:textId="77777777" w:rsidTr="00F803E2">
        <w:trPr>
          <w:trHeight w:val="413"/>
        </w:trPr>
        <w:tc>
          <w:tcPr>
            <w:tcW w:w="1445" w:type="dxa"/>
            <w:tcMar>
              <w:top w:w="100" w:type="dxa"/>
              <w:left w:w="100" w:type="dxa"/>
              <w:bottom w:w="100" w:type="dxa"/>
              <w:right w:w="100" w:type="dxa"/>
            </w:tcMar>
            <w:vAlign w:val="center"/>
            <w:hideMark/>
          </w:tcPr>
          <w:p w14:paraId="1EE972B3"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實務課程</w:t>
            </w:r>
          </w:p>
        </w:tc>
        <w:tc>
          <w:tcPr>
            <w:tcW w:w="4061" w:type="dxa"/>
            <w:tcMar>
              <w:top w:w="100" w:type="dxa"/>
              <w:left w:w="100" w:type="dxa"/>
              <w:bottom w:w="100" w:type="dxa"/>
              <w:right w:w="100" w:type="dxa"/>
            </w:tcMar>
            <w:vAlign w:val="center"/>
            <w:hideMark/>
          </w:tcPr>
          <w:p w14:paraId="7CE1F465" w14:textId="77777777" w:rsidR="00F803E2" w:rsidRPr="00F803E2" w:rsidRDefault="00F803E2" w:rsidP="00F803E2">
            <w:pPr>
              <w:pStyle w:val="ad"/>
              <w:snapToGrid w:val="0"/>
              <w:spacing w:line="240" w:lineRule="atLeast"/>
              <w:rPr>
                <w:rFonts w:ascii="標楷體" w:hAnsi="標楷體"/>
                <w:sz w:val="26"/>
                <w:szCs w:val="26"/>
              </w:rPr>
            </w:pPr>
            <w:r w:rsidRPr="00F803E2">
              <w:rPr>
                <w:rFonts w:ascii="標楷體" w:hAnsi="標楷體" w:hint="eastAsia"/>
                <w:sz w:val="26"/>
                <w:szCs w:val="26"/>
              </w:rPr>
              <w:t>與縣市政府教育局(處)、政府機關(構)或數位學習相關產業合作之數據分析成果。</w:t>
            </w:r>
          </w:p>
        </w:tc>
        <w:tc>
          <w:tcPr>
            <w:tcW w:w="1595" w:type="dxa"/>
            <w:tcMar>
              <w:top w:w="100" w:type="dxa"/>
              <w:left w:w="100" w:type="dxa"/>
              <w:bottom w:w="100" w:type="dxa"/>
              <w:right w:w="100" w:type="dxa"/>
            </w:tcMar>
            <w:vAlign w:val="center"/>
            <w:hideMark/>
          </w:tcPr>
          <w:p w14:paraId="0369CFD0"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1</w:t>
            </w:r>
            <w:r w:rsidRPr="00F803E2">
              <w:rPr>
                <w:rFonts w:ascii="標楷體" w:hAnsi="標楷體" w:hint="eastAsia"/>
                <w:color w:val="000000" w:themeColor="text1"/>
                <w:sz w:val="26"/>
                <w:szCs w:val="26"/>
              </w:rPr>
              <w:t>~</w:t>
            </w:r>
            <w:r w:rsidRPr="00F803E2">
              <w:rPr>
                <w:rFonts w:ascii="標楷體" w:hAnsi="標楷體"/>
                <w:color w:val="000000" w:themeColor="text1"/>
                <w:sz w:val="26"/>
                <w:szCs w:val="26"/>
              </w:rPr>
              <w:t>3</w:t>
            </w:r>
          </w:p>
        </w:tc>
        <w:tc>
          <w:tcPr>
            <w:tcW w:w="1014" w:type="dxa"/>
            <w:tcMar>
              <w:top w:w="100" w:type="dxa"/>
              <w:left w:w="100" w:type="dxa"/>
              <w:bottom w:w="100" w:type="dxa"/>
              <w:right w:w="100" w:type="dxa"/>
            </w:tcMar>
            <w:vAlign w:val="center"/>
            <w:hideMark/>
          </w:tcPr>
          <w:p w14:paraId="0D56217A"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必/選</w:t>
            </w:r>
          </w:p>
        </w:tc>
        <w:tc>
          <w:tcPr>
            <w:tcW w:w="1599" w:type="dxa"/>
            <w:tcMar>
              <w:top w:w="100" w:type="dxa"/>
              <w:left w:w="100" w:type="dxa"/>
              <w:bottom w:w="100" w:type="dxa"/>
              <w:right w:w="100" w:type="dxa"/>
            </w:tcMar>
            <w:vAlign w:val="center"/>
            <w:hideMark/>
          </w:tcPr>
          <w:p w14:paraId="3C4F00AA"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至少1門</w:t>
            </w:r>
          </w:p>
        </w:tc>
      </w:tr>
    </w:tbl>
    <w:p w14:paraId="5499EF90" w14:textId="77777777" w:rsidR="00F803E2" w:rsidRPr="00985004" w:rsidRDefault="00F803E2" w:rsidP="00F803E2">
      <w:pPr>
        <w:pStyle w:val="a7"/>
        <w:numPr>
          <w:ilvl w:val="0"/>
          <w:numId w:val="36"/>
        </w:numPr>
        <w:snapToGrid w:val="0"/>
        <w:spacing w:beforeLines="50" w:before="180" w:afterLines="20" w:after="72"/>
        <w:ind w:left="425" w:hanging="482"/>
        <w:jc w:val="both"/>
        <w:rPr>
          <w:b/>
          <w:color w:val="000000" w:themeColor="text1"/>
          <w:sz w:val="32"/>
        </w:rPr>
      </w:pPr>
      <w:r w:rsidRPr="00985004">
        <w:rPr>
          <w:rFonts w:hint="eastAsia"/>
          <w:b/>
          <w:color w:val="000000" w:themeColor="text1"/>
          <w:sz w:val="32"/>
        </w:rPr>
        <w:t>基礎課程</w:t>
      </w:r>
    </w:p>
    <w:p w14:paraId="30885CE0" w14:textId="77777777" w:rsidR="00F803E2" w:rsidRPr="00A14B6C" w:rsidRDefault="00F803E2" w:rsidP="00F803E2">
      <w:pPr>
        <w:pStyle w:val="15"/>
        <w:keepNext w:val="0"/>
        <w:snapToGrid w:val="0"/>
        <w:spacing w:afterLines="50" w:after="180"/>
        <w:ind w:left="0" w:firstLine="520"/>
        <w:rPr>
          <w:color w:val="000000" w:themeColor="text1"/>
          <w:sz w:val="26"/>
          <w:szCs w:val="26"/>
        </w:rPr>
      </w:pPr>
      <w:r w:rsidRPr="00A14B6C">
        <w:rPr>
          <w:rFonts w:hint="eastAsia"/>
          <w:color w:val="000000" w:themeColor="text1"/>
          <w:sz w:val="26"/>
          <w:szCs w:val="26"/>
        </w:rPr>
        <w:t>基礎課程目的是為了讓學生了解數位學習之發展進程與教育大數據之基礎概論與分析工具，課程可依各大專院校屬性提列最相關課程，並帶入教育相關數據資料進行規劃，基礎課程如果有</w:t>
      </w:r>
      <w:proofErr w:type="gramStart"/>
      <w:r w:rsidRPr="00A14B6C">
        <w:rPr>
          <w:rFonts w:hint="eastAsia"/>
          <w:color w:val="000000" w:themeColor="text1"/>
          <w:sz w:val="26"/>
          <w:szCs w:val="26"/>
        </w:rPr>
        <w:t>學生要抵免</w:t>
      </w:r>
      <w:proofErr w:type="gramEnd"/>
      <w:r w:rsidRPr="00A14B6C">
        <w:rPr>
          <w:rFonts w:hint="eastAsia"/>
          <w:color w:val="000000" w:themeColor="text1"/>
          <w:sz w:val="26"/>
          <w:szCs w:val="26"/>
        </w:rPr>
        <w:t>，由各校自行認定，</w:t>
      </w:r>
      <w:proofErr w:type="gramStart"/>
      <w:r w:rsidRPr="00A14B6C">
        <w:rPr>
          <w:rFonts w:hint="eastAsia"/>
          <w:color w:val="000000" w:themeColor="text1"/>
          <w:sz w:val="26"/>
          <w:szCs w:val="26"/>
        </w:rPr>
        <w:t>惟抵免</w:t>
      </w:r>
      <w:proofErr w:type="gramEnd"/>
      <w:r w:rsidRPr="00A14B6C">
        <w:rPr>
          <w:rFonts w:hint="eastAsia"/>
          <w:color w:val="000000" w:themeColor="text1"/>
          <w:sz w:val="26"/>
          <w:szCs w:val="26"/>
        </w:rPr>
        <w:t>上限為</w:t>
      </w:r>
      <w:r w:rsidRPr="00A14B6C">
        <w:rPr>
          <w:rFonts w:ascii="標楷體" w:hAnsi="標楷體"/>
          <w:color w:val="000000" w:themeColor="text1"/>
          <w:sz w:val="26"/>
          <w:szCs w:val="26"/>
        </w:rPr>
        <w:t>1</w:t>
      </w:r>
      <w:r w:rsidRPr="00A14B6C">
        <w:rPr>
          <w:rFonts w:hint="eastAsia"/>
          <w:color w:val="000000" w:themeColor="text1"/>
          <w:sz w:val="26"/>
          <w:szCs w:val="26"/>
        </w:rPr>
        <w:t>門課。</w:t>
      </w:r>
    </w:p>
    <w:p w14:paraId="7A5FD6FC" w14:textId="77777777" w:rsidR="00F803E2" w:rsidRPr="00985004" w:rsidRDefault="00F803E2" w:rsidP="00F803E2">
      <w:pPr>
        <w:pStyle w:val="15"/>
        <w:keepNext w:val="0"/>
        <w:snapToGrid w:val="0"/>
        <w:spacing w:afterLines="50" w:after="180"/>
        <w:ind w:left="0" w:firstLineChars="0" w:firstLine="0"/>
        <w:rPr>
          <w:b/>
          <w:color w:val="000000" w:themeColor="text1"/>
          <w:sz w:val="28"/>
          <w:szCs w:val="26"/>
        </w:rPr>
      </w:pPr>
      <w:r w:rsidRPr="00985004">
        <w:rPr>
          <w:rFonts w:hint="eastAsia"/>
          <w:b/>
          <w:color w:val="000000" w:themeColor="text1"/>
          <w:sz w:val="28"/>
          <w:szCs w:val="26"/>
        </w:rPr>
        <w:t>基礎課程開設科目與名稱參考如下</w:t>
      </w:r>
      <w:r w:rsidRPr="00985004">
        <w:rPr>
          <w:rFonts w:ascii="標楷體" w:hAnsi="標楷體" w:hint="eastAsia"/>
          <w:b/>
          <w:color w:val="000000" w:themeColor="text1"/>
          <w:sz w:val="28"/>
          <w:szCs w:val="26"/>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01"/>
        <w:gridCol w:w="7338"/>
      </w:tblGrid>
      <w:tr w:rsidR="00F803E2" w:rsidRPr="00985004" w14:paraId="06A256F1" w14:textId="77777777" w:rsidTr="00F803E2">
        <w:trPr>
          <w:trHeight w:val="15"/>
        </w:trPr>
        <w:tc>
          <w:tcPr>
            <w:tcW w:w="2301" w:type="dxa"/>
            <w:shd w:val="clear" w:color="auto" w:fill="E7E6E6" w:themeFill="background2"/>
            <w:tcMar>
              <w:top w:w="100" w:type="dxa"/>
              <w:left w:w="100" w:type="dxa"/>
              <w:bottom w:w="100" w:type="dxa"/>
              <w:right w:w="100" w:type="dxa"/>
            </w:tcMar>
            <w:vAlign w:val="center"/>
            <w:hideMark/>
          </w:tcPr>
          <w:p w14:paraId="49C78B0A" w14:textId="77777777" w:rsidR="00F803E2" w:rsidRPr="00985004" w:rsidRDefault="00F803E2" w:rsidP="00F803E2">
            <w:pPr>
              <w:pStyle w:val="ad"/>
              <w:snapToGrid w:val="0"/>
              <w:spacing w:line="300" w:lineRule="atLeast"/>
              <w:jc w:val="center"/>
              <w:rPr>
                <w:color w:val="000000" w:themeColor="text1"/>
                <w:sz w:val="26"/>
                <w:szCs w:val="26"/>
              </w:rPr>
            </w:pPr>
            <w:r w:rsidRPr="00985004">
              <w:rPr>
                <w:color w:val="000000" w:themeColor="text1"/>
                <w:sz w:val="26"/>
                <w:szCs w:val="26"/>
              </w:rPr>
              <w:t>課程類別</w:t>
            </w:r>
          </w:p>
        </w:tc>
        <w:tc>
          <w:tcPr>
            <w:tcW w:w="7338" w:type="dxa"/>
            <w:shd w:val="clear" w:color="auto" w:fill="E7E6E6" w:themeFill="background2"/>
            <w:tcMar>
              <w:top w:w="100" w:type="dxa"/>
              <w:left w:w="100" w:type="dxa"/>
              <w:bottom w:w="100" w:type="dxa"/>
              <w:right w:w="100" w:type="dxa"/>
            </w:tcMar>
            <w:vAlign w:val="center"/>
            <w:hideMark/>
          </w:tcPr>
          <w:p w14:paraId="072DE477" w14:textId="77777777" w:rsidR="00F803E2" w:rsidRPr="00985004" w:rsidRDefault="00F803E2" w:rsidP="00F803E2">
            <w:pPr>
              <w:pStyle w:val="ad"/>
              <w:snapToGrid w:val="0"/>
              <w:spacing w:line="240" w:lineRule="atLeast"/>
              <w:rPr>
                <w:color w:val="000000" w:themeColor="text1"/>
                <w:sz w:val="26"/>
                <w:szCs w:val="26"/>
              </w:rPr>
            </w:pPr>
            <w:r w:rsidRPr="00985004">
              <w:rPr>
                <w:rFonts w:hint="eastAsia"/>
                <w:color w:val="000000" w:themeColor="text1"/>
                <w:sz w:val="26"/>
                <w:szCs w:val="26"/>
              </w:rPr>
              <w:t>基礎課程示例參考</w:t>
            </w:r>
            <w:r w:rsidRPr="00985004">
              <w:rPr>
                <w:rFonts w:hint="eastAsia"/>
                <w:color w:val="000000" w:themeColor="text1"/>
                <w:sz w:val="26"/>
                <w:szCs w:val="26"/>
              </w:rPr>
              <w:t>(</w:t>
            </w:r>
            <w:r w:rsidRPr="00985004">
              <w:rPr>
                <w:rFonts w:hint="eastAsia"/>
                <w:color w:val="000000" w:themeColor="text1"/>
                <w:sz w:val="26"/>
                <w:szCs w:val="26"/>
              </w:rPr>
              <w:t>附件</w:t>
            </w:r>
            <w:r w:rsidRPr="00985004">
              <w:rPr>
                <w:rFonts w:hint="eastAsia"/>
                <w:color w:val="000000" w:themeColor="text1"/>
                <w:sz w:val="26"/>
                <w:szCs w:val="26"/>
              </w:rPr>
              <w:t>5)</w:t>
            </w:r>
            <w:r w:rsidRPr="00985004">
              <w:rPr>
                <w:rFonts w:hint="eastAsia"/>
                <w:color w:val="000000" w:themeColor="text1"/>
                <w:sz w:val="26"/>
                <w:szCs w:val="26"/>
              </w:rPr>
              <w:t>。</w:t>
            </w:r>
          </w:p>
        </w:tc>
      </w:tr>
      <w:tr w:rsidR="00F803E2" w:rsidRPr="00985004" w14:paraId="37015386" w14:textId="77777777" w:rsidTr="00F803E2">
        <w:trPr>
          <w:trHeight w:val="133"/>
        </w:trPr>
        <w:tc>
          <w:tcPr>
            <w:tcW w:w="2301" w:type="dxa"/>
            <w:vMerge w:val="restart"/>
            <w:tcMar>
              <w:top w:w="100" w:type="dxa"/>
              <w:left w:w="100" w:type="dxa"/>
              <w:bottom w:w="100" w:type="dxa"/>
              <w:right w:w="100" w:type="dxa"/>
            </w:tcMar>
            <w:vAlign w:val="center"/>
            <w:hideMark/>
          </w:tcPr>
          <w:p w14:paraId="1CEE0763" w14:textId="77777777" w:rsidR="00F803E2" w:rsidRPr="00985004" w:rsidRDefault="00F803E2" w:rsidP="00F803E2">
            <w:pPr>
              <w:pStyle w:val="ad"/>
              <w:snapToGrid w:val="0"/>
              <w:spacing w:line="300" w:lineRule="atLeast"/>
              <w:jc w:val="center"/>
              <w:rPr>
                <w:color w:val="000000" w:themeColor="text1"/>
                <w:sz w:val="26"/>
                <w:szCs w:val="26"/>
              </w:rPr>
            </w:pPr>
            <w:r w:rsidRPr="00985004">
              <w:rPr>
                <w:rFonts w:hint="eastAsia"/>
                <w:color w:val="000000" w:themeColor="text1"/>
                <w:sz w:val="26"/>
                <w:szCs w:val="26"/>
              </w:rPr>
              <w:t>基礎課程</w:t>
            </w:r>
          </w:p>
        </w:tc>
        <w:tc>
          <w:tcPr>
            <w:tcW w:w="7338" w:type="dxa"/>
            <w:tcMar>
              <w:top w:w="100" w:type="dxa"/>
              <w:left w:w="100" w:type="dxa"/>
              <w:bottom w:w="100" w:type="dxa"/>
              <w:right w:w="100" w:type="dxa"/>
            </w:tcMar>
            <w:vAlign w:val="center"/>
            <w:hideMark/>
          </w:tcPr>
          <w:p w14:paraId="729E1E67" w14:textId="77777777" w:rsidR="00F803E2" w:rsidRPr="00985004" w:rsidRDefault="00F803E2" w:rsidP="00F803E2">
            <w:pPr>
              <w:pStyle w:val="ad"/>
              <w:snapToGrid w:val="0"/>
              <w:spacing w:line="240" w:lineRule="atLeast"/>
              <w:rPr>
                <w:color w:val="000000" w:themeColor="text1"/>
                <w:sz w:val="26"/>
                <w:szCs w:val="26"/>
              </w:rPr>
            </w:pPr>
            <w:r>
              <w:rPr>
                <w:rFonts w:hint="eastAsia"/>
                <w:color w:val="000000" w:themeColor="text1"/>
                <w:sz w:val="26"/>
                <w:szCs w:val="26"/>
              </w:rPr>
              <w:t>教育大數據分析套裝軟體</w:t>
            </w:r>
            <w:r>
              <w:rPr>
                <w:rFonts w:ascii="微軟正黑體" w:eastAsia="微軟正黑體" w:hAnsi="微軟正黑體" w:hint="eastAsia"/>
                <w:color w:val="000000" w:themeColor="text1"/>
                <w:sz w:val="26"/>
                <w:szCs w:val="26"/>
              </w:rPr>
              <w:t>→</w:t>
            </w:r>
            <w:r w:rsidRPr="00FB0BC5">
              <w:rPr>
                <w:rFonts w:hint="eastAsia"/>
                <w:color w:val="7F7F7F" w:themeColor="text1" w:themeTint="80"/>
                <w:sz w:val="20"/>
                <w:szCs w:val="26"/>
                <w:bdr w:val="single" w:sz="4" w:space="0" w:color="auto"/>
              </w:rPr>
              <w:t>教育相關之數據分析工具</w:t>
            </w:r>
          </w:p>
        </w:tc>
      </w:tr>
      <w:tr w:rsidR="00F803E2" w:rsidRPr="00985004" w14:paraId="0C12C3EC" w14:textId="77777777" w:rsidTr="00F803E2">
        <w:trPr>
          <w:trHeight w:val="142"/>
        </w:trPr>
        <w:tc>
          <w:tcPr>
            <w:tcW w:w="2301" w:type="dxa"/>
            <w:vMerge/>
            <w:vAlign w:val="center"/>
            <w:hideMark/>
          </w:tcPr>
          <w:p w14:paraId="48EE0A21" w14:textId="77777777" w:rsidR="00F803E2" w:rsidRPr="00985004" w:rsidRDefault="00F803E2" w:rsidP="00F803E2">
            <w:pPr>
              <w:pStyle w:val="ad"/>
              <w:snapToGrid w:val="0"/>
              <w:spacing w:line="300" w:lineRule="atLeast"/>
              <w:rPr>
                <w:color w:val="000000" w:themeColor="text1"/>
                <w:sz w:val="26"/>
                <w:szCs w:val="26"/>
              </w:rPr>
            </w:pPr>
          </w:p>
        </w:tc>
        <w:tc>
          <w:tcPr>
            <w:tcW w:w="7338" w:type="dxa"/>
            <w:tcMar>
              <w:top w:w="100" w:type="dxa"/>
              <w:left w:w="100" w:type="dxa"/>
              <w:bottom w:w="100" w:type="dxa"/>
              <w:right w:w="100" w:type="dxa"/>
            </w:tcMar>
            <w:vAlign w:val="center"/>
            <w:hideMark/>
          </w:tcPr>
          <w:p w14:paraId="6F0774A5" w14:textId="77777777" w:rsidR="00F803E2" w:rsidRPr="00985004" w:rsidRDefault="00F803E2" w:rsidP="00F803E2">
            <w:pPr>
              <w:pStyle w:val="ad"/>
              <w:snapToGrid w:val="0"/>
              <w:spacing w:line="240" w:lineRule="atLeast"/>
              <w:rPr>
                <w:color w:val="000000" w:themeColor="text1"/>
                <w:sz w:val="26"/>
                <w:szCs w:val="26"/>
              </w:rPr>
            </w:pPr>
            <w:r>
              <w:rPr>
                <w:rFonts w:hint="eastAsia"/>
                <w:color w:val="000000" w:themeColor="text1"/>
                <w:sz w:val="26"/>
                <w:szCs w:val="26"/>
              </w:rPr>
              <w:t>當</w:t>
            </w:r>
            <w:r w:rsidRPr="00985004">
              <w:rPr>
                <w:color w:val="000000" w:themeColor="text1"/>
                <w:sz w:val="26"/>
                <w:szCs w:val="26"/>
              </w:rPr>
              <w:t>資料科學</w:t>
            </w:r>
            <w:r>
              <w:rPr>
                <w:rFonts w:hint="eastAsia"/>
                <w:color w:val="000000" w:themeColor="text1"/>
                <w:sz w:val="26"/>
                <w:szCs w:val="26"/>
              </w:rPr>
              <w:t>遇上教育</w:t>
            </w:r>
            <w:r>
              <w:rPr>
                <w:rFonts w:ascii="微軟正黑體" w:eastAsia="微軟正黑體" w:hAnsi="微軟正黑體" w:hint="eastAsia"/>
                <w:color w:val="000000" w:themeColor="text1"/>
                <w:sz w:val="26"/>
                <w:szCs w:val="26"/>
              </w:rPr>
              <w:t>→</w:t>
            </w:r>
            <w:r w:rsidRPr="00E00B6F">
              <w:rPr>
                <w:rFonts w:hint="eastAsia"/>
                <w:color w:val="7F7F7F" w:themeColor="text1" w:themeTint="80"/>
                <w:sz w:val="20"/>
                <w:szCs w:val="26"/>
                <w:bdr w:val="single" w:sz="4" w:space="0" w:color="auto"/>
              </w:rPr>
              <w:t>教育相關之數據分析</w:t>
            </w:r>
          </w:p>
        </w:tc>
      </w:tr>
      <w:tr w:rsidR="00F803E2" w:rsidRPr="00985004" w14:paraId="55A26B08" w14:textId="77777777" w:rsidTr="00F803E2">
        <w:trPr>
          <w:trHeight w:val="319"/>
        </w:trPr>
        <w:tc>
          <w:tcPr>
            <w:tcW w:w="2301" w:type="dxa"/>
            <w:vMerge/>
            <w:vAlign w:val="center"/>
            <w:hideMark/>
          </w:tcPr>
          <w:p w14:paraId="46F2F074" w14:textId="77777777" w:rsidR="00F803E2" w:rsidRPr="00985004" w:rsidRDefault="00F803E2" w:rsidP="00F803E2">
            <w:pPr>
              <w:pStyle w:val="ad"/>
              <w:snapToGrid w:val="0"/>
              <w:spacing w:line="300" w:lineRule="atLeast"/>
              <w:rPr>
                <w:color w:val="000000" w:themeColor="text1"/>
                <w:sz w:val="26"/>
                <w:szCs w:val="26"/>
              </w:rPr>
            </w:pPr>
          </w:p>
        </w:tc>
        <w:tc>
          <w:tcPr>
            <w:tcW w:w="7338" w:type="dxa"/>
            <w:tcMar>
              <w:top w:w="100" w:type="dxa"/>
              <w:left w:w="100" w:type="dxa"/>
              <w:bottom w:w="100" w:type="dxa"/>
              <w:right w:w="100" w:type="dxa"/>
            </w:tcMar>
            <w:vAlign w:val="center"/>
            <w:hideMark/>
          </w:tcPr>
          <w:p w14:paraId="70FF630F" w14:textId="77777777" w:rsidR="00F803E2" w:rsidRPr="00985004" w:rsidRDefault="00F803E2" w:rsidP="00F803E2">
            <w:pPr>
              <w:pStyle w:val="ad"/>
              <w:snapToGrid w:val="0"/>
              <w:spacing w:line="240" w:lineRule="atLeast"/>
              <w:rPr>
                <w:color w:val="000000" w:themeColor="text1"/>
                <w:sz w:val="26"/>
                <w:szCs w:val="26"/>
              </w:rPr>
            </w:pPr>
            <w:r>
              <w:rPr>
                <w:rFonts w:hint="eastAsia"/>
                <w:color w:val="000000" w:themeColor="text1"/>
                <w:sz w:val="26"/>
                <w:szCs w:val="26"/>
              </w:rPr>
              <w:t>教育</w:t>
            </w:r>
            <w:r w:rsidRPr="00985004">
              <w:rPr>
                <w:rFonts w:hint="eastAsia"/>
                <w:color w:val="000000" w:themeColor="text1"/>
                <w:sz w:val="26"/>
                <w:szCs w:val="26"/>
              </w:rPr>
              <w:t>大數據</w:t>
            </w:r>
            <w:r w:rsidRPr="00985004">
              <w:rPr>
                <w:color w:val="000000" w:themeColor="text1"/>
                <w:sz w:val="26"/>
                <w:szCs w:val="26"/>
              </w:rPr>
              <w:t>程式設計</w:t>
            </w:r>
            <w:r>
              <w:rPr>
                <w:rFonts w:ascii="微軟正黑體" w:eastAsia="微軟正黑體" w:hAnsi="微軟正黑體" w:hint="eastAsia"/>
                <w:color w:val="000000" w:themeColor="text1"/>
                <w:sz w:val="26"/>
                <w:szCs w:val="26"/>
              </w:rPr>
              <w:t>→</w:t>
            </w:r>
            <w:r w:rsidRPr="00FB0BC5">
              <w:rPr>
                <w:rFonts w:hint="eastAsia"/>
                <w:color w:val="7F7F7F" w:themeColor="text1" w:themeTint="80"/>
                <w:sz w:val="20"/>
                <w:szCs w:val="26"/>
                <w:bdr w:val="single" w:sz="4" w:space="0" w:color="auto"/>
              </w:rPr>
              <w:t>教育相關之數據分析工具</w:t>
            </w:r>
          </w:p>
          <w:p w14:paraId="10883D40" w14:textId="77777777" w:rsidR="00F803E2" w:rsidRPr="00985004" w:rsidRDefault="00F803E2" w:rsidP="00F803E2">
            <w:pPr>
              <w:snapToGrid w:val="0"/>
              <w:spacing w:line="240" w:lineRule="atLeast"/>
              <w:rPr>
                <w:color w:val="000000" w:themeColor="text1"/>
              </w:rPr>
            </w:pPr>
          </w:p>
        </w:tc>
      </w:tr>
    </w:tbl>
    <w:p w14:paraId="52F1073E" w14:textId="77777777" w:rsidR="00F803E2" w:rsidRPr="00F803E2" w:rsidRDefault="00F803E2" w:rsidP="00F803E2">
      <w:pPr>
        <w:pStyle w:val="a7"/>
        <w:numPr>
          <w:ilvl w:val="0"/>
          <w:numId w:val="36"/>
        </w:numPr>
        <w:spacing w:beforeLines="50" w:before="180"/>
        <w:ind w:left="425" w:hanging="482"/>
        <w:jc w:val="both"/>
        <w:rPr>
          <w:rFonts w:ascii="標楷體" w:hAnsi="標楷體"/>
          <w:b/>
          <w:color w:val="000000" w:themeColor="text1"/>
          <w:sz w:val="32"/>
        </w:rPr>
      </w:pPr>
      <w:r w:rsidRPr="00F803E2">
        <w:rPr>
          <w:rFonts w:ascii="標楷體" w:hAnsi="標楷體" w:hint="eastAsia"/>
          <w:b/>
          <w:color w:val="000000" w:themeColor="text1"/>
          <w:sz w:val="32"/>
        </w:rPr>
        <w:lastRenderedPageBreak/>
        <w:t>進階課程</w:t>
      </w:r>
    </w:p>
    <w:p w14:paraId="03AFC09A" w14:textId="77777777" w:rsidR="00F803E2" w:rsidRPr="00F803E2" w:rsidRDefault="00F803E2" w:rsidP="00F803E2">
      <w:pPr>
        <w:pStyle w:val="a7"/>
        <w:spacing w:beforeLines="20" w:before="72"/>
        <w:ind w:firstLineChars="200" w:firstLine="520"/>
        <w:jc w:val="both"/>
        <w:rPr>
          <w:rFonts w:ascii="標楷體" w:hAnsi="標楷體"/>
          <w:color w:val="000000" w:themeColor="text1"/>
          <w:sz w:val="26"/>
          <w:szCs w:val="26"/>
        </w:rPr>
      </w:pPr>
      <w:bookmarkStart w:id="6" w:name="_Toc104799820"/>
      <w:bookmarkStart w:id="7" w:name="_Toc104824244"/>
      <w:bookmarkStart w:id="8" w:name="_Toc105676462"/>
      <w:r w:rsidRPr="00F803E2">
        <w:rPr>
          <w:rFonts w:ascii="標楷體" w:hAnsi="標楷體" w:hint="eastAsia"/>
          <w:color w:val="000000" w:themeColor="text1"/>
          <w:sz w:val="26"/>
          <w:szCs w:val="26"/>
        </w:rPr>
        <w:t>進階課程不宜以單領域課程屬性實施，須以教育和資訊跨領域整合為主，並鼓勵教育領域和資訊領域專家合作開設課程，運用數</w:t>
      </w:r>
      <w:r w:rsidRPr="00F803E2">
        <w:rPr>
          <w:rFonts w:ascii="標楷體" w:hAnsi="標楷體"/>
          <w:color w:val="000000" w:themeColor="text1"/>
          <w:sz w:val="26"/>
          <w:szCs w:val="26"/>
        </w:rPr>
        <w:t>據分析</w:t>
      </w:r>
      <w:r w:rsidRPr="00F803E2">
        <w:rPr>
          <w:rFonts w:ascii="標楷體" w:hAnsi="標楷體" w:hint="eastAsia"/>
          <w:color w:val="000000" w:themeColor="text1"/>
          <w:sz w:val="26"/>
          <w:szCs w:val="26"/>
        </w:rPr>
        <w:t>工具</w:t>
      </w:r>
      <w:r w:rsidRPr="00F803E2">
        <w:rPr>
          <w:rFonts w:ascii="標楷體" w:hAnsi="標楷體"/>
          <w:color w:val="000000" w:themeColor="text1"/>
          <w:sz w:val="26"/>
          <w:szCs w:val="26"/>
        </w:rPr>
        <w:t>、統計相關</w:t>
      </w:r>
      <w:r w:rsidRPr="00F803E2">
        <w:rPr>
          <w:rFonts w:ascii="標楷體" w:hAnsi="標楷體" w:hint="eastAsia"/>
          <w:color w:val="000000" w:themeColor="text1"/>
          <w:sz w:val="26"/>
          <w:szCs w:val="26"/>
        </w:rPr>
        <w:t>套裝軟體及中小學開放數據資料（詳見附件4）、縣市政府教育局(處)、政府機關(構)或數位學習相關產業所提供相關數據資料於課程中</w:t>
      </w:r>
      <w:r w:rsidRPr="00F803E2">
        <w:rPr>
          <w:rFonts w:ascii="標楷體" w:hAnsi="標楷體"/>
          <w:color w:val="000000" w:themeColor="text1"/>
          <w:sz w:val="26"/>
          <w:szCs w:val="26"/>
        </w:rPr>
        <w:t>;</w:t>
      </w:r>
      <w:r w:rsidRPr="00F803E2">
        <w:rPr>
          <w:rFonts w:ascii="標楷體" w:hAnsi="標楷體" w:hint="eastAsia"/>
          <w:color w:val="000000" w:themeColor="text1"/>
          <w:sz w:val="26"/>
          <w:szCs w:val="26"/>
          <w:bdr w:val="single" w:sz="4" w:space="0" w:color="auto"/>
        </w:rPr>
        <w:t>設置數位學習相關議題，並以專題為導向，帶領學生進行專題製作</w:t>
      </w:r>
      <w:r w:rsidRPr="00F803E2">
        <w:rPr>
          <w:rFonts w:ascii="標楷體" w:hAnsi="標楷體" w:hint="eastAsia"/>
          <w:color w:val="000000" w:themeColor="text1"/>
          <w:sz w:val="26"/>
          <w:szCs w:val="26"/>
        </w:rPr>
        <w:t>。</w:t>
      </w:r>
    </w:p>
    <w:p w14:paraId="087C76B7" w14:textId="77777777" w:rsidR="00F803E2" w:rsidRPr="00F803E2" w:rsidRDefault="00F803E2" w:rsidP="00F803E2">
      <w:pPr>
        <w:pStyle w:val="a7"/>
        <w:spacing w:beforeLines="20" w:before="72"/>
        <w:jc w:val="both"/>
        <w:rPr>
          <w:rFonts w:ascii="標楷體" w:hAnsi="標楷體"/>
          <w:color w:val="000000" w:themeColor="text1"/>
          <w:sz w:val="26"/>
          <w:szCs w:val="26"/>
        </w:rPr>
      </w:pPr>
      <w:r w:rsidRPr="00F803E2">
        <w:rPr>
          <w:rFonts w:ascii="標楷體" w:hAnsi="標楷體" w:hint="eastAsia"/>
          <w:color w:val="000000" w:themeColor="text1"/>
          <w:sz w:val="26"/>
          <w:szCs w:val="26"/>
        </w:rPr>
        <w:t>參考範例：美國賓州大學「教育資料探</w:t>
      </w:r>
      <w:proofErr w:type="gramStart"/>
      <w:r w:rsidRPr="00F803E2">
        <w:rPr>
          <w:rFonts w:ascii="標楷體" w:hAnsi="標楷體" w:hint="eastAsia"/>
          <w:color w:val="000000" w:themeColor="text1"/>
          <w:sz w:val="26"/>
          <w:szCs w:val="26"/>
        </w:rPr>
        <w:t>勘</w:t>
      </w:r>
      <w:proofErr w:type="gramEnd"/>
      <w:r w:rsidRPr="00F803E2">
        <w:rPr>
          <w:rFonts w:ascii="標楷體" w:hAnsi="標楷體" w:hint="eastAsia"/>
          <w:color w:val="000000" w:themeColor="text1"/>
          <w:sz w:val="26"/>
          <w:szCs w:val="26"/>
        </w:rPr>
        <w:t>核心方法」課程示例(附件7)。</w:t>
      </w:r>
    </w:p>
    <w:bookmarkEnd w:id="6"/>
    <w:bookmarkEnd w:id="7"/>
    <w:bookmarkEnd w:id="8"/>
    <w:p w14:paraId="29E308BF" w14:textId="77777777" w:rsidR="00F803E2" w:rsidRPr="00F803E2" w:rsidRDefault="00F803E2" w:rsidP="00F803E2">
      <w:pPr>
        <w:pStyle w:val="15"/>
        <w:keepNext w:val="0"/>
        <w:spacing w:afterLines="20" w:after="72"/>
        <w:ind w:left="0" w:firstLineChars="0" w:firstLine="0"/>
        <w:rPr>
          <w:rFonts w:ascii="標楷體" w:hAnsi="標楷體"/>
          <w:b/>
          <w:color w:val="000000" w:themeColor="text1"/>
          <w:sz w:val="28"/>
          <w:szCs w:val="26"/>
        </w:rPr>
      </w:pPr>
      <w:r w:rsidRPr="00F803E2">
        <w:rPr>
          <w:rFonts w:ascii="標楷體" w:hAnsi="標楷體" w:hint="eastAsia"/>
          <w:b/>
          <w:color w:val="000000" w:themeColor="text1"/>
          <w:sz w:val="28"/>
          <w:szCs w:val="26"/>
        </w:rPr>
        <w:t>進階課程開設科目與名稱參考如下：</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7371"/>
      </w:tblGrid>
      <w:tr w:rsidR="00F803E2" w:rsidRPr="00F803E2" w14:paraId="25DFB696" w14:textId="77777777" w:rsidTr="00F803E2">
        <w:trPr>
          <w:trHeight w:val="177"/>
          <w:jc w:val="center"/>
        </w:trPr>
        <w:tc>
          <w:tcPr>
            <w:tcW w:w="2122" w:type="dxa"/>
            <w:shd w:val="clear" w:color="auto" w:fill="E7E6E6" w:themeFill="background2"/>
            <w:tcMar>
              <w:top w:w="100" w:type="dxa"/>
              <w:left w:w="100" w:type="dxa"/>
              <w:bottom w:w="100" w:type="dxa"/>
              <w:right w:w="100" w:type="dxa"/>
            </w:tcMar>
            <w:vAlign w:val="center"/>
            <w:hideMark/>
          </w:tcPr>
          <w:p w14:paraId="05D35F0F" w14:textId="77777777" w:rsidR="00F803E2" w:rsidRPr="00F803E2" w:rsidRDefault="00F803E2" w:rsidP="00F803E2">
            <w:pPr>
              <w:pStyle w:val="ad"/>
              <w:snapToGrid w:val="0"/>
              <w:spacing w:line="240" w:lineRule="atLeast"/>
              <w:jc w:val="center"/>
              <w:rPr>
                <w:rFonts w:ascii="標楷體" w:hAnsi="標楷體"/>
                <w:color w:val="000000" w:themeColor="text1"/>
                <w:sz w:val="26"/>
                <w:szCs w:val="26"/>
              </w:rPr>
            </w:pPr>
            <w:r w:rsidRPr="00F803E2">
              <w:rPr>
                <w:rFonts w:ascii="標楷體" w:hAnsi="標楷體"/>
                <w:color w:val="000000" w:themeColor="text1"/>
                <w:sz w:val="26"/>
                <w:szCs w:val="26"/>
              </w:rPr>
              <w:t>課程類別</w:t>
            </w:r>
          </w:p>
        </w:tc>
        <w:tc>
          <w:tcPr>
            <w:tcW w:w="7371" w:type="dxa"/>
            <w:shd w:val="clear" w:color="auto" w:fill="E7E6E6" w:themeFill="background2"/>
            <w:tcMar>
              <w:top w:w="100" w:type="dxa"/>
              <w:left w:w="100" w:type="dxa"/>
              <w:bottom w:w="100" w:type="dxa"/>
              <w:right w:w="100" w:type="dxa"/>
            </w:tcMar>
            <w:vAlign w:val="center"/>
            <w:hideMark/>
          </w:tcPr>
          <w:p w14:paraId="18F2637F" w14:textId="77777777" w:rsidR="00F803E2" w:rsidRPr="00F803E2" w:rsidRDefault="00F803E2" w:rsidP="00F803E2">
            <w:pPr>
              <w:pStyle w:val="ad"/>
              <w:snapToGrid w:val="0"/>
              <w:spacing w:line="240" w:lineRule="atLeast"/>
              <w:rPr>
                <w:rFonts w:ascii="標楷體" w:hAnsi="標楷體"/>
                <w:color w:val="000000" w:themeColor="text1"/>
                <w:sz w:val="26"/>
                <w:szCs w:val="26"/>
              </w:rPr>
            </w:pPr>
            <w:r w:rsidRPr="00F803E2">
              <w:rPr>
                <w:rFonts w:ascii="標楷體" w:hAnsi="標楷體" w:hint="eastAsia"/>
                <w:color w:val="000000" w:themeColor="text1"/>
                <w:sz w:val="26"/>
                <w:szCs w:val="26"/>
              </w:rPr>
              <w:t>進階課程示例參考（但不限這些課程）</w:t>
            </w:r>
          </w:p>
        </w:tc>
      </w:tr>
      <w:tr w:rsidR="00F803E2" w:rsidRPr="00F803E2" w14:paraId="1949FB6A" w14:textId="77777777" w:rsidTr="00F803E2">
        <w:trPr>
          <w:trHeight w:val="333"/>
          <w:jc w:val="center"/>
        </w:trPr>
        <w:tc>
          <w:tcPr>
            <w:tcW w:w="2122" w:type="dxa"/>
            <w:vMerge w:val="restart"/>
            <w:tcMar>
              <w:top w:w="100" w:type="dxa"/>
              <w:left w:w="100" w:type="dxa"/>
              <w:bottom w:w="100" w:type="dxa"/>
              <w:right w:w="100" w:type="dxa"/>
            </w:tcMar>
            <w:vAlign w:val="center"/>
            <w:hideMark/>
          </w:tcPr>
          <w:p w14:paraId="126C5BDB" w14:textId="77777777" w:rsidR="00F803E2" w:rsidRPr="00F803E2" w:rsidRDefault="00F803E2" w:rsidP="00F803E2">
            <w:pPr>
              <w:pStyle w:val="ad"/>
              <w:jc w:val="center"/>
              <w:rPr>
                <w:rFonts w:ascii="標楷體" w:hAnsi="標楷體"/>
                <w:color w:val="000000" w:themeColor="text1"/>
                <w:sz w:val="26"/>
                <w:szCs w:val="26"/>
              </w:rPr>
            </w:pPr>
            <w:r w:rsidRPr="00F803E2">
              <w:rPr>
                <w:rFonts w:ascii="標楷體" w:hAnsi="標楷體" w:hint="eastAsia"/>
                <w:color w:val="000000" w:themeColor="text1"/>
                <w:sz w:val="26"/>
                <w:szCs w:val="26"/>
              </w:rPr>
              <w:t>進階課程</w:t>
            </w:r>
          </w:p>
        </w:tc>
        <w:tc>
          <w:tcPr>
            <w:tcW w:w="7371" w:type="dxa"/>
            <w:tcMar>
              <w:top w:w="100" w:type="dxa"/>
              <w:left w:w="100" w:type="dxa"/>
              <w:bottom w:w="100" w:type="dxa"/>
              <w:right w:w="100" w:type="dxa"/>
            </w:tcMar>
            <w:vAlign w:val="center"/>
            <w:hideMark/>
          </w:tcPr>
          <w:p w14:paraId="620C9F59" w14:textId="77777777" w:rsidR="00F803E2" w:rsidRPr="00F803E2" w:rsidRDefault="00F803E2" w:rsidP="00F803E2">
            <w:pPr>
              <w:pStyle w:val="ad"/>
              <w:snapToGrid w:val="0"/>
              <w:spacing w:line="240" w:lineRule="exact"/>
              <w:rPr>
                <w:rFonts w:ascii="標楷體" w:hAnsi="標楷體"/>
                <w:color w:val="000000" w:themeColor="text1"/>
                <w:sz w:val="26"/>
                <w:szCs w:val="26"/>
              </w:rPr>
            </w:pPr>
            <w:r w:rsidRPr="00F803E2">
              <w:rPr>
                <w:rFonts w:ascii="標楷體" w:hAnsi="標楷體" w:hint="eastAsia"/>
                <w:color w:val="000000" w:themeColor="text1"/>
                <w:sz w:val="26"/>
                <w:szCs w:val="26"/>
              </w:rPr>
              <w:t>教育資料探勘專題製作</w:t>
            </w:r>
          </w:p>
        </w:tc>
      </w:tr>
      <w:tr w:rsidR="00F803E2" w:rsidRPr="00F803E2" w14:paraId="02A7D1C5" w14:textId="77777777" w:rsidTr="00F803E2">
        <w:trPr>
          <w:trHeight w:val="227"/>
          <w:jc w:val="center"/>
        </w:trPr>
        <w:tc>
          <w:tcPr>
            <w:tcW w:w="2122" w:type="dxa"/>
            <w:vMerge/>
            <w:vAlign w:val="center"/>
            <w:hideMark/>
          </w:tcPr>
          <w:p w14:paraId="463EE26E" w14:textId="77777777" w:rsidR="00F803E2" w:rsidRPr="00F803E2" w:rsidRDefault="00F803E2" w:rsidP="00F803E2">
            <w:pPr>
              <w:pStyle w:val="ad"/>
              <w:rPr>
                <w:rFonts w:ascii="標楷體" w:hAnsi="標楷體"/>
                <w:color w:val="000000" w:themeColor="text1"/>
                <w:sz w:val="26"/>
                <w:szCs w:val="26"/>
              </w:rPr>
            </w:pPr>
          </w:p>
        </w:tc>
        <w:tc>
          <w:tcPr>
            <w:tcW w:w="7371" w:type="dxa"/>
            <w:tcMar>
              <w:top w:w="100" w:type="dxa"/>
              <w:left w:w="100" w:type="dxa"/>
              <w:bottom w:w="100" w:type="dxa"/>
              <w:right w:w="100" w:type="dxa"/>
            </w:tcMar>
            <w:vAlign w:val="center"/>
            <w:hideMark/>
          </w:tcPr>
          <w:p w14:paraId="75817664" w14:textId="77777777" w:rsidR="00F803E2" w:rsidRPr="00F803E2" w:rsidRDefault="00F803E2" w:rsidP="00F803E2">
            <w:pPr>
              <w:pStyle w:val="ad"/>
              <w:snapToGrid w:val="0"/>
              <w:spacing w:line="240" w:lineRule="exact"/>
              <w:rPr>
                <w:rFonts w:ascii="標楷體" w:hAnsi="標楷體"/>
                <w:color w:val="000000" w:themeColor="text1"/>
                <w:sz w:val="26"/>
                <w:szCs w:val="26"/>
              </w:rPr>
            </w:pPr>
            <w:r w:rsidRPr="00F803E2">
              <w:rPr>
                <w:rFonts w:ascii="標楷體" w:hAnsi="標楷體" w:hint="eastAsia"/>
                <w:color w:val="000000" w:themeColor="text1"/>
                <w:sz w:val="26"/>
                <w:szCs w:val="26"/>
              </w:rPr>
              <w:t>學習分析專題製作</w:t>
            </w:r>
          </w:p>
        </w:tc>
      </w:tr>
      <w:tr w:rsidR="00F803E2" w:rsidRPr="00F803E2" w14:paraId="02662F77" w14:textId="77777777" w:rsidTr="00F803E2">
        <w:trPr>
          <w:trHeight w:val="347"/>
          <w:jc w:val="center"/>
        </w:trPr>
        <w:tc>
          <w:tcPr>
            <w:tcW w:w="2122" w:type="dxa"/>
            <w:vMerge/>
            <w:vAlign w:val="center"/>
            <w:hideMark/>
          </w:tcPr>
          <w:p w14:paraId="7B271435" w14:textId="77777777" w:rsidR="00F803E2" w:rsidRPr="00F803E2" w:rsidRDefault="00F803E2" w:rsidP="00F803E2">
            <w:pPr>
              <w:pStyle w:val="ad"/>
              <w:rPr>
                <w:rFonts w:ascii="標楷體" w:hAnsi="標楷體"/>
                <w:color w:val="000000" w:themeColor="text1"/>
                <w:sz w:val="26"/>
                <w:szCs w:val="26"/>
              </w:rPr>
            </w:pPr>
          </w:p>
        </w:tc>
        <w:tc>
          <w:tcPr>
            <w:tcW w:w="7371" w:type="dxa"/>
            <w:tcMar>
              <w:top w:w="100" w:type="dxa"/>
              <w:left w:w="100" w:type="dxa"/>
              <w:bottom w:w="100" w:type="dxa"/>
              <w:right w:w="100" w:type="dxa"/>
            </w:tcMar>
            <w:vAlign w:val="center"/>
            <w:hideMark/>
          </w:tcPr>
          <w:p w14:paraId="253F2474" w14:textId="77777777" w:rsidR="00F803E2" w:rsidRPr="00F803E2" w:rsidRDefault="00F803E2" w:rsidP="00F803E2">
            <w:pPr>
              <w:pStyle w:val="ad"/>
              <w:snapToGrid w:val="0"/>
              <w:spacing w:line="240" w:lineRule="exact"/>
              <w:rPr>
                <w:rFonts w:ascii="標楷體" w:hAnsi="標楷體"/>
                <w:color w:val="000000" w:themeColor="text1"/>
                <w:sz w:val="26"/>
                <w:szCs w:val="26"/>
              </w:rPr>
            </w:pPr>
            <w:r w:rsidRPr="00F803E2">
              <w:rPr>
                <w:rFonts w:ascii="標楷體" w:hAnsi="標楷體" w:hint="eastAsia"/>
                <w:color w:val="000000" w:themeColor="text1"/>
                <w:sz w:val="26"/>
                <w:szCs w:val="26"/>
              </w:rPr>
              <w:t>應用人工智慧於數位學習專題製作</w:t>
            </w:r>
          </w:p>
        </w:tc>
      </w:tr>
    </w:tbl>
    <w:p w14:paraId="253799FC" w14:textId="77777777" w:rsidR="00F803E2" w:rsidRPr="00F803E2" w:rsidRDefault="00F803E2" w:rsidP="00F803E2">
      <w:pPr>
        <w:pStyle w:val="a7"/>
        <w:numPr>
          <w:ilvl w:val="0"/>
          <w:numId w:val="36"/>
        </w:numPr>
        <w:ind w:left="482" w:hanging="482"/>
        <w:rPr>
          <w:rFonts w:ascii="標楷體" w:hAnsi="標楷體"/>
          <w:b/>
          <w:color w:val="000000" w:themeColor="text1"/>
          <w:sz w:val="32"/>
        </w:rPr>
      </w:pPr>
      <w:r w:rsidRPr="00F803E2">
        <w:rPr>
          <w:rFonts w:ascii="標楷體" w:hAnsi="標楷體" w:hint="eastAsia"/>
          <w:b/>
          <w:color w:val="000000" w:themeColor="text1"/>
          <w:sz w:val="32"/>
        </w:rPr>
        <w:t>實務課程</w:t>
      </w:r>
    </w:p>
    <w:p w14:paraId="611B2367" w14:textId="77777777" w:rsidR="00F803E2" w:rsidRPr="00F803E2" w:rsidRDefault="00F803E2" w:rsidP="00F803E2">
      <w:pPr>
        <w:widowControl/>
        <w:spacing w:afterLines="80" w:after="288"/>
        <w:ind w:firstLineChars="200" w:firstLine="520"/>
        <w:jc w:val="both"/>
        <w:rPr>
          <w:rFonts w:ascii="標楷體" w:eastAsia="標楷體" w:hAnsi="標楷體"/>
          <w:color w:val="000000" w:themeColor="text1"/>
          <w:sz w:val="26"/>
          <w:szCs w:val="26"/>
        </w:rPr>
      </w:pPr>
      <w:r w:rsidRPr="00F803E2">
        <w:rPr>
          <w:rFonts w:ascii="標楷體" w:eastAsia="標楷體" w:hAnsi="標楷體" w:hint="eastAsia"/>
          <w:color w:val="000000" w:themeColor="text1"/>
          <w:sz w:val="26"/>
          <w:szCs w:val="26"/>
        </w:rPr>
        <w:t>實務</w:t>
      </w:r>
      <w:r w:rsidRPr="00F803E2">
        <w:rPr>
          <w:rFonts w:ascii="標楷體" w:eastAsia="標楷體" w:hAnsi="標楷體" w:hint="eastAsia"/>
          <w:sz w:val="26"/>
          <w:szCs w:val="26"/>
        </w:rPr>
        <w:t>課程規劃上，可安排實習課程或與縣市政府教育局(處)、政府機關(構)或數位學習相關產業合作，帶領學生運用中小學相關數據資料於實務課程中，進行數位學習相關議題分析，並將分析成果提供予縣市政府教育局(處)、政府機關(構)或數位學習相關產業作為參考，</w:t>
      </w:r>
      <w:r w:rsidRPr="00F803E2">
        <w:rPr>
          <w:rFonts w:ascii="標楷體" w:eastAsia="標楷體" w:hAnsi="標楷體" w:hint="eastAsia"/>
          <w:color w:val="000000" w:themeColor="text1"/>
          <w:sz w:val="26"/>
          <w:szCs w:val="26"/>
        </w:rPr>
        <w:t>使學生於實務課程中實踐教育大數據應用，同時鼓勵教師帶領學生將實務課程成果於相關研討會中進行發表。</w:t>
      </w:r>
    </w:p>
    <w:p w14:paraId="692A0281" w14:textId="77777777" w:rsidR="00F803E2" w:rsidRPr="00F803E2" w:rsidRDefault="00F803E2" w:rsidP="00F803E2">
      <w:pPr>
        <w:widowControl/>
        <w:ind w:firstLineChars="200" w:firstLine="520"/>
        <w:jc w:val="both"/>
        <w:rPr>
          <w:rFonts w:ascii="標楷體" w:eastAsia="標楷體" w:hAnsi="標楷體"/>
          <w:color w:val="000000" w:themeColor="text1"/>
          <w:sz w:val="26"/>
          <w:szCs w:val="26"/>
        </w:rPr>
      </w:pPr>
      <w:r w:rsidRPr="00F803E2">
        <w:rPr>
          <w:rFonts w:ascii="標楷體" w:eastAsia="標楷體" w:hAnsi="標楷體" w:hint="eastAsia"/>
          <w:color w:val="000000" w:themeColor="text1"/>
          <w:sz w:val="26"/>
          <w:szCs w:val="26"/>
        </w:rPr>
        <w:t>申請學校依各校特色</w:t>
      </w:r>
      <w:proofErr w:type="gramStart"/>
      <w:r w:rsidRPr="00F803E2">
        <w:rPr>
          <w:rFonts w:ascii="標楷體" w:eastAsia="標楷體" w:hAnsi="標楷體" w:hint="eastAsia"/>
          <w:color w:val="000000" w:themeColor="text1"/>
          <w:sz w:val="26"/>
          <w:szCs w:val="26"/>
        </w:rPr>
        <w:t>以</w:t>
      </w:r>
      <w:r w:rsidRPr="00F803E2">
        <w:rPr>
          <w:rFonts w:ascii="標楷體" w:eastAsia="標楷體" w:hAnsi="標楷體"/>
          <w:color w:val="000000" w:themeColor="text1"/>
          <w:sz w:val="26"/>
          <w:szCs w:val="26"/>
        </w:rPr>
        <w:t>跨域的</w:t>
      </w:r>
      <w:proofErr w:type="gramEnd"/>
      <w:r w:rsidRPr="00F803E2">
        <w:rPr>
          <w:rFonts w:ascii="標楷體" w:eastAsia="標楷體" w:hAnsi="標楷體"/>
          <w:color w:val="000000" w:themeColor="text1"/>
          <w:sz w:val="26"/>
          <w:szCs w:val="26"/>
        </w:rPr>
        <w:t>方式結合教育和資訊領域，透過基礎課程的學習</w:t>
      </w:r>
      <w:r w:rsidRPr="00F803E2">
        <w:rPr>
          <w:rFonts w:ascii="標楷體" w:eastAsia="標楷體" w:hAnsi="標楷體" w:hint="eastAsia"/>
          <w:color w:val="000000" w:themeColor="text1"/>
          <w:sz w:val="26"/>
          <w:szCs w:val="26"/>
        </w:rPr>
        <w:t>了</w:t>
      </w:r>
      <w:r w:rsidRPr="00F803E2">
        <w:rPr>
          <w:rFonts w:ascii="標楷體" w:eastAsia="標楷體" w:hAnsi="標楷體"/>
          <w:color w:val="000000" w:themeColor="text1"/>
          <w:sz w:val="26"/>
          <w:szCs w:val="26"/>
        </w:rPr>
        <w:t>解數位學習發展</w:t>
      </w:r>
      <w:r w:rsidRPr="00F803E2">
        <w:rPr>
          <w:rFonts w:ascii="標楷體" w:eastAsia="標楷體" w:hAnsi="標楷體" w:hint="eastAsia"/>
          <w:color w:val="000000" w:themeColor="text1"/>
          <w:sz w:val="26"/>
          <w:szCs w:val="26"/>
        </w:rPr>
        <w:t>進</w:t>
      </w:r>
      <w:r w:rsidRPr="00F803E2">
        <w:rPr>
          <w:rFonts w:ascii="標楷體" w:eastAsia="標楷體" w:hAnsi="標楷體"/>
          <w:color w:val="000000" w:themeColor="text1"/>
          <w:sz w:val="26"/>
          <w:szCs w:val="26"/>
        </w:rPr>
        <w:t>程及教育大數據基本概念</w:t>
      </w:r>
      <w:r w:rsidRPr="00F803E2">
        <w:rPr>
          <w:rFonts w:ascii="標楷體" w:eastAsia="標楷體" w:hAnsi="標楷體" w:hint="eastAsia"/>
          <w:color w:val="000000" w:themeColor="text1"/>
          <w:sz w:val="26"/>
          <w:szCs w:val="26"/>
        </w:rPr>
        <w:t>，進入</w:t>
      </w:r>
      <w:r w:rsidRPr="00F803E2">
        <w:rPr>
          <w:rFonts w:ascii="標楷體" w:eastAsia="標楷體" w:hAnsi="標楷體"/>
          <w:color w:val="000000" w:themeColor="text1"/>
          <w:sz w:val="26"/>
          <w:szCs w:val="26"/>
        </w:rPr>
        <w:t>進階課程中，運用開放數據</w:t>
      </w:r>
      <w:r w:rsidRPr="00F803E2">
        <w:rPr>
          <w:rFonts w:ascii="標楷體" w:eastAsia="標楷體" w:hAnsi="標楷體" w:hint="eastAsia"/>
          <w:color w:val="000000" w:themeColor="text1"/>
          <w:sz w:val="26"/>
          <w:szCs w:val="26"/>
        </w:rPr>
        <w:t>資料</w:t>
      </w:r>
      <w:r w:rsidRPr="00F803E2">
        <w:rPr>
          <w:rFonts w:ascii="標楷體" w:eastAsia="標楷體" w:hAnsi="標楷體"/>
          <w:color w:val="000000" w:themeColor="text1"/>
          <w:sz w:val="26"/>
          <w:szCs w:val="26"/>
        </w:rPr>
        <w:t>完成</w:t>
      </w:r>
      <w:r w:rsidRPr="00F803E2">
        <w:rPr>
          <w:rFonts w:ascii="標楷體" w:eastAsia="標楷體" w:hAnsi="標楷體" w:hint="eastAsia"/>
          <w:color w:val="000000" w:themeColor="text1"/>
          <w:sz w:val="26"/>
          <w:szCs w:val="26"/>
        </w:rPr>
        <w:t>教育大數據分析及</w:t>
      </w:r>
      <w:r w:rsidRPr="00F803E2">
        <w:rPr>
          <w:rFonts w:ascii="標楷體" w:eastAsia="標楷體" w:hAnsi="標楷體"/>
          <w:color w:val="000000" w:themeColor="text1"/>
          <w:sz w:val="26"/>
          <w:szCs w:val="26"/>
        </w:rPr>
        <w:t>專題</w:t>
      </w:r>
      <w:r w:rsidRPr="00F803E2">
        <w:rPr>
          <w:rFonts w:ascii="標楷體" w:eastAsia="標楷體" w:hAnsi="標楷體" w:hint="eastAsia"/>
          <w:color w:val="000000" w:themeColor="text1"/>
          <w:sz w:val="26"/>
          <w:szCs w:val="26"/>
        </w:rPr>
        <w:t>實作</w:t>
      </w:r>
      <w:r w:rsidRPr="00F803E2">
        <w:rPr>
          <w:rFonts w:ascii="標楷體" w:eastAsia="標楷體" w:hAnsi="標楷體"/>
          <w:color w:val="000000" w:themeColor="text1"/>
          <w:sz w:val="26"/>
          <w:szCs w:val="26"/>
        </w:rPr>
        <w:t>，並</w:t>
      </w:r>
      <w:r w:rsidRPr="00F803E2">
        <w:rPr>
          <w:rFonts w:ascii="標楷體" w:eastAsia="標楷體" w:hAnsi="標楷體" w:hint="eastAsia"/>
          <w:color w:val="000000" w:themeColor="text1"/>
          <w:sz w:val="26"/>
          <w:szCs w:val="26"/>
        </w:rPr>
        <w:t>熟悉數</w:t>
      </w:r>
      <w:r w:rsidRPr="00F803E2">
        <w:rPr>
          <w:rFonts w:ascii="標楷體" w:eastAsia="標楷體" w:hAnsi="標楷體"/>
          <w:color w:val="000000" w:themeColor="text1"/>
          <w:sz w:val="26"/>
          <w:szCs w:val="26"/>
        </w:rPr>
        <w:t>據分析</w:t>
      </w:r>
      <w:r w:rsidRPr="00F803E2">
        <w:rPr>
          <w:rFonts w:ascii="標楷體" w:eastAsia="標楷體" w:hAnsi="標楷體" w:hint="eastAsia"/>
          <w:color w:val="000000" w:themeColor="text1"/>
          <w:sz w:val="26"/>
          <w:szCs w:val="26"/>
        </w:rPr>
        <w:t>工具及</w:t>
      </w:r>
      <w:r w:rsidRPr="00F803E2">
        <w:rPr>
          <w:rFonts w:ascii="標楷體" w:eastAsia="標楷體" w:hAnsi="標楷體"/>
          <w:color w:val="000000" w:themeColor="text1"/>
          <w:sz w:val="26"/>
          <w:szCs w:val="26"/>
        </w:rPr>
        <w:t>相關</w:t>
      </w:r>
      <w:r w:rsidRPr="00F803E2">
        <w:rPr>
          <w:rFonts w:ascii="標楷體" w:eastAsia="標楷體" w:hAnsi="標楷體" w:hint="eastAsia"/>
          <w:color w:val="000000" w:themeColor="text1"/>
          <w:sz w:val="26"/>
          <w:szCs w:val="26"/>
        </w:rPr>
        <w:t>套裝軟體，</w:t>
      </w:r>
      <w:r w:rsidRPr="00F803E2">
        <w:rPr>
          <w:rFonts w:ascii="標楷體" w:eastAsia="標楷體" w:hAnsi="標楷體"/>
          <w:color w:val="000000" w:themeColor="text1"/>
          <w:sz w:val="26"/>
          <w:szCs w:val="26"/>
        </w:rPr>
        <w:t>最後實務課程與縣市政府教育局</w:t>
      </w:r>
      <w:r w:rsidRPr="00F803E2">
        <w:rPr>
          <w:rFonts w:ascii="標楷體" w:eastAsia="標楷體" w:hAnsi="標楷體" w:hint="eastAsia"/>
          <w:color w:val="000000" w:themeColor="text1"/>
          <w:sz w:val="26"/>
          <w:szCs w:val="26"/>
        </w:rPr>
        <w:t>(處)</w:t>
      </w:r>
      <w:r w:rsidRPr="00F803E2">
        <w:rPr>
          <w:rFonts w:ascii="標楷體" w:eastAsia="標楷體" w:hAnsi="標楷體"/>
          <w:color w:val="000000" w:themeColor="text1"/>
          <w:sz w:val="26"/>
          <w:szCs w:val="26"/>
        </w:rPr>
        <w:t>、政府機關(構)或數位學習相關產業合作</w:t>
      </w:r>
      <w:r w:rsidRPr="00F803E2">
        <w:rPr>
          <w:rFonts w:ascii="標楷體" w:eastAsia="標楷體" w:hAnsi="標楷體" w:hint="eastAsia"/>
          <w:color w:val="000000" w:themeColor="text1"/>
          <w:sz w:val="26"/>
          <w:szCs w:val="26"/>
        </w:rPr>
        <w:t>進行專題製作</w:t>
      </w:r>
      <w:r w:rsidRPr="00F803E2">
        <w:rPr>
          <w:rFonts w:ascii="標楷體" w:eastAsia="標楷體" w:hAnsi="標楷體"/>
          <w:color w:val="000000" w:themeColor="text1"/>
          <w:sz w:val="26"/>
          <w:szCs w:val="26"/>
        </w:rPr>
        <w:t>，讓學生真正將所學應用於教育實踐中，培養</w:t>
      </w:r>
      <w:r w:rsidRPr="00F803E2">
        <w:rPr>
          <w:rFonts w:ascii="標楷體" w:eastAsia="標楷體" w:hAnsi="標楷體" w:cs="Segoe UI"/>
          <w:color w:val="000000" w:themeColor="text1"/>
          <w:sz w:val="26"/>
          <w:szCs w:val="26"/>
          <w:shd w:val="clear" w:color="auto" w:fill="FFFFFF"/>
        </w:rPr>
        <w:t>具備教育</w:t>
      </w:r>
      <w:r w:rsidRPr="00F803E2">
        <w:rPr>
          <w:rFonts w:ascii="標楷體" w:eastAsia="標楷體" w:hAnsi="標楷體" w:cs="Segoe UI" w:hint="eastAsia"/>
          <w:color w:val="000000" w:themeColor="text1"/>
          <w:sz w:val="26"/>
          <w:szCs w:val="26"/>
          <w:shd w:val="clear" w:color="auto" w:fill="FFFFFF"/>
        </w:rPr>
        <w:t>和</w:t>
      </w:r>
      <w:r w:rsidRPr="00F803E2">
        <w:rPr>
          <w:rFonts w:ascii="標楷體" w:eastAsia="標楷體" w:hAnsi="標楷體" w:cs="Segoe UI"/>
          <w:color w:val="000000" w:themeColor="text1"/>
          <w:sz w:val="26"/>
          <w:szCs w:val="26"/>
          <w:shd w:val="clear" w:color="auto" w:fill="FFFFFF"/>
        </w:rPr>
        <w:t>數據</w:t>
      </w:r>
      <w:proofErr w:type="gramStart"/>
      <w:r w:rsidRPr="00F803E2">
        <w:rPr>
          <w:rFonts w:ascii="標楷體" w:eastAsia="標楷體" w:hAnsi="標楷體" w:cs="Segoe UI"/>
          <w:color w:val="000000" w:themeColor="text1"/>
          <w:sz w:val="26"/>
          <w:szCs w:val="26"/>
          <w:shd w:val="clear" w:color="auto" w:fill="FFFFFF"/>
        </w:rPr>
        <w:t>分析</w:t>
      </w:r>
      <w:r w:rsidRPr="00F803E2">
        <w:rPr>
          <w:rFonts w:ascii="標楷體" w:eastAsia="標楷體" w:hAnsi="標楷體" w:cs="Segoe UI" w:hint="eastAsia"/>
          <w:color w:val="000000" w:themeColor="text1"/>
          <w:sz w:val="26"/>
          <w:szCs w:val="26"/>
          <w:shd w:val="clear" w:color="auto" w:fill="FFFFFF"/>
        </w:rPr>
        <w:t>跨域</w:t>
      </w:r>
      <w:r w:rsidRPr="00F803E2">
        <w:rPr>
          <w:rFonts w:ascii="標楷體" w:eastAsia="標楷體" w:hAnsi="標楷體" w:cs="Segoe UI"/>
          <w:color w:val="000000" w:themeColor="text1"/>
          <w:sz w:val="26"/>
          <w:szCs w:val="26"/>
          <w:shd w:val="clear" w:color="auto" w:fill="FFFFFF"/>
        </w:rPr>
        <w:t>核心</w:t>
      </w:r>
      <w:proofErr w:type="gramEnd"/>
      <w:r w:rsidRPr="00F803E2">
        <w:rPr>
          <w:rFonts w:ascii="標楷體" w:eastAsia="標楷體" w:hAnsi="標楷體" w:cs="Segoe UI"/>
          <w:color w:val="000000" w:themeColor="text1"/>
          <w:sz w:val="26"/>
          <w:szCs w:val="26"/>
          <w:shd w:val="clear" w:color="auto" w:fill="FFFFFF"/>
        </w:rPr>
        <w:t>能力</w:t>
      </w:r>
      <w:r w:rsidRPr="00F803E2">
        <w:rPr>
          <w:rFonts w:ascii="標楷體" w:eastAsia="標楷體" w:hAnsi="標楷體" w:cs="Segoe UI" w:hint="eastAsia"/>
          <w:color w:val="000000" w:themeColor="text1"/>
          <w:sz w:val="26"/>
          <w:szCs w:val="26"/>
          <w:shd w:val="clear" w:color="auto" w:fill="FFFFFF"/>
        </w:rPr>
        <w:t>之專業</w:t>
      </w:r>
      <w:r w:rsidRPr="00F803E2">
        <w:rPr>
          <w:rFonts w:ascii="標楷體" w:eastAsia="標楷體" w:hAnsi="標楷體" w:cs="Segoe UI"/>
          <w:color w:val="000000" w:themeColor="text1"/>
          <w:sz w:val="26"/>
          <w:szCs w:val="26"/>
          <w:shd w:val="clear" w:color="auto" w:fill="FFFFFF"/>
        </w:rPr>
        <w:t>人才</w:t>
      </w:r>
      <w:r w:rsidRPr="00F803E2">
        <w:rPr>
          <w:rFonts w:ascii="標楷體" w:eastAsia="標楷體" w:hAnsi="標楷體" w:cs="Segoe UI" w:hint="eastAsia"/>
          <w:color w:val="000000" w:themeColor="text1"/>
          <w:sz w:val="26"/>
          <w:szCs w:val="26"/>
          <w:shd w:val="clear" w:color="auto" w:fill="FFFFFF"/>
        </w:rPr>
        <w:t>，</w:t>
      </w:r>
      <w:r w:rsidRPr="00F803E2">
        <w:rPr>
          <w:rFonts w:ascii="標楷體" w:eastAsia="標楷體" w:hAnsi="標楷體" w:hint="eastAsia"/>
          <w:color w:val="000000" w:themeColor="text1"/>
          <w:sz w:val="26"/>
          <w:szCs w:val="26"/>
        </w:rPr>
        <w:t>進而提升教育大數據之應用價值，</w:t>
      </w:r>
      <w:r w:rsidRPr="00F803E2">
        <w:rPr>
          <w:rFonts w:ascii="標楷體" w:eastAsia="標楷體" w:hAnsi="標楷體" w:cs="Segoe UI" w:hint="eastAsia"/>
          <w:color w:val="000000" w:themeColor="text1"/>
          <w:sz w:val="26"/>
          <w:szCs w:val="26"/>
          <w:shd w:val="clear" w:color="auto" w:fill="FFFFFF"/>
        </w:rPr>
        <w:t>同時</w:t>
      </w:r>
      <w:r w:rsidRPr="00F803E2">
        <w:rPr>
          <w:rFonts w:ascii="標楷體" w:eastAsia="標楷體" w:hAnsi="標楷體" w:hint="eastAsia"/>
          <w:color w:val="000000" w:themeColor="text1"/>
          <w:sz w:val="26"/>
          <w:szCs w:val="26"/>
        </w:rPr>
        <w:t>推動中小學數位學習之發展</w:t>
      </w:r>
      <w:r w:rsidRPr="00F803E2">
        <w:rPr>
          <w:rFonts w:ascii="標楷體" w:eastAsia="標楷體" w:hAnsi="標楷體"/>
          <w:color w:val="000000" w:themeColor="text1"/>
          <w:sz w:val="26"/>
          <w:szCs w:val="26"/>
        </w:rPr>
        <w:t>。</w:t>
      </w:r>
    </w:p>
    <w:p w14:paraId="0BAEF1C6" w14:textId="77777777" w:rsidR="00F803E2" w:rsidRDefault="00F803E2" w:rsidP="00F803E2">
      <w:pPr>
        <w:widowControl/>
        <w:ind w:firstLineChars="200" w:firstLine="480"/>
        <w:jc w:val="both"/>
        <w:rPr>
          <w:rFonts w:ascii="標楷體" w:eastAsia="標楷體" w:hAnsi="標楷體"/>
          <w:color w:val="000000" w:themeColor="text1"/>
        </w:rPr>
      </w:pPr>
      <w:r>
        <w:rPr>
          <w:rFonts w:ascii="標楷體" w:eastAsia="標楷體" w:hAnsi="標楷體"/>
          <w:color w:val="000000" w:themeColor="text1"/>
        </w:rPr>
        <w:br w:type="page"/>
      </w:r>
    </w:p>
    <w:p w14:paraId="517DE36A" w14:textId="77777777" w:rsidR="00F803E2" w:rsidRPr="00F803E2" w:rsidRDefault="00F803E2">
      <w:pPr>
        <w:rPr>
          <w:rFonts w:ascii="標楷體" w:eastAsia="標楷體" w:hAnsi="標楷體"/>
        </w:rPr>
      </w:pPr>
    </w:p>
    <w:tbl>
      <w:tblPr>
        <w:tblStyle w:val="a9"/>
        <w:tblpPr w:leftFromText="180" w:rightFromText="180" w:vertAnchor="text" w:horzAnchor="margin" w:tblpY="818"/>
        <w:tblW w:w="97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387"/>
        <w:gridCol w:w="7337"/>
      </w:tblGrid>
      <w:tr w:rsidR="00F803E2" w:rsidRPr="00F803E2" w14:paraId="7C46814C" w14:textId="77777777" w:rsidTr="00F803E2">
        <w:trPr>
          <w:trHeight w:val="20"/>
        </w:trPr>
        <w:tc>
          <w:tcPr>
            <w:tcW w:w="2387" w:type="dxa"/>
            <w:tcBorders>
              <w:top w:val="single" w:sz="18" w:space="0" w:color="auto"/>
              <w:left w:val="single" w:sz="18" w:space="0" w:color="auto"/>
              <w:bottom w:val="thinThickSmallGap" w:sz="18" w:space="0" w:color="auto"/>
              <w:right w:val="single" w:sz="18" w:space="0" w:color="auto"/>
            </w:tcBorders>
            <w:shd w:val="clear" w:color="auto" w:fill="E7E6E6" w:themeFill="background2"/>
            <w:vAlign w:val="center"/>
          </w:tcPr>
          <w:p w14:paraId="658A32F8" w14:textId="77777777" w:rsidR="00F803E2" w:rsidRPr="00F803E2" w:rsidRDefault="00F803E2" w:rsidP="00F803E2">
            <w:pPr>
              <w:pStyle w:val="a5"/>
              <w:tabs>
                <w:tab w:val="left" w:pos="567"/>
              </w:tabs>
              <w:spacing w:line="240" w:lineRule="atLeast"/>
              <w:ind w:left="0"/>
              <w:jc w:val="center"/>
              <w:rPr>
                <w:rFonts w:ascii="標楷體" w:hAnsi="標楷體"/>
                <w:color w:val="000000" w:themeColor="text1"/>
                <w:sz w:val="32"/>
                <w:szCs w:val="26"/>
              </w:rPr>
            </w:pPr>
            <w:r w:rsidRPr="00F803E2">
              <w:rPr>
                <w:rFonts w:ascii="標楷體" w:hAnsi="標楷體" w:hint="eastAsia"/>
                <w:color w:val="000000" w:themeColor="text1"/>
                <w:sz w:val="32"/>
                <w:szCs w:val="26"/>
              </w:rPr>
              <w:t>項目</w:t>
            </w:r>
          </w:p>
        </w:tc>
        <w:tc>
          <w:tcPr>
            <w:tcW w:w="7337" w:type="dxa"/>
            <w:tcBorders>
              <w:top w:val="single" w:sz="18" w:space="0" w:color="auto"/>
              <w:left w:val="single" w:sz="18" w:space="0" w:color="auto"/>
              <w:bottom w:val="thinThickSmallGap" w:sz="18" w:space="0" w:color="auto"/>
              <w:right w:val="single" w:sz="18" w:space="0" w:color="auto"/>
            </w:tcBorders>
            <w:shd w:val="clear" w:color="auto" w:fill="E7E6E6" w:themeFill="background2"/>
            <w:vAlign w:val="center"/>
          </w:tcPr>
          <w:p w14:paraId="01D24FA8" w14:textId="77777777" w:rsidR="00F803E2" w:rsidRPr="00F803E2" w:rsidRDefault="00F803E2" w:rsidP="00F803E2">
            <w:pPr>
              <w:pStyle w:val="a5"/>
              <w:tabs>
                <w:tab w:val="left" w:pos="567"/>
              </w:tabs>
              <w:spacing w:line="240" w:lineRule="atLeast"/>
              <w:ind w:left="0"/>
              <w:jc w:val="center"/>
              <w:rPr>
                <w:rFonts w:ascii="標楷體" w:hAnsi="標楷體"/>
                <w:color w:val="000000" w:themeColor="text1"/>
                <w:sz w:val="32"/>
                <w:szCs w:val="26"/>
              </w:rPr>
            </w:pPr>
            <w:r w:rsidRPr="00F803E2">
              <w:rPr>
                <w:rFonts w:ascii="標楷體" w:hAnsi="標楷體" w:hint="eastAsia"/>
                <w:color w:val="000000" w:themeColor="text1"/>
                <w:sz w:val="32"/>
                <w:szCs w:val="26"/>
              </w:rPr>
              <w:t>執行辦法</w:t>
            </w:r>
          </w:p>
        </w:tc>
      </w:tr>
      <w:tr w:rsidR="00F803E2" w:rsidRPr="00F803E2" w14:paraId="3ED4A86A" w14:textId="77777777" w:rsidTr="00F803E2">
        <w:trPr>
          <w:trHeight w:val="1857"/>
        </w:trPr>
        <w:tc>
          <w:tcPr>
            <w:tcW w:w="2387" w:type="dxa"/>
            <w:tcBorders>
              <w:top w:val="thinThickSmallGap" w:sz="18" w:space="0" w:color="auto"/>
              <w:left w:val="single" w:sz="18" w:space="0" w:color="auto"/>
              <w:right w:val="single" w:sz="18" w:space="0" w:color="auto"/>
            </w:tcBorders>
            <w:vAlign w:val="center"/>
          </w:tcPr>
          <w:p w14:paraId="37DB3354" w14:textId="77777777" w:rsidR="00F803E2" w:rsidRPr="00F803E2" w:rsidRDefault="00F803E2" w:rsidP="00F803E2">
            <w:pPr>
              <w:pStyle w:val="a5"/>
              <w:tabs>
                <w:tab w:val="left" w:pos="567"/>
              </w:tabs>
              <w:spacing w:line="240" w:lineRule="atLeast"/>
              <w:ind w:left="0"/>
              <w:jc w:val="both"/>
              <w:rPr>
                <w:rFonts w:ascii="標楷體" w:hAnsi="標楷體"/>
                <w:color w:val="000000" w:themeColor="text1"/>
                <w:sz w:val="26"/>
                <w:szCs w:val="26"/>
              </w:rPr>
            </w:pPr>
            <w:proofErr w:type="gramStart"/>
            <w:r w:rsidRPr="00F803E2">
              <w:rPr>
                <w:rFonts w:ascii="標楷體" w:hAnsi="標楷體" w:hint="eastAsia"/>
                <w:color w:val="000000" w:themeColor="text1"/>
                <w:sz w:val="26"/>
                <w:szCs w:val="26"/>
              </w:rPr>
              <w:t>微學程</w:t>
            </w:r>
            <w:proofErr w:type="gramEnd"/>
            <w:r w:rsidRPr="00F803E2">
              <w:rPr>
                <w:rFonts w:ascii="標楷體" w:hAnsi="標楷體" w:hint="eastAsia"/>
                <w:color w:val="000000" w:themeColor="text1"/>
                <w:sz w:val="26"/>
                <w:szCs w:val="26"/>
              </w:rPr>
              <w:t>計畫</w:t>
            </w:r>
          </w:p>
          <w:p w14:paraId="6F4CEB83" w14:textId="77777777" w:rsidR="00F803E2" w:rsidRPr="00F803E2" w:rsidRDefault="00F803E2" w:rsidP="00F803E2">
            <w:pPr>
              <w:pStyle w:val="a5"/>
              <w:tabs>
                <w:tab w:val="left" w:pos="567"/>
              </w:tabs>
              <w:spacing w:line="240" w:lineRule="atLeast"/>
              <w:ind w:left="0"/>
              <w:rPr>
                <w:rFonts w:ascii="標楷體" w:hAnsi="標楷體"/>
                <w:color w:val="000000" w:themeColor="text1"/>
                <w:sz w:val="26"/>
                <w:szCs w:val="26"/>
              </w:rPr>
            </w:pPr>
            <w:r w:rsidRPr="00F803E2">
              <w:rPr>
                <w:rFonts w:ascii="標楷體" w:hAnsi="標楷體" w:hint="eastAsia"/>
                <w:color w:val="000000" w:themeColor="text1"/>
                <w:sz w:val="26"/>
                <w:szCs w:val="26"/>
              </w:rPr>
              <w:t>成果影片</w:t>
            </w:r>
          </w:p>
        </w:tc>
        <w:tc>
          <w:tcPr>
            <w:tcW w:w="7337" w:type="dxa"/>
            <w:tcBorders>
              <w:top w:val="thinThickSmallGap" w:sz="18" w:space="0" w:color="auto"/>
              <w:left w:val="single" w:sz="18" w:space="0" w:color="auto"/>
              <w:right w:val="single" w:sz="18" w:space="0" w:color="auto"/>
            </w:tcBorders>
            <w:vAlign w:val="center"/>
          </w:tcPr>
          <w:p w14:paraId="74F40429" w14:textId="77777777" w:rsidR="00F803E2" w:rsidRPr="00F803E2" w:rsidRDefault="00F803E2" w:rsidP="00F803E2">
            <w:pPr>
              <w:pStyle w:val="a7"/>
              <w:numPr>
                <w:ilvl w:val="0"/>
                <w:numId w:val="38"/>
              </w:numPr>
              <w:spacing w:afterLines="50" w:after="180"/>
              <w:ind w:leftChars="50" w:left="492" w:hangingChars="143" w:hanging="372"/>
              <w:jc w:val="both"/>
              <w:rPr>
                <w:rFonts w:ascii="標楷體" w:hAnsi="標楷體"/>
                <w:color w:val="000000" w:themeColor="text1"/>
                <w:sz w:val="26"/>
                <w:szCs w:val="26"/>
              </w:rPr>
            </w:pPr>
            <w:r w:rsidRPr="00F803E2">
              <w:rPr>
                <w:rFonts w:ascii="標楷體" w:hAnsi="標楷體" w:hint="eastAsia"/>
                <w:color w:val="000000" w:themeColor="text1"/>
                <w:sz w:val="26"/>
                <w:szCs w:val="26"/>
              </w:rPr>
              <w:t>內容</w:t>
            </w:r>
            <w:proofErr w:type="gramStart"/>
            <w:r w:rsidRPr="00F803E2">
              <w:rPr>
                <w:rFonts w:ascii="標楷體" w:hAnsi="標楷體" w:hint="eastAsia"/>
                <w:color w:val="000000" w:themeColor="text1"/>
                <w:sz w:val="26"/>
                <w:szCs w:val="26"/>
              </w:rPr>
              <w:t>包含微學程</w:t>
            </w:r>
            <w:proofErr w:type="gramEnd"/>
            <w:r w:rsidRPr="00F803E2">
              <w:rPr>
                <w:rFonts w:ascii="標楷體" w:hAnsi="標楷體" w:hint="eastAsia"/>
                <w:color w:val="000000" w:themeColor="text1"/>
                <w:sz w:val="26"/>
                <w:szCs w:val="26"/>
              </w:rPr>
              <w:t>名稱、執行人基本資料、</w:t>
            </w:r>
            <w:proofErr w:type="gramStart"/>
            <w:r w:rsidRPr="00F803E2">
              <w:rPr>
                <w:rFonts w:ascii="標楷體" w:hAnsi="標楷體" w:hint="eastAsia"/>
                <w:color w:val="000000" w:themeColor="text1"/>
                <w:sz w:val="26"/>
                <w:szCs w:val="26"/>
              </w:rPr>
              <w:t>微學程</w:t>
            </w:r>
            <w:proofErr w:type="gramEnd"/>
            <w:r w:rsidRPr="00F803E2">
              <w:rPr>
                <w:rFonts w:ascii="標楷體" w:hAnsi="標楷體" w:hint="eastAsia"/>
                <w:color w:val="000000" w:themeColor="text1"/>
                <w:sz w:val="26"/>
                <w:szCs w:val="26"/>
              </w:rPr>
              <w:t>辦理情形、行政目標成效、執行課程的相關統計資訊、教師教學成效自評、學生課後反應及課程實務成果等相關資料。</w:t>
            </w:r>
          </w:p>
          <w:p w14:paraId="50509799" w14:textId="77777777" w:rsidR="00F803E2" w:rsidRPr="00F803E2" w:rsidRDefault="00F803E2" w:rsidP="00F803E2">
            <w:pPr>
              <w:pStyle w:val="a7"/>
              <w:numPr>
                <w:ilvl w:val="0"/>
                <w:numId w:val="38"/>
              </w:numPr>
              <w:ind w:leftChars="50" w:left="492" w:hangingChars="143" w:hanging="372"/>
              <w:jc w:val="both"/>
              <w:rPr>
                <w:rFonts w:ascii="標楷體" w:hAnsi="標楷體"/>
                <w:color w:val="000000" w:themeColor="text1"/>
                <w:sz w:val="26"/>
                <w:szCs w:val="26"/>
              </w:rPr>
            </w:pPr>
            <w:r w:rsidRPr="00F803E2">
              <w:rPr>
                <w:rFonts w:ascii="標楷體" w:hAnsi="標楷體" w:hint="eastAsia"/>
                <w:color w:val="000000" w:themeColor="text1"/>
                <w:sz w:val="26"/>
                <w:szCs w:val="26"/>
              </w:rPr>
              <w:t>計畫</w:t>
            </w:r>
            <w:r w:rsidRPr="00F803E2">
              <w:rPr>
                <w:rFonts w:ascii="標楷體" w:hAnsi="標楷體"/>
                <w:color w:val="000000" w:themeColor="text1"/>
                <w:sz w:val="26"/>
                <w:szCs w:val="26"/>
              </w:rPr>
              <w:t>成果影片長度以</w:t>
            </w:r>
            <w:r w:rsidRPr="00F803E2">
              <w:rPr>
                <w:rFonts w:ascii="標楷體" w:hAnsi="標楷體" w:hint="eastAsia"/>
                <w:color w:val="000000" w:themeColor="text1"/>
                <w:sz w:val="26"/>
                <w:szCs w:val="26"/>
              </w:rPr>
              <w:t>3</w:t>
            </w:r>
            <w:r w:rsidRPr="00F803E2">
              <w:rPr>
                <w:rFonts w:ascii="標楷體" w:hAnsi="標楷體"/>
                <w:color w:val="000000" w:themeColor="text1"/>
                <w:sz w:val="26"/>
                <w:szCs w:val="26"/>
              </w:rPr>
              <w:t>至</w:t>
            </w:r>
            <w:r w:rsidRPr="00F803E2">
              <w:rPr>
                <w:rFonts w:ascii="標楷體" w:hAnsi="標楷體" w:hint="eastAsia"/>
                <w:color w:val="000000" w:themeColor="text1"/>
                <w:sz w:val="26"/>
                <w:szCs w:val="26"/>
              </w:rPr>
              <w:t>5</w:t>
            </w:r>
            <w:r w:rsidRPr="00F803E2">
              <w:rPr>
                <w:rFonts w:ascii="標楷體" w:hAnsi="標楷體"/>
                <w:color w:val="000000" w:themeColor="text1"/>
                <w:sz w:val="26"/>
                <w:szCs w:val="26"/>
              </w:rPr>
              <w:t>分鐘為原則，內容濃縮、精要，影片畫面與聲音須清晰。</w:t>
            </w:r>
          </w:p>
        </w:tc>
      </w:tr>
      <w:tr w:rsidR="00F803E2" w:rsidRPr="00F803E2" w14:paraId="15885471" w14:textId="77777777" w:rsidTr="00F803E2">
        <w:tc>
          <w:tcPr>
            <w:tcW w:w="2387" w:type="dxa"/>
            <w:tcBorders>
              <w:left w:val="single" w:sz="18" w:space="0" w:color="auto"/>
              <w:bottom w:val="single" w:sz="18" w:space="0" w:color="auto"/>
              <w:right w:val="single" w:sz="18" w:space="0" w:color="auto"/>
            </w:tcBorders>
            <w:vAlign w:val="center"/>
          </w:tcPr>
          <w:p w14:paraId="7F4DD08E" w14:textId="77777777" w:rsidR="00F803E2" w:rsidRPr="00F803E2" w:rsidRDefault="00F803E2" w:rsidP="00F803E2">
            <w:pPr>
              <w:pStyle w:val="a5"/>
              <w:tabs>
                <w:tab w:val="left" w:pos="567"/>
              </w:tabs>
              <w:ind w:left="0"/>
              <w:rPr>
                <w:rFonts w:ascii="標楷體" w:hAnsi="標楷體"/>
                <w:color w:val="000000" w:themeColor="text1"/>
                <w:sz w:val="26"/>
                <w:szCs w:val="26"/>
              </w:rPr>
            </w:pPr>
            <w:bookmarkStart w:id="9" w:name="_Hlk167984147"/>
            <w:r w:rsidRPr="00F803E2">
              <w:rPr>
                <w:rFonts w:ascii="標楷體" w:hAnsi="標楷體" w:hint="eastAsia"/>
                <w:color w:val="000000" w:themeColor="text1"/>
                <w:sz w:val="26"/>
                <w:szCs w:val="26"/>
              </w:rPr>
              <w:t>教育部</w:t>
            </w:r>
            <w:proofErr w:type="gramStart"/>
            <w:r w:rsidRPr="00F803E2">
              <w:rPr>
                <w:rFonts w:ascii="標楷體" w:hAnsi="標楷體" w:hint="eastAsia"/>
                <w:color w:val="000000" w:themeColor="text1"/>
                <w:sz w:val="26"/>
                <w:szCs w:val="26"/>
              </w:rPr>
              <w:t>磨課師平臺</w:t>
            </w:r>
            <w:proofErr w:type="gramEnd"/>
            <w:r w:rsidRPr="00F803E2">
              <w:rPr>
                <w:rFonts w:ascii="標楷體" w:hAnsi="標楷體" w:hint="eastAsia"/>
                <w:color w:val="000000" w:themeColor="text1"/>
                <w:sz w:val="26"/>
                <w:szCs w:val="26"/>
              </w:rPr>
              <w:t>課程影片</w:t>
            </w:r>
          </w:p>
        </w:tc>
        <w:tc>
          <w:tcPr>
            <w:tcW w:w="7337" w:type="dxa"/>
            <w:tcBorders>
              <w:left w:val="single" w:sz="18" w:space="0" w:color="auto"/>
              <w:bottom w:val="single" w:sz="18" w:space="0" w:color="auto"/>
              <w:right w:val="single" w:sz="18" w:space="0" w:color="auto"/>
            </w:tcBorders>
            <w:vAlign w:val="center"/>
          </w:tcPr>
          <w:p w14:paraId="6746E6EC" w14:textId="77777777" w:rsidR="00F803E2" w:rsidRPr="00F803E2" w:rsidRDefault="00F803E2" w:rsidP="00F803E2">
            <w:pPr>
              <w:pStyle w:val="a7"/>
              <w:numPr>
                <w:ilvl w:val="0"/>
                <w:numId w:val="37"/>
              </w:numPr>
              <w:spacing w:afterLines="50" w:after="180"/>
              <w:ind w:leftChars="50" w:left="492" w:hangingChars="143" w:hanging="372"/>
              <w:jc w:val="both"/>
              <w:rPr>
                <w:rFonts w:ascii="標楷體" w:hAnsi="標楷體"/>
                <w:color w:val="000000" w:themeColor="text1"/>
                <w:sz w:val="26"/>
                <w:szCs w:val="26"/>
              </w:rPr>
            </w:pPr>
            <w:r w:rsidRPr="00F803E2">
              <w:rPr>
                <w:rFonts w:ascii="標楷體" w:hAnsi="標楷體" w:hint="eastAsia"/>
                <w:color w:val="000000" w:themeColor="text1"/>
                <w:sz w:val="26"/>
                <w:szCs w:val="26"/>
              </w:rPr>
              <w:t>課程教材須完整呈現授課主題，教材包含規劃、設計後之課程影片、輔助簡報或動畫等數位教材，課程影片不得採用隨堂錄影。</w:t>
            </w:r>
          </w:p>
          <w:p w14:paraId="2615D802" w14:textId="77777777" w:rsidR="00F803E2" w:rsidRPr="00F803E2" w:rsidRDefault="00F803E2" w:rsidP="00F803E2">
            <w:pPr>
              <w:pStyle w:val="a7"/>
              <w:numPr>
                <w:ilvl w:val="0"/>
                <w:numId w:val="37"/>
              </w:numPr>
              <w:spacing w:line="160" w:lineRule="atLeast"/>
              <w:ind w:leftChars="50" w:left="492" w:hangingChars="143" w:hanging="372"/>
              <w:jc w:val="both"/>
              <w:rPr>
                <w:rFonts w:ascii="標楷體" w:hAnsi="標楷體"/>
                <w:color w:val="000000" w:themeColor="text1"/>
                <w:sz w:val="26"/>
                <w:szCs w:val="26"/>
              </w:rPr>
            </w:pPr>
            <w:proofErr w:type="gramStart"/>
            <w:r w:rsidRPr="00F803E2">
              <w:rPr>
                <w:rFonts w:ascii="標楷體" w:hAnsi="標楷體" w:hint="eastAsia"/>
                <w:color w:val="000000" w:themeColor="text1"/>
                <w:sz w:val="26"/>
                <w:szCs w:val="26"/>
              </w:rPr>
              <w:t>磨課師平臺</w:t>
            </w:r>
            <w:proofErr w:type="gramEnd"/>
            <w:r w:rsidRPr="00F803E2">
              <w:rPr>
                <w:rFonts w:ascii="標楷體" w:hAnsi="標楷體" w:hint="eastAsia"/>
                <w:color w:val="000000" w:themeColor="text1"/>
                <w:sz w:val="26"/>
                <w:szCs w:val="26"/>
              </w:rPr>
              <w:t>課程上架分為兩步驟如下：</w:t>
            </w:r>
          </w:p>
          <w:p w14:paraId="2F0C8A43" w14:textId="77777777" w:rsidR="00F803E2" w:rsidRPr="00F803E2" w:rsidRDefault="00F803E2" w:rsidP="00F803E2">
            <w:pPr>
              <w:pStyle w:val="a7"/>
              <w:numPr>
                <w:ilvl w:val="0"/>
                <w:numId w:val="39"/>
              </w:numPr>
              <w:spacing w:line="240" w:lineRule="atLeast"/>
              <w:ind w:leftChars="145" w:left="626" w:hangingChars="107" w:hanging="278"/>
              <w:jc w:val="both"/>
              <w:rPr>
                <w:rFonts w:ascii="標楷體" w:hAnsi="標楷體"/>
                <w:color w:val="000000" w:themeColor="text1"/>
                <w:sz w:val="26"/>
                <w:szCs w:val="26"/>
              </w:rPr>
            </w:pPr>
            <w:r w:rsidRPr="00F803E2">
              <w:rPr>
                <w:rFonts w:ascii="標楷體" w:hAnsi="標楷體" w:hint="eastAsia"/>
                <w:color w:val="000000" w:themeColor="text1"/>
                <w:sz w:val="26"/>
                <w:szCs w:val="26"/>
              </w:rPr>
              <w:t>步驟1.申請開課：各校可於5－7月及11</w:t>
            </w:r>
            <w:proofErr w:type="gramStart"/>
            <w:r w:rsidRPr="00F803E2">
              <w:rPr>
                <w:rFonts w:ascii="標楷體" w:hAnsi="標楷體" w:hint="eastAsia"/>
                <w:color w:val="000000" w:themeColor="text1"/>
                <w:sz w:val="26"/>
                <w:szCs w:val="26"/>
              </w:rPr>
              <w:t>－隔年</w:t>
            </w:r>
            <w:proofErr w:type="gramEnd"/>
            <w:r w:rsidRPr="00F803E2">
              <w:rPr>
                <w:rFonts w:ascii="標楷體" w:hAnsi="標楷體" w:hint="eastAsia"/>
                <w:color w:val="000000" w:themeColor="text1"/>
                <w:sz w:val="26"/>
                <w:szCs w:val="26"/>
              </w:rPr>
              <w:t>1月申請開課。</w:t>
            </w:r>
          </w:p>
          <w:p w14:paraId="0F20F566" w14:textId="77777777" w:rsidR="00F803E2" w:rsidRPr="00F803E2" w:rsidRDefault="00F803E2" w:rsidP="00F803E2">
            <w:pPr>
              <w:pStyle w:val="a7"/>
              <w:numPr>
                <w:ilvl w:val="0"/>
                <w:numId w:val="39"/>
              </w:numPr>
              <w:spacing w:afterLines="50" w:after="180" w:line="240" w:lineRule="atLeast"/>
              <w:ind w:leftChars="145" w:left="626" w:hangingChars="107" w:hanging="278"/>
              <w:jc w:val="both"/>
              <w:rPr>
                <w:rFonts w:ascii="標楷體" w:hAnsi="標楷體"/>
                <w:color w:val="000000" w:themeColor="text1"/>
                <w:sz w:val="26"/>
                <w:szCs w:val="26"/>
              </w:rPr>
            </w:pPr>
            <w:r w:rsidRPr="00F803E2">
              <w:rPr>
                <w:rFonts w:ascii="標楷體" w:hAnsi="標楷體" w:hint="eastAsia"/>
                <w:color w:val="000000" w:themeColor="text1"/>
                <w:sz w:val="26"/>
                <w:szCs w:val="26"/>
              </w:rPr>
              <w:t>步驟2.課程開課：完成課程上架，並於計畫期程結束前完成開課。</w:t>
            </w:r>
          </w:p>
          <w:p w14:paraId="7E730159" w14:textId="77777777" w:rsidR="00F803E2" w:rsidRPr="00F803E2" w:rsidRDefault="00F803E2" w:rsidP="00F803E2">
            <w:pPr>
              <w:pStyle w:val="a7"/>
              <w:numPr>
                <w:ilvl w:val="0"/>
                <w:numId w:val="37"/>
              </w:numPr>
              <w:spacing w:afterLines="50" w:after="180"/>
              <w:ind w:leftChars="50" w:left="492" w:hangingChars="143" w:hanging="372"/>
              <w:jc w:val="both"/>
              <w:rPr>
                <w:rFonts w:ascii="標楷體" w:hAnsi="標楷體"/>
                <w:sz w:val="26"/>
                <w:szCs w:val="26"/>
              </w:rPr>
            </w:pPr>
            <w:r w:rsidRPr="00F803E2">
              <w:rPr>
                <w:rFonts w:ascii="標楷體" w:hAnsi="標楷體" w:hint="eastAsia"/>
                <w:color w:val="000000" w:themeColor="text1"/>
                <w:sz w:val="26"/>
                <w:szCs w:val="26"/>
              </w:rPr>
              <w:t>計畫期程內至少須上架2門課程，上架課程中須含1門基礎課程，</w:t>
            </w:r>
            <w:r w:rsidRPr="00F803E2">
              <w:rPr>
                <w:rFonts w:ascii="標楷體" w:hAnsi="標楷體" w:hint="eastAsia"/>
                <w:sz w:val="26"/>
                <w:szCs w:val="26"/>
              </w:rPr>
              <w:t>其他由各校自行規劃(以基礎課程與進階課程為主)。</w:t>
            </w:r>
          </w:p>
          <w:p w14:paraId="1D07B57C" w14:textId="77777777" w:rsidR="00F803E2" w:rsidRPr="00F803E2" w:rsidRDefault="00F803E2" w:rsidP="00F803E2">
            <w:pPr>
              <w:pStyle w:val="a7"/>
              <w:numPr>
                <w:ilvl w:val="0"/>
                <w:numId w:val="37"/>
              </w:numPr>
              <w:spacing w:afterLines="50" w:after="180"/>
              <w:ind w:leftChars="45" w:hangingChars="143" w:hanging="372"/>
              <w:jc w:val="both"/>
              <w:rPr>
                <w:rFonts w:ascii="標楷體" w:hAnsi="標楷體"/>
                <w:sz w:val="26"/>
                <w:szCs w:val="26"/>
              </w:rPr>
            </w:pPr>
            <w:r w:rsidRPr="00F803E2">
              <w:rPr>
                <w:rFonts w:ascii="標楷體" w:hAnsi="標楷體" w:hint="eastAsia"/>
                <w:sz w:val="26"/>
                <w:szCs w:val="26"/>
              </w:rPr>
              <w:t>每門課程(3學分)影片總長度須達6小時(含)以上；每一單元以5至15分鐘為原則。如課程為2學分(含)以下，每1學分</w:t>
            </w:r>
            <w:proofErr w:type="gramStart"/>
            <w:r w:rsidRPr="00F803E2">
              <w:rPr>
                <w:rFonts w:ascii="標楷體" w:hAnsi="標楷體" w:hint="eastAsia"/>
                <w:sz w:val="26"/>
                <w:szCs w:val="26"/>
              </w:rPr>
              <w:t>磨課師</w:t>
            </w:r>
            <w:proofErr w:type="gramEnd"/>
            <w:r w:rsidRPr="00F803E2">
              <w:rPr>
                <w:rFonts w:ascii="標楷體" w:hAnsi="標楷體" w:hint="eastAsia"/>
                <w:sz w:val="26"/>
                <w:szCs w:val="26"/>
              </w:rPr>
              <w:t>影片至少2小時。</w:t>
            </w:r>
          </w:p>
          <w:p w14:paraId="4BCA1D27" w14:textId="77777777" w:rsidR="00F803E2" w:rsidRPr="00F803E2" w:rsidRDefault="00F803E2" w:rsidP="00F803E2">
            <w:pPr>
              <w:pStyle w:val="a7"/>
              <w:numPr>
                <w:ilvl w:val="0"/>
                <w:numId w:val="37"/>
              </w:numPr>
              <w:spacing w:afterLines="50" w:after="180"/>
              <w:ind w:leftChars="50" w:left="492" w:hangingChars="143" w:hanging="372"/>
              <w:jc w:val="both"/>
              <w:rPr>
                <w:rFonts w:ascii="標楷體" w:hAnsi="標楷體"/>
                <w:color w:val="000000" w:themeColor="text1"/>
                <w:sz w:val="26"/>
                <w:szCs w:val="26"/>
              </w:rPr>
            </w:pPr>
            <w:r w:rsidRPr="00F803E2">
              <w:rPr>
                <w:rFonts w:ascii="標楷體" w:hAnsi="標楷體" w:hint="eastAsia"/>
                <w:color w:val="000000" w:themeColor="text1"/>
                <w:sz w:val="26"/>
                <w:szCs w:val="26"/>
              </w:rPr>
              <w:t>課程影片內容應符合課程名稱，且影片畫面及聲音清晰。</w:t>
            </w:r>
          </w:p>
          <w:p w14:paraId="23CD4978" w14:textId="77777777" w:rsidR="00F803E2" w:rsidRPr="00F803E2" w:rsidRDefault="00F803E2" w:rsidP="00F803E2">
            <w:pPr>
              <w:pStyle w:val="a7"/>
              <w:numPr>
                <w:ilvl w:val="0"/>
                <w:numId w:val="37"/>
              </w:numPr>
              <w:ind w:leftChars="50" w:left="492" w:hangingChars="143" w:hanging="372"/>
              <w:jc w:val="both"/>
              <w:rPr>
                <w:rFonts w:ascii="標楷體" w:hAnsi="標楷體"/>
                <w:color w:val="000000" w:themeColor="text1"/>
                <w:sz w:val="26"/>
                <w:szCs w:val="26"/>
              </w:rPr>
            </w:pPr>
            <w:r w:rsidRPr="00F803E2">
              <w:rPr>
                <w:rFonts w:ascii="標楷體" w:hAnsi="標楷體" w:hint="eastAsia"/>
                <w:color w:val="000000" w:themeColor="text1"/>
                <w:sz w:val="26"/>
                <w:szCs w:val="26"/>
              </w:rPr>
              <w:t>如課程教材涉及智慧財產權相關法令時，其法律責任悉由受補助單位及執行人員自負。</w:t>
            </w:r>
          </w:p>
        </w:tc>
      </w:tr>
    </w:tbl>
    <w:p w14:paraId="2A1C3058" w14:textId="77777777" w:rsidR="00F803E2" w:rsidRPr="00F803E2" w:rsidRDefault="00F803E2" w:rsidP="00F803E2">
      <w:pPr>
        <w:spacing w:afterLines="100" w:after="360"/>
        <w:ind w:firstLineChars="118" w:firstLine="307"/>
        <w:jc w:val="center"/>
        <w:rPr>
          <w:rFonts w:ascii="標楷體" w:eastAsia="標楷體" w:hAnsi="標楷體"/>
          <w:b/>
          <w:color w:val="000000" w:themeColor="text1"/>
          <w:sz w:val="36"/>
          <w:szCs w:val="26"/>
        </w:rPr>
      </w:pPr>
      <w:r w:rsidRPr="00F803E2">
        <w:rPr>
          <w:rFonts w:ascii="標楷體" w:eastAsia="標楷體" w:hAnsi="標楷體" w:hint="eastAsia"/>
          <w:noProof/>
          <w:color w:val="000000" w:themeColor="text1"/>
          <w:sz w:val="26"/>
          <w:szCs w:val="26"/>
        </w:rPr>
        <mc:AlternateContent>
          <mc:Choice Requires="wps">
            <w:drawing>
              <wp:anchor distT="0" distB="0" distL="114300" distR="114300" simplePos="0" relativeHeight="251665408" behindDoc="0" locked="0" layoutInCell="1" allowOverlap="1" wp14:anchorId="09965A9B" wp14:editId="681EA0FB">
                <wp:simplePos x="0" y="0"/>
                <wp:positionH relativeFrom="column">
                  <wp:posOffset>-43815</wp:posOffset>
                </wp:positionH>
                <wp:positionV relativeFrom="page">
                  <wp:posOffset>552450</wp:posOffset>
                </wp:positionV>
                <wp:extent cx="1019175" cy="428624"/>
                <wp:effectExtent l="0" t="0" r="0" b="0"/>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28624"/>
                        </a:xfrm>
                        <a:prstGeom prst="rect">
                          <a:avLst/>
                        </a:prstGeom>
                        <a:noFill/>
                        <a:ln w="9525">
                          <a:noFill/>
                          <a:miter lim="800000"/>
                          <a:headEnd/>
                          <a:tailEnd/>
                        </a:ln>
                      </wps:spPr>
                      <wps:txbx>
                        <w:txbxContent>
                          <w:p w14:paraId="03263A82"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sidRPr="00125CCD">
                              <w:rPr>
                                <w:rFonts w:ascii="標楷體" w:hAnsi="標楷體"/>
                                <w:b/>
                                <w:color w:val="000000" w:themeColor="text1"/>
                                <w:sz w:val="32"/>
                                <w:szCs w:val="26"/>
                              </w:rPr>
                              <w:t>2</w:t>
                            </w:r>
                            <w:r w:rsidRPr="00125CCD">
                              <w:rPr>
                                <w:rFonts w:ascii="標楷體" w:hAnsi="標楷體" w:hint="eastAsia"/>
                                <w:b/>
                                <w:color w:val="000000" w:themeColor="text1"/>
                                <w:sz w:val="32"/>
                                <w:szCs w:val="26"/>
                              </w:rPr>
                              <w:t>)</w:t>
                            </w:r>
                          </w:p>
                          <w:p w14:paraId="6C9F3ADB" w14:textId="77777777" w:rsidR="00F803E2" w:rsidRPr="00125CCD" w:rsidRDefault="00F803E2" w:rsidP="00F803E2">
                            <w:pPr>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965A9B" id="文字方塊 16" o:spid="_x0000_s1028" type="#_x0000_t202" style="position:absolute;left:0;text-align:left;margin-left:-3.45pt;margin-top:43.5pt;width:80.25pt;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" filled="f" stroked="f">
                <v:textbox>
                  <w:txbxContent>
                    <w:p w14:paraId="03263A82"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sidRPr="00125CCD">
                        <w:rPr>
                          <w:rFonts w:ascii="標楷體" w:hAnsi="標楷體"/>
                          <w:b/>
                          <w:color w:val="000000" w:themeColor="text1"/>
                          <w:sz w:val="32"/>
                          <w:szCs w:val="26"/>
                        </w:rPr>
                        <w:t>2</w:t>
                      </w:r>
                      <w:r w:rsidRPr="00125CCD">
                        <w:rPr>
                          <w:rFonts w:ascii="標楷體" w:hAnsi="標楷體" w:hint="eastAsia"/>
                          <w:b/>
                          <w:color w:val="000000" w:themeColor="text1"/>
                          <w:sz w:val="32"/>
                          <w:szCs w:val="26"/>
                        </w:rPr>
                        <w:t>)</w:t>
                      </w:r>
                    </w:p>
                    <w:p w14:paraId="6C9F3ADB" w14:textId="77777777" w:rsidR="00F803E2" w:rsidRPr="00125CCD" w:rsidRDefault="00F803E2" w:rsidP="00F803E2">
                      <w:pPr>
                        <w:rPr>
                          <w:color w:val="000000" w:themeColor="text1"/>
                        </w:rPr>
                      </w:pPr>
                    </w:p>
                  </w:txbxContent>
                </v:textbox>
                <w10:wrap anchory="page"/>
              </v:shape>
            </w:pict>
          </mc:Fallback>
        </mc:AlternateContent>
      </w:r>
      <w:proofErr w:type="gramStart"/>
      <w:r w:rsidRPr="00F803E2">
        <w:rPr>
          <w:rFonts w:ascii="標楷體" w:eastAsia="標楷體" w:hAnsi="標楷體" w:hint="eastAsia"/>
          <w:b/>
          <w:color w:val="000000" w:themeColor="text1"/>
          <w:sz w:val="36"/>
          <w:szCs w:val="26"/>
        </w:rPr>
        <w:t>微學程</w:t>
      </w:r>
      <w:proofErr w:type="gramEnd"/>
      <w:r w:rsidRPr="00F803E2">
        <w:rPr>
          <w:rFonts w:ascii="標楷體" w:eastAsia="標楷體" w:hAnsi="標楷體" w:hint="eastAsia"/>
          <w:b/>
          <w:color w:val="000000" w:themeColor="text1"/>
          <w:sz w:val="36"/>
          <w:szCs w:val="26"/>
        </w:rPr>
        <w:t>計畫</w:t>
      </w:r>
      <w:r w:rsidRPr="00F803E2">
        <w:rPr>
          <w:rFonts w:ascii="標楷體" w:eastAsia="標楷體" w:hAnsi="標楷體" w:hint="eastAsia"/>
          <w:noProof/>
          <w:color w:val="000000" w:themeColor="text1"/>
          <w:sz w:val="26"/>
          <w:szCs w:val="26"/>
        </w:rPr>
        <mc:AlternateContent>
          <mc:Choice Requires="wps">
            <w:drawing>
              <wp:anchor distT="0" distB="0" distL="114300" distR="114300" simplePos="0" relativeHeight="251664384" behindDoc="1" locked="0" layoutInCell="1" allowOverlap="1" wp14:anchorId="7A12B19E" wp14:editId="3A3504F1">
                <wp:simplePos x="0" y="0"/>
                <wp:positionH relativeFrom="column">
                  <wp:posOffset>32385</wp:posOffset>
                </wp:positionH>
                <wp:positionV relativeFrom="page">
                  <wp:posOffset>666750</wp:posOffset>
                </wp:positionV>
                <wp:extent cx="838200" cy="333375"/>
                <wp:effectExtent l="0" t="0" r="0" b="9525"/>
                <wp:wrapNone/>
                <wp:docPr id="5" name="矩形 5"/>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154541E8" id="矩形 5" o:spid="_x0000_s1026" style="position:absolute;margin-left:2.55pt;margin-top:52.5pt;width:66pt;height:26.25pt;z-index:-25165209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" fillcolor="#cfcdcd [2894]" stroked="f" strokeweight="1pt">
                <v:fill opacity="22359f"/>
                <w10:wrap anchory="page"/>
              </v:rect>
            </w:pict>
          </mc:Fallback>
        </mc:AlternateContent>
      </w:r>
      <w:r w:rsidRPr="00F803E2">
        <w:rPr>
          <w:rFonts w:ascii="標楷體" w:eastAsia="標楷體" w:hAnsi="標楷體" w:hint="eastAsia"/>
          <w:b/>
          <w:color w:val="000000" w:themeColor="text1"/>
          <w:sz w:val="36"/>
          <w:szCs w:val="26"/>
        </w:rPr>
        <w:t>成果影片及教育部</w:t>
      </w:r>
      <w:proofErr w:type="gramStart"/>
      <w:r w:rsidRPr="00F803E2">
        <w:rPr>
          <w:rFonts w:ascii="標楷體" w:eastAsia="標楷體" w:hAnsi="標楷體" w:hint="eastAsia"/>
          <w:b/>
          <w:color w:val="000000" w:themeColor="text1"/>
          <w:sz w:val="36"/>
          <w:szCs w:val="26"/>
        </w:rPr>
        <w:t>磨課師平臺</w:t>
      </w:r>
      <w:proofErr w:type="gramEnd"/>
      <w:r w:rsidRPr="00F803E2">
        <w:rPr>
          <w:rFonts w:ascii="標楷體" w:eastAsia="標楷體" w:hAnsi="標楷體" w:hint="eastAsia"/>
          <w:b/>
          <w:color w:val="000000" w:themeColor="text1"/>
          <w:sz w:val="36"/>
          <w:szCs w:val="26"/>
        </w:rPr>
        <w:t>課程</w:t>
      </w:r>
      <w:bookmarkEnd w:id="9"/>
    </w:p>
    <w:p w14:paraId="167769C7" w14:textId="77777777" w:rsidR="00F803E2" w:rsidRDefault="00F803E2" w:rsidP="00F803E2">
      <w:pPr>
        <w:widowControl/>
        <w:snapToGrid w:val="0"/>
        <w:spacing w:beforeLines="50" w:before="180" w:line="240" w:lineRule="atLeast"/>
        <w:jc w:val="center"/>
        <w:rPr>
          <w:rFonts w:ascii="標楷體" w:eastAsia="標楷體" w:hAnsi="標楷體"/>
          <w:b/>
          <w:color w:val="000000" w:themeColor="text1"/>
          <w:sz w:val="8"/>
          <w:szCs w:val="44"/>
        </w:rPr>
      </w:pPr>
      <w:bookmarkStart w:id="10" w:name="_Hlk136946508"/>
      <w:r>
        <w:rPr>
          <w:rFonts w:ascii="標楷體" w:eastAsia="標楷體" w:hAnsi="標楷體"/>
          <w:b/>
          <w:color w:val="000000" w:themeColor="text1"/>
          <w:sz w:val="8"/>
          <w:szCs w:val="44"/>
        </w:rPr>
        <w:br w:type="page"/>
      </w:r>
    </w:p>
    <w:p w14:paraId="7E21A78B" w14:textId="77777777" w:rsidR="00F803E2" w:rsidRPr="00F803E2" w:rsidRDefault="00F803E2" w:rsidP="00F803E2">
      <w:pPr>
        <w:widowControl/>
        <w:snapToGrid w:val="0"/>
        <w:spacing w:beforeLines="50" w:before="180" w:line="240" w:lineRule="atLeast"/>
        <w:jc w:val="center"/>
        <w:rPr>
          <w:rFonts w:ascii="標楷體" w:eastAsia="標楷體" w:hAnsi="標楷體"/>
          <w:b/>
          <w:color w:val="000000" w:themeColor="text1"/>
          <w:sz w:val="8"/>
          <w:szCs w:val="44"/>
        </w:rPr>
      </w:pPr>
    </w:p>
    <w:p w14:paraId="6C257ECC" w14:textId="77777777" w:rsidR="00F803E2" w:rsidRPr="00F803E2" w:rsidRDefault="00F803E2" w:rsidP="00F803E2">
      <w:pPr>
        <w:widowControl/>
        <w:spacing w:beforeLines="50" w:before="180"/>
        <w:jc w:val="center"/>
        <w:rPr>
          <w:rFonts w:ascii="標楷體" w:eastAsia="標楷體" w:hAnsi="標楷體"/>
          <w:b/>
          <w:color w:val="000000" w:themeColor="text1"/>
          <w:sz w:val="52"/>
          <w:szCs w:val="44"/>
        </w:rPr>
      </w:pPr>
      <w:r w:rsidRPr="00F803E2">
        <w:rPr>
          <w:rFonts w:ascii="標楷體" w:eastAsia="標楷體" w:hAnsi="標楷體" w:hint="eastAsia"/>
          <w:b/>
          <w:color w:val="000000" w:themeColor="text1"/>
          <w:sz w:val="52"/>
          <w:szCs w:val="44"/>
        </w:rPr>
        <w:t>第三期</w:t>
      </w:r>
      <w:r w:rsidRPr="00F803E2">
        <w:rPr>
          <w:rFonts w:ascii="標楷體" w:eastAsia="標楷體" w:hAnsi="標楷體" w:hint="eastAsia"/>
          <w:noProof/>
          <w:color w:val="000000" w:themeColor="text1"/>
          <w:sz w:val="26"/>
          <w:szCs w:val="26"/>
        </w:rPr>
        <mc:AlternateContent>
          <mc:Choice Requires="wps">
            <w:drawing>
              <wp:anchor distT="0" distB="0" distL="114300" distR="114300" simplePos="0" relativeHeight="251669504" behindDoc="0" locked="0" layoutInCell="1" allowOverlap="1" wp14:anchorId="1F0B65D9" wp14:editId="134EF693">
                <wp:simplePos x="0" y="0"/>
                <wp:positionH relativeFrom="column">
                  <wp:posOffset>-62865</wp:posOffset>
                </wp:positionH>
                <wp:positionV relativeFrom="page">
                  <wp:posOffset>552450</wp:posOffset>
                </wp:positionV>
                <wp:extent cx="1019175" cy="428625"/>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28625"/>
                        </a:xfrm>
                        <a:prstGeom prst="rect">
                          <a:avLst/>
                        </a:prstGeom>
                        <a:noFill/>
                        <a:ln w="9525">
                          <a:noFill/>
                          <a:miter lim="800000"/>
                          <a:headEnd/>
                          <a:tailEnd/>
                        </a:ln>
                      </wps:spPr>
                      <wps:txbx>
                        <w:txbxContent>
                          <w:p w14:paraId="627B11A8"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3</w:t>
                            </w:r>
                            <w:r w:rsidRPr="00125CCD">
                              <w:rPr>
                                <w:rFonts w:ascii="標楷體" w:hAnsi="標楷體" w:hint="eastAsia"/>
                                <w:b/>
                                <w:color w:val="000000" w:themeColor="text1"/>
                                <w:sz w:val="32"/>
                                <w:szCs w:val="26"/>
                              </w:rPr>
                              <w:t>)</w:t>
                            </w:r>
                          </w:p>
                          <w:p w14:paraId="266147BA" w14:textId="77777777" w:rsidR="00F803E2" w:rsidRPr="00125CCD" w:rsidRDefault="00F803E2" w:rsidP="00F803E2">
                            <w:pPr>
                              <w:rPr>
                                <w:color w:val="000000" w:themeColor="text1"/>
                              </w:rPr>
                            </w:pP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1F0B65D9" id="_x0000_s1029" type="#_x0000_t202" style="position:absolute;left:0;text-align:left;margin-left:-4.95pt;margin-top:43.5pt;width:80.25pt;height:33.75pt;z-index:25166950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" filled="f" stroked="f">
                <v:textbox>
                  <w:txbxContent>
                    <w:p w14:paraId="627B11A8"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3</w:t>
                      </w:r>
                      <w:r w:rsidRPr="00125CCD">
                        <w:rPr>
                          <w:rFonts w:ascii="標楷體" w:hAnsi="標楷體" w:hint="eastAsia"/>
                          <w:b/>
                          <w:color w:val="000000" w:themeColor="text1"/>
                          <w:sz w:val="32"/>
                          <w:szCs w:val="26"/>
                        </w:rPr>
                        <w:t>)</w:t>
                      </w:r>
                    </w:p>
                    <w:p w14:paraId="266147BA" w14:textId="77777777" w:rsidR="00F803E2" w:rsidRPr="00125CCD" w:rsidRDefault="00F803E2" w:rsidP="00F803E2">
                      <w:pPr>
                        <w:rPr>
                          <w:color w:val="000000" w:themeColor="text1"/>
                        </w:rPr>
                      </w:pPr>
                    </w:p>
                  </w:txbxContent>
                </v:textbox>
                <w10:wrap anchory="page"/>
              </v:shape>
            </w:pict>
          </mc:Fallback>
        </mc:AlternateContent>
      </w:r>
      <w:r w:rsidRPr="00F803E2">
        <w:rPr>
          <w:rFonts w:ascii="標楷體" w:eastAsia="標楷體" w:hAnsi="標楷體" w:hint="eastAsia"/>
          <w:noProof/>
          <w:color w:val="000000" w:themeColor="text1"/>
          <w:sz w:val="26"/>
          <w:szCs w:val="26"/>
        </w:rPr>
        <mc:AlternateContent>
          <mc:Choice Requires="wps">
            <w:drawing>
              <wp:anchor distT="0" distB="0" distL="114300" distR="114300" simplePos="0" relativeHeight="251668480" behindDoc="1" locked="0" layoutInCell="1" allowOverlap="1" wp14:anchorId="5756167B" wp14:editId="1CA9458D">
                <wp:simplePos x="0" y="0"/>
                <wp:positionH relativeFrom="column">
                  <wp:posOffset>13335</wp:posOffset>
                </wp:positionH>
                <wp:positionV relativeFrom="page">
                  <wp:posOffset>666750</wp:posOffset>
                </wp:positionV>
                <wp:extent cx="838200" cy="333375"/>
                <wp:effectExtent l="0" t="0" r="0" b="9525"/>
                <wp:wrapNone/>
                <wp:docPr id="6" name="矩形 6"/>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6E2494FB" id="矩形 6" o:spid="_x0000_s1026" style="position:absolute;margin-left:1.05pt;margin-top:52.5pt;width:66pt;height:26.25pt;z-index:-251648000;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" fillcolor="#cfcdcd [2894]" stroked="f" strokeweight="1pt">
                <v:fill opacity="22359f"/>
                <w10:wrap anchory="page"/>
              </v:rect>
            </w:pict>
          </mc:Fallback>
        </mc:AlternateContent>
      </w:r>
      <w:r w:rsidRPr="00F803E2">
        <w:rPr>
          <w:rFonts w:ascii="標楷體" w:eastAsia="標楷體" w:hAnsi="標楷體" w:hint="eastAsia"/>
          <w:b/>
          <w:color w:val="000000" w:themeColor="text1"/>
          <w:sz w:val="52"/>
          <w:szCs w:val="44"/>
        </w:rPr>
        <w:t>教育大</w:t>
      </w:r>
      <w:proofErr w:type="gramStart"/>
      <w:r w:rsidRPr="00F803E2">
        <w:rPr>
          <w:rFonts w:ascii="標楷體" w:eastAsia="標楷體" w:hAnsi="標楷體" w:hint="eastAsia"/>
          <w:b/>
          <w:color w:val="000000" w:themeColor="text1"/>
          <w:sz w:val="52"/>
          <w:szCs w:val="44"/>
        </w:rPr>
        <w:t>數據微學程</w:t>
      </w:r>
      <w:proofErr w:type="gramEnd"/>
      <w:r w:rsidRPr="00F803E2">
        <w:rPr>
          <w:rFonts w:ascii="標楷體" w:eastAsia="標楷體" w:hAnsi="標楷體"/>
          <w:b/>
          <w:color w:val="000000" w:themeColor="text1"/>
          <w:sz w:val="52"/>
          <w:szCs w:val="44"/>
        </w:rPr>
        <w:t>計畫</w:t>
      </w:r>
    </w:p>
    <w:p w14:paraId="757E4953" w14:textId="77777777" w:rsidR="00F803E2" w:rsidRPr="00F803E2" w:rsidRDefault="00F803E2" w:rsidP="00F803E2">
      <w:pPr>
        <w:widowControl/>
        <w:jc w:val="center"/>
        <w:rPr>
          <w:rFonts w:ascii="標楷體" w:eastAsia="標楷體" w:hAnsi="標楷體"/>
          <w:b/>
          <w:color w:val="000000" w:themeColor="text1"/>
          <w:sz w:val="52"/>
          <w:szCs w:val="44"/>
        </w:rPr>
      </w:pPr>
      <w:r w:rsidRPr="00F803E2">
        <w:rPr>
          <w:rFonts w:ascii="標楷體" w:eastAsia="標楷體" w:hAnsi="標楷體" w:hint="eastAsia"/>
          <w:b/>
          <w:color w:val="000000" w:themeColor="text1"/>
          <w:sz w:val="52"/>
          <w:szCs w:val="44"/>
        </w:rPr>
        <w:t>計畫書</w:t>
      </w:r>
    </w:p>
    <w:p w14:paraId="08CFE0AE" w14:textId="77777777" w:rsidR="00F803E2" w:rsidRPr="00F803E2" w:rsidRDefault="00F803E2" w:rsidP="00F803E2">
      <w:pPr>
        <w:jc w:val="center"/>
        <w:rPr>
          <w:rFonts w:ascii="標楷體" w:eastAsia="標楷體" w:hAnsi="標楷體"/>
          <w:color w:val="000000" w:themeColor="text1"/>
          <w:sz w:val="36"/>
          <w:szCs w:val="36"/>
        </w:rPr>
      </w:pPr>
    </w:p>
    <w:p w14:paraId="29EB1980" w14:textId="77777777" w:rsidR="00F803E2" w:rsidRPr="00F803E2" w:rsidRDefault="00F803E2" w:rsidP="00F803E2">
      <w:pPr>
        <w:jc w:val="center"/>
        <w:rPr>
          <w:rFonts w:ascii="標楷體" w:eastAsia="標楷體" w:hAnsi="標楷體"/>
          <w:color w:val="000000" w:themeColor="text1"/>
          <w:sz w:val="44"/>
          <w:szCs w:val="44"/>
        </w:rPr>
      </w:pPr>
      <w:r w:rsidRPr="00F803E2">
        <w:rPr>
          <w:rFonts w:ascii="標楷體" w:eastAsia="標楷體" w:hAnsi="標楷體"/>
          <w:noProof/>
          <w:color w:val="000000" w:themeColor="text1"/>
        </w:rPr>
        <mc:AlternateContent>
          <mc:Choice Requires="wps">
            <w:drawing>
              <wp:anchor distT="0" distB="0" distL="114300" distR="114300" simplePos="0" relativeHeight="251667456" behindDoc="0" locked="0" layoutInCell="1" allowOverlap="1" wp14:anchorId="24DDF609" wp14:editId="72347981">
                <wp:simplePos x="0" y="0"/>
                <wp:positionH relativeFrom="margin">
                  <wp:align>center</wp:align>
                </wp:positionH>
                <wp:positionV relativeFrom="paragraph">
                  <wp:posOffset>181610</wp:posOffset>
                </wp:positionV>
                <wp:extent cx="2520315" cy="2520315"/>
                <wp:effectExtent l="0" t="0" r="13335" b="13335"/>
                <wp:wrapNone/>
                <wp:docPr id="10"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315" cy="2520315"/>
                        </a:xfrm>
                        <a:prstGeom prst="rect">
                          <a:avLst/>
                        </a:prstGeom>
                        <a:solidFill>
                          <a:srgbClr val="FFFFFF"/>
                        </a:solidFill>
                        <a:ln w="9525">
                          <a:solidFill>
                            <a:srgbClr val="000000"/>
                          </a:solidFill>
                          <a:prstDash val="dash"/>
                          <a:miter lim="800000"/>
                          <a:headEnd/>
                          <a:tailEnd/>
                        </a:ln>
                      </wps:spPr>
                      <wps:txbx>
                        <w:txbxContent>
                          <w:p w14:paraId="70B686FD" w14:textId="77777777" w:rsidR="00F803E2" w:rsidRDefault="00F803E2" w:rsidP="00F803E2">
                            <w:pPr>
                              <w:ind w:left="240"/>
                              <w:jc w:val="center"/>
                              <w:rPr>
                                <w:rFonts w:ascii="標楷體" w:hAnsi="標楷體"/>
                              </w:rPr>
                            </w:pPr>
                            <w:r>
                              <w:rPr>
                                <w:rFonts w:ascii="標楷體" w:hAnsi="標楷體" w:hint="eastAsia"/>
                              </w:rPr>
                              <w:t>請加蓋學校</w:t>
                            </w:r>
                            <w:r w:rsidRPr="00570561">
                              <w:rPr>
                                <w:rFonts w:ascii="標楷體" w:hAnsi="標楷體" w:hint="eastAsia"/>
                              </w:rPr>
                              <w:t>校</w:t>
                            </w:r>
                            <w:r w:rsidRPr="00570561">
                              <w:rPr>
                                <w:rFonts w:ascii="標楷體" w:hAnsi="標楷體"/>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DF609" id="矩形 10" o:spid="_x0000_s1030" style="position:absolute;left:0;text-align:left;margin-left:0;margin-top:14.3pt;width:198.45pt;height:198.4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">
                <v:stroke dashstyle="dash"/>
                <v:textbox>
                  <w:txbxContent>
                    <w:p w14:paraId="70B686FD" w14:textId="77777777" w:rsidR="00F803E2" w:rsidRDefault="00F803E2" w:rsidP="00F803E2">
                      <w:pPr>
                        <w:ind w:left="240"/>
                        <w:jc w:val="center"/>
                        <w:rPr>
                          <w:rFonts w:ascii="標楷體" w:hAnsi="標楷體"/>
                        </w:rPr>
                      </w:pPr>
                      <w:r>
                        <w:rPr>
                          <w:rFonts w:ascii="標楷體" w:hAnsi="標楷體" w:hint="eastAsia"/>
                        </w:rPr>
                        <w:t>請加蓋學校</w:t>
                      </w:r>
                      <w:r w:rsidRPr="00570561">
                        <w:rPr>
                          <w:rFonts w:ascii="標楷體" w:hAnsi="標楷體" w:hint="eastAsia"/>
                        </w:rPr>
                        <w:t>校</w:t>
                      </w:r>
                      <w:r w:rsidRPr="00570561">
                        <w:rPr>
                          <w:rFonts w:ascii="標楷體" w:hAnsi="標楷體"/>
                        </w:rPr>
                        <w:t>印</w:t>
                      </w:r>
                    </w:p>
                  </w:txbxContent>
                </v:textbox>
                <w10:wrap anchorx="margin"/>
              </v:rect>
            </w:pict>
          </mc:Fallback>
        </mc:AlternateContent>
      </w:r>
    </w:p>
    <w:p w14:paraId="3B3E165F" w14:textId="77777777" w:rsidR="00F803E2" w:rsidRPr="00F803E2" w:rsidRDefault="00F803E2" w:rsidP="00F803E2">
      <w:pPr>
        <w:jc w:val="center"/>
        <w:rPr>
          <w:rFonts w:ascii="標楷體" w:eastAsia="標楷體" w:hAnsi="標楷體"/>
          <w:color w:val="000000" w:themeColor="text1"/>
          <w:sz w:val="44"/>
          <w:szCs w:val="44"/>
        </w:rPr>
      </w:pPr>
    </w:p>
    <w:p w14:paraId="57ED104E" w14:textId="77777777" w:rsidR="00F803E2" w:rsidRPr="00F803E2" w:rsidRDefault="00F803E2" w:rsidP="00F803E2">
      <w:pPr>
        <w:jc w:val="center"/>
        <w:rPr>
          <w:rFonts w:ascii="標楷體" w:eastAsia="標楷體" w:hAnsi="標楷體"/>
          <w:color w:val="000000" w:themeColor="text1"/>
          <w:sz w:val="44"/>
          <w:szCs w:val="44"/>
        </w:rPr>
      </w:pPr>
    </w:p>
    <w:p w14:paraId="3C97595A" w14:textId="77777777" w:rsidR="00F803E2" w:rsidRPr="00F803E2" w:rsidRDefault="00F803E2" w:rsidP="00F803E2">
      <w:pPr>
        <w:jc w:val="center"/>
        <w:rPr>
          <w:rFonts w:ascii="標楷體" w:eastAsia="標楷體" w:hAnsi="標楷體"/>
          <w:color w:val="000000" w:themeColor="text1"/>
          <w:sz w:val="44"/>
          <w:szCs w:val="44"/>
        </w:rPr>
      </w:pPr>
    </w:p>
    <w:p w14:paraId="154BA372" w14:textId="77777777" w:rsidR="00F803E2" w:rsidRPr="00F803E2" w:rsidRDefault="00F803E2" w:rsidP="00F803E2">
      <w:pPr>
        <w:pStyle w:val="ae"/>
        <w:tabs>
          <w:tab w:val="left" w:leader="hyphen" w:pos="8400"/>
        </w:tabs>
        <w:outlineLvl w:val="0"/>
        <w:rPr>
          <w:rFonts w:hAnsi="標楷體"/>
          <w:color w:val="000000" w:themeColor="text1"/>
          <w:sz w:val="28"/>
        </w:rPr>
      </w:pPr>
    </w:p>
    <w:p w14:paraId="11CA0669" w14:textId="77777777" w:rsidR="00F803E2" w:rsidRPr="00F803E2" w:rsidRDefault="00F803E2" w:rsidP="00F803E2">
      <w:pPr>
        <w:pStyle w:val="ae"/>
        <w:tabs>
          <w:tab w:val="left" w:leader="hyphen" w:pos="8400"/>
        </w:tabs>
        <w:outlineLvl w:val="0"/>
        <w:rPr>
          <w:rFonts w:hAnsi="標楷體"/>
          <w:color w:val="000000" w:themeColor="text1"/>
          <w:sz w:val="28"/>
        </w:rPr>
      </w:pPr>
    </w:p>
    <w:p w14:paraId="4863C761" w14:textId="77777777" w:rsidR="00F803E2" w:rsidRPr="00F803E2" w:rsidRDefault="00F803E2" w:rsidP="00F803E2">
      <w:pPr>
        <w:spacing w:line="600" w:lineRule="exact"/>
        <w:rPr>
          <w:rFonts w:ascii="標楷體" w:eastAsia="標楷體" w:hAnsi="標楷體"/>
          <w:color w:val="000000" w:themeColor="text1"/>
          <w:sz w:val="36"/>
          <w:szCs w:val="36"/>
        </w:rPr>
      </w:pPr>
    </w:p>
    <w:p w14:paraId="36E49CB2" w14:textId="77777777" w:rsidR="00F803E2" w:rsidRPr="00F803E2" w:rsidRDefault="00F803E2" w:rsidP="00F803E2">
      <w:pPr>
        <w:pStyle w:val="ae"/>
        <w:tabs>
          <w:tab w:val="left" w:leader="hyphen" w:pos="8400"/>
        </w:tabs>
        <w:spacing w:line="600" w:lineRule="exact"/>
        <w:ind w:leftChars="1417" w:left="3401"/>
        <w:outlineLvl w:val="0"/>
        <w:rPr>
          <w:rFonts w:hAnsi="標楷體"/>
          <w:color w:val="000000" w:themeColor="text1"/>
          <w:sz w:val="32"/>
          <w:szCs w:val="32"/>
        </w:rPr>
      </w:pPr>
      <w:r w:rsidRPr="00F803E2">
        <w:rPr>
          <w:rFonts w:hAnsi="標楷體"/>
          <w:color w:val="000000" w:themeColor="text1"/>
          <w:sz w:val="32"/>
          <w:szCs w:val="32"/>
        </w:rPr>
        <w:t>申請學校：○○○○○</w:t>
      </w:r>
      <w:r w:rsidRPr="00F803E2">
        <w:rPr>
          <w:rFonts w:hAnsi="標楷體" w:hint="eastAsia"/>
          <w:color w:val="000000" w:themeColor="text1"/>
          <w:sz w:val="32"/>
          <w:szCs w:val="32"/>
        </w:rPr>
        <w:t>(全銜)</w:t>
      </w:r>
    </w:p>
    <w:p w14:paraId="7B5C24F0" w14:textId="77777777" w:rsidR="00F803E2" w:rsidRPr="00F803E2" w:rsidRDefault="00F803E2" w:rsidP="00F803E2">
      <w:pPr>
        <w:pStyle w:val="ae"/>
        <w:tabs>
          <w:tab w:val="left" w:leader="hyphen" w:pos="8400"/>
        </w:tabs>
        <w:spacing w:line="600" w:lineRule="exact"/>
        <w:ind w:leftChars="1417" w:left="3401"/>
        <w:outlineLvl w:val="0"/>
        <w:rPr>
          <w:rFonts w:hAnsi="標楷體"/>
          <w:color w:val="000000" w:themeColor="text1"/>
          <w:sz w:val="32"/>
          <w:szCs w:val="32"/>
        </w:rPr>
      </w:pPr>
      <w:r w:rsidRPr="00F803E2">
        <w:rPr>
          <w:rFonts w:hAnsi="標楷體" w:hint="eastAsia"/>
          <w:color w:val="000000" w:themeColor="text1"/>
          <w:sz w:val="32"/>
          <w:szCs w:val="32"/>
        </w:rPr>
        <w:t>計畫主持人：</w:t>
      </w:r>
      <w:r w:rsidRPr="00F803E2">
        <w:rPr>
          <w:rFonts w:hAnsi="標楷體"/>
          <w:color w:val="000000" w:themeColor="text1"/>
          <w:sz w:val="32"/>
          <w:szCs w:val="32"/>
        </w:rPr>
        <w:t>○○○</w:t>
      </w:r>
      <w:r w:rsidRPr="00F803E2">
        <w:rPr>
          <w:rFonts w:hAnsi="標楷體" w:hint="eastAsia"/>
          <w:color w:val="000000" w:themeColor="text1"/>
          <w:sz w:val="32"/>
          <w:szCs w:val="32"/>
        </w:rPr>
        <w:t xml:space="preserve">   </w:t>
      </w:r>
    </w:p>
    <w:p w14:paraId="190207F2" w14:textId="77777777" w:rsidR="00F803E2" w:rsidRPr="00F803E2" w:rsidRDefault="00F803E2" w:rsidP="00F803E2">
      <w:pPr>
        <w:pStyle w:val="ae"/>
        <w:tabs>
          <w:tab w:val="left" w:leader="hyphen" w:pos="8400"/>
        </w:tabs>
        <w:spacing w:line="600" w:lineRule="exact"/>
        <w:ind w:leftChars="1417" w:left="3401"/>
        <w:outlineLvl w:val="0"/>
        <w:rPr>
          <w:rFonts w:hAnsi="標楷體"/>
          <w:color w:val="000000" w:themeColor="text1"/>
          <w:sz w:val="32"/>
          <w:szCs w:val="32"/>
        </w:rPr>
      </w:pPr>
      <w:r w:rsidRPr="00F803E2">
        <w:rPr>
          <w:rFonts w:hAnsi="標楷體" w:hint="eastAsia"/>
          <w:color w:val="000000" w:themeColor="text1"/>
          <w:sz w:val="32"/>
          <w:szCs w:val="32"/>
        </w:rPr>
        <w:t>協同主持人：</w:t>
      </w:r>
      <w:r w:rsidRPr="00F803E2">
        <w:rPr>
          <w:rFonts w:hAnsi="標楷體"/>
          <w:color w:val="000000" w:themeColor="text1"/>
          <w:sz w:val="32"/>
          <w:szCs w:val="32"/>
        </w:rPr>
        <w:t>○○○</w:t>
      </w:r>
    </w:p>
    <w:p w14:paraId="7DF79305" w14:textId="77777777" w:rsidR="00F803E2" w:rsidRPr="00F803E2" w:rsidRDefault="00F803E2" w:rsidP="00F803E2">
      <w:pPr>
        <w:pStyle w:val="ae"/>
        <w:tabs>
          <w:tab w:val="left" w:leader="hyphen" w:pos="8400"/>
        </w:tabs>
        <w:spacing w:line="600" w:lineRule="exact"/>
        <w:ind w:leftChars="1417" w:left="3401"/>
        <w:outlineLvl w:val="0"/>
        <w:rPr>
          <w:rFonts w:hAnsi="標楷體"/>
          <w:color w:val="000000" w:themeColor="text1"/>
          <w:sz w:val="32"/>
          <w:szCs w:val="32"/>
        </w:rPr>
      </w:pPr>
      <w:r w:rsidRPr="00F803E2">
        <w:rPr>
          <w:rFonts w:hAnsi="標楷體" w:hint="eastAsia"/>
          <w:color w:val="000000" w:themeColor="text1"/>
          <w:sz w:val="32"/>
          <w:szCs w:val="32"/>
        </w:rPr>
        <w:t>連絡電話：</w:t>
      </w:r>
    </w:p>
    <w:p w14:paraId="1DD02B4B" w14:textId="77777777" w:rsidR="00F803E2" w:rsidRPr="00F803E2" w:rsidRDefault="00F803E2" w:rsidP="00F803E2">
      <w:pPr>
        <w:pStyle w:val="ae"/>
        <w:tabs>
          <w:tab w:val="left" w:leader="hyphen" w:pos="8400"/>
        </w:tabs>
        <w:spacing w:line="600" w:lineRule="exact"/>
        <w:ind w:leftChars="1417" w:left="3401"/>
        <w:outlineLvl w:val="0"/>
        <w:rPr>
          <w:rFonts w:hAnsi="標楷體"/>
          <w:color w:val="000000" w:themeColor="text1"/>
          <w:sz w:val="32"/>
          <w:szCs w:val="32"/>
        </w:rPr>
      </w:pPr>
      <w:r w:rsidRPr="00F803E2">
        <w:rPr>
          <w:rFonts w:hAnsi="標楷體" w:hint="eastAsia"/>
          <w:color w:val="000000" w:themeColor="text1"/>
          <w:sz w:val="32"/>
          <w:szCs w:val="32"/>
        </w:rPr>
        <w:t>郵件地址：</w:t>
      </w:r>
    </w:p>
    <w:p w14:paraId="2E7A7492" w14:textId="77777777" w:rsidR="00F803E2" w:rsidRPr="00F803E2" w:rsidRDefault="00F803E2" w:rsidP="00F803E2">
      <w:pPr>
        <w:pStyle w:val="ae"/>
        <w:tabs>
          <w:tab w:val="left" w:leader="hyphen" w:pos="8400"/>
        </w:tabs>
        <w:spacing w:line="600" w:lineRule="exact"/>
        <w:jc w:val="both"/>
        <w:outlineLvl w:val="0"/>
        <w:rPr>
          <w:rFonts w:hAnsi="標楷體"/>
          <w:color w:val="000000" w:themeColor="text1"/>
          <w:sz w:val="32"/>
          <w:szCs w:val="32"/>
        </w:rPr>
      </w:pPr>
    </w:p>
    <w:p w14:paraId="2AD6C242" w14:textId="77777777" w:rsidR="00F803E2" w:rsidRPr="00F803E2" w:rsidRDefault="00F803E2" w:rsidP="00F803E2">
      <w:pPr>
        <w:widowControl/>
        <w:spacing w:line="0" w:lineRule="atLeast"/>
        <w:ind w:left="257" w:hangingChars="107" w:hanging="257"/>
        <w:jc w:val="both"/>
        <w:rPr>
          <w:rFonts w:ascii="標楷體" w:eastAsia="標楷體" w:hAnsi="標楷體" w:cs="全字庫正楷體"/>
          <w:bCs/>
          <w:color w:val="000000" w:themeColor="text1"/>
        </w:rPr>
      </w:pPr>
      <w:r w:rsidRPr="00F803E2">
        <w:rPr>
          <w:rFonts w:ascii="標楷體" w:eastAsia="標楷體" w:hAnsi="標楷體" w:cs="全字庫正楷體"/>
          <w:bCs/>
          <w:color w:val="000000" w:themeColor="text1"/>
        </w:rPr>
        <w:t>※</w:t>
      </w:r>
      <w:proofErr w:type="gramStart"/>
      <w:r w:rsidRPr="00F803E2">
        <w:rPr>
          <w:rFonts w:ascii="標楷體" w:eastAsia="標楷體" w:hAnsi="標楷體" w:cs="全字庫正楷體" w:hint="eastAsia"/>
          <w:bCs/>
          <w:color w:val="000000" w:themeColor="text1"/>
        </w:rPr>
        <w:t>計畫書總頁數</w:t>
      </w:r>
      <w:proofErr w:type="gramEnd"/>
      <w:r w:rsidRPr="00F803E2">
        <w:rPr>
          <w:rFonts w:ascii="標楷體" w:eastAsia="標楷體" w:hAnsi="標楷體" w:cs="全字庫正楷體" w:hint="eastAsia"/>
          <w:bCs/>
          <w:color w:val="000000" w:themeColor="text1"/>
        </w:rPr>
        <w:t>上限</w:t>
      </w:r>
      <w:r w:rsidRPr="00F803E2">
        <w:rPr>
          <w:rFonts w:ascii="標楷體" w:eastAsia="標楷體" w:hAnsi="標楷體" w:cs="全字庫正楷體"/>
          <w:bCs/>
          <w:color w:val="000000" w:themeColor="text1"/>
        </w:rPr>
        <w:t>45</w:t>
      </w:r>
      <w:r w:rsidRPr="00F803E2">
        <w:rPr>
          <w:rFonts w:ascii="標楷體" w:eastAsia="標楷體" w:hAnsi="標楷體" w:cs="全字庫正楷體" w:hint="eastAsia"/>
          <w:bCs/>
          <w:color w:val="000000" w:themeColor="text1"/>
        </w:rPr>
        <w:t>頁，應以</w:t>
      </w:r>
      <w:r w:rsidRPr="00F803E2">
        <w:rPr>
          <w:rFonts w:ascii="標楷體" w:eastAsia="標楷體" w:hAnsi="標楷體" w:cs="全字庫正楷體"/>
          <w:bCs/>
          <w:color w:val="000000" w:themeColor="text1"/>
        </w:rPr>
        <w:t>A4</w:t>
      </w:r>
      <w:r w:rsidRPr="00F803E2">
        <w:rPr>
          <w:rFonts w:ascii="標楷體" w:eastAsia="標楷體" w:hAnsi="標楷體" w:cs="全字庫正楷體" w:hint="eastAsia"/>
          <w:bCs/>
          <w:color w:val="000000" w:themeColor="text1"/>
        </w:rPr>
        <w:t>規格紙張印製；文字以橫排方式編排並編頁碼；上、下、左、右邊界皆為</w:t>
      </w:r>
      <w:r w:rsidRPr="00F803E2">
        <w:rPr>
          <w:rFonts w:ascii="標楷體" w:eastAsia="標楷體" w:hAnsi="標楷體" w:cs="全字庫正楷體"/>
          <w:bCs/>
          <w:color w:val="000000" w:themeColor="text1"/>
        </w:rPr>
        <w:t>2</w:t>
      </w:r>
      <w:r w:rsidRPr="00F803E2">
        <w:rPr>
          <w:rFonts w:ascii="標楷體" w:eastAsia="標楷體" w:hAnsi="標楷體" w:cs="全字庫正楷體" w:hint="eastAsia"/>
          <w:bCs/>
          <w:color w:val="000000" w:themeColor="text1"/>
        </w:rPr>
        <w:t>公分，文字大小</w:t>
      </w:r>
      <w:r w:rsidRPr="00F803E2">
        <w:rPr>
          <w:rFonts w:ascii="標楷體" w:eastAsia="標楷體" w:hAnsi="標楷體" w:cs="全字庫正楷體"/>
          <w:bCs/>
          <w:color w:val="000000" w:themeColor="text1"/>
        </w:rPr>
        <w:t>12</w:t>
      </w:r>
      <w:r w:rsidRPr="00F803E2">
        <w:rPr>
          <w:rFonts w:ascii="標楷體" w:eastAsia="標楷體" w:hAnsi="標楷體" w:cs="全字庫正楷體" w:hint="eastAsia"/>
          <w:bCs/>
          <w:color w:val="000000" w:themeColor="text1"/>
        </w:rPr>
        <w:t>號字體、中文標楷體、英文</w:t>
      </w:r>
      <w:r w:rsidRPr="00F803E2">
        <w:rPr>
          <w:rFonts w:ascii="標楷體" w:eastAsia="標楷體" w:hAnsi="標楷體" w:cs="全字庫正楷體"/>
          <w:bCs/>
          <w:color w:val="000000" w:themeColor="text1"/>
        </w:rPr>
        <w:t>Times New Roman</w:t>
      </w:r>
      <w:r w:rsidRPr="00F803E2">
        <w:rPr>
          <w:rFonts w:ascii="標楷體" w:eastAsia="標楷體" w:hAnsi="標楷體" w:cs="全字庫正楷體" w:hint="eastAsia"/>
          <w:bCs/>
          <w:color w:val="000000" w:themeColor="text1"/>
        </w:rPr>
        <w:t>、單欄單行間距，並於左側裝訂牢固。</w:t>
      </w:r>
    </w:p>
    <w:p w14:paraId="0BE720D1" w14:textId="77777777" w:rsidR="00F803E2" w:rsidRPr="00F803E2" w:rsidRDefault="00F803E2" w:rsidP="00F803E2">
      <w:pPr>
        <w:pStyle w:val="ae"/>
        <w:tabs>
          <w:tab w:val="left" w:leader="hyphen" w:pos="8400"/>
        </w:tabs>
        <w:jc w:val="both"/>
        <w:outlineLvl w:val="0"/>
        <w:rPr>
          <w:rFonts w:hAnsi="標楷體"/>
          <w:bCs/>
          <w:color w:val="000000" w:themeColor="text1"/>
          <w:szCs w:val="24"/>
        </w:rPr>
      </w:pPr>
    </w:p>
    <w:p w14:paraId="3CE2A64D" w14:textId="647E90B5" w:rsidR="00F803E2" w:rsidRDefault="00F803E2" w:rsidP="00F803E2">
      <w:pPr>
        <w:pStyle w:val="ae"/>
        <w:tabs>
          <w:tab w:val="left" w:leader="hyphen" w:pos="8400"/>
        </w:tabs>
        <w:jc w:val="both"/>
        <w:outlineLvl w:val="0"/>
        <w:rPr>
          <w:rFonts w:hAnsi="標楷體"/>
          <w:bCs/>
          <w:color w:val="000000" w:themeColor="text1"/>
          <w:szCs w:val="24"/>
        </w:rPr>
      </w:pPr>
    </w:p>
    <w:p w14:paraId="66825102" w14:textId="77777777" w:rsidR="00C46179" w:rsidRPr="00F803E2" w:rsidRDefault="00C46179" w:rsidP="00F803E2">
      <w:pPr>
        <w:pStyle w:val="ae"/>
        <w:tabs>
          <w:tab w:val="left" w:leader="hyphen" w:pos="8400"/>
        </w:tabs>
        <w:jc w:val="both"/>
        <w:outlineLvl w:val="0"/>
        <w:rPr>
          <w:rFonts w:hAnsi="標楷體"/>
          <w:bCs/>
          <w:color w:val="000000" w:themeColor="text1"/>
          <w:szCs w:val="24"/>
        </w:rPr>
      </w:pPr>
    </w:p>
    <w:p w14:paraId="5E12B089" w14:textId="77777777" w:rsidR="00F803E2" w:rsidRPr="00F803E2" w:rsidRDefault="00F803E2" w:rsidP="00F803E2">
      <w:pPr>
        <w:pStyle w:val="ae"/>
        <w:tabs>
          <w:tab w:val="left" w:leader="hyphen" w:pos="8400"/>
        </w:tabs>
        <w:jc w:val="distribute"/>
        <w:outlineLvl w:val="0"/>
        <w:rPr>
          <w:rFonts w:hAnsi="標楷體"/>
          <w:b/>
          <w:color w:val="000000" w:themeColor="text1"/>
          <w:sz w:val="36"/>
        </w:rPr>
      </w:pPr>
      <w:r w:rsidRPr="00F803E2">
        <w:rPr>
          <w:rFonts w:hAnsi="標楷體" w:hint="eastAsia"/>
          <w:b/>
          <w:color w:val="000000" w:themeColor="text1"/>
          <w:sz w:val="36"/>
        </w:rPr>
        <w:t>中華民國</w:t>
      </w:r>
      <w:r w:rsidRPr="00F803E2">
        <w:rPr>
          <w:rFonts w:hAnsi="標楷體"/>
          <w:b/>
          <w:color w:val="000000" w:themeColor="text1"/>
          <w:sz w:val="36"/>
        </w:rPr>
        <w:t>113年</w:t>
      </w:r>
      <w:r w:rsidRPr="00F803E2">
        <w:rPr>
          <w:rFonts w:hAnsi="標楷體" w:hint="eastAsia"/>
          <w:b/>
          <w:color w:val="000000" w:themeColor="text1"/>
          <w:sz w:val="36"/>
        </w:rPr>
        <w:t xml:space="preserve">   </w:t>
      </w:r>
      <w:r w:rsidRPr="00F803E2">
        <w:rPr>
          <w:rFonts w:hAnsi="標楷體"/>
          <w:b/>
          <w:color w:val="000000" w:themeColor="text1"/>
          <w:sz w:val="36"/>
        </w:rPr>
        <w:t>月</w:t>
      </w:r>
      <w:r w:rsidRPr="00F803E2">
        <w:rPr>
          <w:rFonts w:hAnsi="標楷體" w:hint="eastAsia"/>
          <w:b/>
          <w:color w:val="000000" w:themeColor="text1"/>
          <w:sz w:val="36"/>
        </w:rPr>
        <w:t xml:space="preserve">    日</w:t>
      </w:r>
      <w:bookmarkEnd w:id="10"/>
    </w:p>
    <w:p w14:paraId="0E0B6C70" w14:textId="77777777" w:rsidR="00F803E2" w:rsidRPr="00F803E2" w:rsidRDefault="00F803E2" w:rsidP="00F803E2">
      <w:pPr>
        <w:widowControl/>
        <w:spacing w:beforeLines="50" w:before="180" w:afterLines="100" w:after="360"/>
        <w:jc w:val="center"/>
        <w:rPr>
          <w:rFonts w:ascii="標楷體" w:eastAsia="標楷體" w:hAnsi="標楷體" w:cstheme="majorBidi"/>
          <w:b/>
          <w:bCs/>
          <w:color w:val="000000" w:themeColor="text1"/>
          <w:kern w:val="52"/>
          <w:sz w:val="40"/>
          <w:szCs w:val="32"/>
        </w:rPr>
      </w:pPr>
      <w:r w:rsidRPr="00F803E2">
        <w:rPr>
          <w:rFonts w:ascii="標楷體" w:eastAsia="標楷體" w:hAnsi="標楷體" w:cstheme="majorBidi" w:hint="eastAsia"/>
          <w:b/>
          <w:bCs/>
          <w:color w:val="000000" w:themeColor="text1"/>
          <w:kern w:val="52"/>
          <w:sz w:val="40"/>
          <w:szCs w:val="32"/>
        </w:rPr>
        <w:lastRenderedPageBreak/>
        <w:t>計畫申請聲明書</w:t>
      </w:r>
    </w:p>
    <w:p w14:paraId="674BB10B" w14:textId="77777777" w:rsidR="00F803E2" w:rsidRPr="00F803E2" w:rsidRDefault="00F803E2" w:rsidP="00F803E2">
      <w:pPr>
        <w:pStyle w:val="a5"/>
        <w:widowControl/>
        <w:numPr>
          <w:ilvl w:val="0"/>
          <w:numId w:val="41"/>
        </w:numPr>
        <w:spacing w:line="500" w:lineRule="exact"/>
        <w:ind w:left="557" w:hangingChars="199" w:hanging="557"/>
        <w:jc w:val="both"/>
        <w:rPr>
          <w:rFonts w:ascii="標楷體" w:hAnsi="標楷體" w:cstheme="majorBidi"/>
          <w:bCs/>
          <w:color w:val="000000" w:themeColor="text1"/>
          <w:kern w:val="52"/>
          <w:sz w:val="28"/>
          <w:szCs w:val="26"/>
        </w:rPr>
      </w:pPr>
      <w:r w:rsidRPr="00F803E2">
        <w:rPr>
          <w:rFonts w:ascii="標楷體" w:hAnsi="標楷體" w:cstheme="majorBidi" w:hint="eastAsia"/>
          <w:bCs/>
          <w:color w:val="000000" w:themeColor="text1"/>
          <w:kern w:val="52"/>
          <w:sz w:val="28"/>
          <w:szCs w:val="26"/>
        </w:rPr>
        <w:t>本計畫申請之內容，並未</w:t>
      </w:r>
      <w:proofErr w:type="gramStart"/>
      <w:r w:rsidRPr="00F803E2">
        <w:rPr>
          <w:rFonts w:ascii="標楷體" w:hAnsi="標楷體" w:cstheme="majorBidi" w:hint="eastAsia"/>
          <w:bCs/>
          <w:color w:val="000000" w:themeColor="text1"/>
          <w:kern w:val="52"/>
          <w:sz w:val="28"/>
          <w:szCs w:val="26"/>
        </w:rPr>
        <w:t>向貴部或</w:t>
      </w:r>
      <w:proofErr w:type="gramEnd"/>
      <w:r w:rsidRPr="00F803E2">
        <w:rPr>
          <w:rFonts w:ascii="標楷體" w:hAnsi="標楷體" w:cstheme="majorBidi" w:hint="eastAsia"/>
          <w:bCs/>
          <w:color w:val="000000" w:themeColor="text1"/>
          <w:kern w:val="52"/>
          <w:sz w:val="28"/>
          <w:szCs w:val="26"/>
        </w:rPr>
        <w:t>其他機(關</w:t>
      </w:r>
      <w:r w:rsidRPr="00F803E2">
        <w:rPr>
          <w:rFonts w:ascii="標楷體" w:hAnsi="標楷體" w:cstheme="majorBidi"/>
          <w:bCs/>
          <w:color w:val="000000" w:themeColor="text1"/>
          <w:kern w:val="52"/>
          <w:sz w:val="28"/>
          <w:szCs w:val="26"/>
        </w:rPr>
        <w:t>)</w:t>
      </w:r>
      <w:r w:rsidRPr="00F803E2">
        <w:rPr>
          <w:rFonts w:ascii="標楷體" w:hAnsi="標楷體" w:cstheme="majorBidi" w:hint="eastAsia"/>
          <w:bCs/>
          <w:color w:val="000000" w:themeColor="text1"/>
          <w:kern w:val="52"/>
          <w:sz w:val="28"/>
          <w:szCs w:val="26"/>
        </w:rPr>
        <w:t>構(含政府機關或學校)重複申請補(捐</w:t>
      </w:r>
      <w:r w:rsidRPr="00F803E2">
        <w:rPr>
          <w:rFonts w:ascii="標楷體" w:hAnsi="標楷體" w:cstheme="majorBidi"/>
          <w:bCs/>
          <w:color w:val="000000" w:themeColor="text1"/>
          <w:kern w:val="52"/>
          <w:sz w:val="28"/>
          <w:szCs w:val="26"/>
        </w:rPr>
        <w:t>)</w:t>
      </w:r>
      <w:r w:rsidRPr="00F803E2">
        <w:rPr>
          <w:rFonts w:ascii="標楷體" w:hAnsi="標楷體" w:cstheme="majorBidi" w:hint="eastAsia"/>
          <w:bCs/>
          <w:color w:val="000000" w:themeColor="text1"/>
          <w:kern w:val="52"/>
          <w:sz w:val="28"/>
          <w:szCs w:val="26"/>
        </w:rPr>
        <w:t>助。</w:t>
      </w:r>
    </w:p>
    <w:p w14:paraId="5DD3E137" w14:textId="77777777" w:rsidR="00F803E2" w:rsidRPr="00F803E2" w:rsidRDefault="00F803E2" w:rsidP="00F803E2">
      <w:pPr>
        <w:pStyle w:val="a5"/>
        <w:widowControl/>
        <w:numPr>
          <w:ilvl w:val="0"/>
          <w:numId w:val="41"/>
        </w:numPr>
        <w:spacing w:line="500" w:lineRule="exact"/>
        <w:ind w:left="540" w:hangingChars="193" w:hanging="540"/>
        <w:jc w:val="both"/>
        <w:rPr>
          <w:rFonts w:ascii="標楷體" w:hAnsi="標楷體" w:cstheme="majorBidi"/>
          <w:bCs/>
          <w:color w:val="000000" w:themeColor="text1"/>
          <w:kern w:val="52"/>
          <w:sz w:val="28"/>
          <w:szCs w:val="26"/>
        </w:rPr>
      </w:pPr>
      <w:r w:rsidRPr="00F803E2">
        <w:rPr>
          <w:rFonts w:ascii="標楷體" w:hAnsi="標楷體" w:cstheme="majorBidi" w:hint="eastAsia"/>
          <w:bCs/>
          <w:color w:val="000000" w:themeColor="text1"/>
          <w:kern w:val="52"/>
          <w:sz w:val="28"/>
          <w:szCs w:val="26"/>
        </w:rPr>
        <w:t>本計畫之參與人員，於計畫申請、執行或成果發表等階段，如涉及違反學術倫理情事者，願依相關規定處置。</w:t>
      </w:r>
    </w:p>
    <w:p w14:paraId="2473DC3D" w14:textId="77777777" w:rsidR="00F803E2" w:rsidRPr="00F803E2" w:rsidRDefault="00F803E2" w:rsidP="00F803E2">
      <w:pPr>
        <w:pStyle w:val="a5"/>
        <w:widowControl/>
        <w:numPr>
          <w:ilvl w:val="0"/>
          <w:numId w:val="41"/>
        </w:numPr>
        <w:spacing w:line="500" w:lineRule="exact"/>
        <w:ind w:left="540" w:hangingChars="193" w:hanging="540"/>
        <w:jc w:val="both"/>
        <w:rPr>
          <w:rFonts w:ascii="標楷體" w:hAnsi="標楷體" w:cstheme="majorBidi"/>
          <w:bCs/>
          <w:color w:val="000000" w:themeColor="text1"/>
          <w:kern w:val="52"/>
          <w:sz w:val="28"/>
          <w:szCs w:val="26"/>
        </w:rPr>
      </w:pPr>
      <w:r w:rsidRPr="00F803E2">
        <w:rPr>
          <w:rFonts w:ascii="標楷體" w:hAnsi="標楷體" w:cstheme="majorBidi" w:hint="eastAsia"/>
          <w:bCs/>
          <w:color w:val="000000" w:themeColor="text1"/>
          <w:kern w:val="52"/>
          <w:sz w:val="28"/>
          <w:szCs w:val="26"/>
        </w:rPr>
        <w:t>研究倫理審查相關文件：計畫執行前，若經審查屬人體研究計畫者，應檢附核准函，其中如另涉及以原住民為目的之計畫，亦應檢附相關核准文件；若經審查為非人體研究計畫者，則應檢附告知同意規劃書。</w:t>
      </w:r>
    </w:p>
    <w:p w14:paraId="0BD4E129" w14:textId="77777777" w:rsidR="00F803E2" w:rsidRPr="00F803E2" w:rsidRDefault="00F803E2" w:rsidP="00F803E2">
      <w:pPr>
        <w:widowControl/>
        <w:rPr>
          <w:rFonts w:ascii="標楷體" w:eastAsia="標楷體" w:hAnsi="標楷體" w:cstheme="majorBidi"/>
          <w:bCs/>
          <w:color w:val="000000" w:themeColor="text1"/>
          <w:kern w:val="52"/>
          <w:sz w:val="26"/>
          <w:szCs w:val="26"/>
        </w:rPr>
      </w:pPr>
    </w:p>
    <w:p w14:paraId="00CEA2F0" w14:textId="77777777" w:rsidR="00F803E2" w:rsidRPr="00F803E2" w:rsidRDefault="00F803E2" w:rsidP="00F803E2">
      <w:pPr>
        <w:widowControl/>
        <w:rPr>
          <w:rFonts w:ascii="標楷體" w:eastAsia="標楷體" w:hAnsi="標楷體" w:cstheme="majorBidi"/>
          <w:bCs/>
          <w:color w:val="000000" w:themeColor="text1"/>
          <w:kern w:val="52"/>
          <w:sz w:val="26"/>
          <w:szCs w:val="26"/>
        </w:rPr>
      </w:pPr>
    </w:p>
    <w:p w14:paraId="124D77C7" w14:textId="77777777" w:rsidR="00F803E2" w:rsidRPr="00F803E2" w:rsidRDefault="00F803E2" w:rsidP="00F803E2">
      <w:pPr>
        <w:widowControl/>
        <w:rPr>
          <w:rFonts w:ascii="標楷體" w:eastAsia="標楷體" w:hAnsi="標楷體" w:cstheme="majorBidi"/>
          <w:bCs/>
          <w:color w:val="000000" w:themeColor="text1"/>
          <w:kern w:val="52"/>
          <w:sz w:val="26"/>
          <w:szCs w:val="26"/>
        </w:rPr>
      </w:pPr>
    </w:p>
    <w:p w14:paraId="40F8D5AD" w14:textId="77777777" w:rsidR="00F803E2" w:rsidRPr="00F803E2" w:rsidRDefault="00F803E2" w:rsidP="00F803E2">
      <w:pPr>
        <w:widowControl/>
        <w:ind w:leftChars="-58" w:left="505" w:hangingChars="161" w:hanging="644"/>
        <w:rPr>
          <w:rFonts w:ascii="標楷體" w:eastAsia="標楷體" w:hAnsi="標楷體" w:cstheme="majorBidi"/>
          <w:bCs/>
          <w:color w:val="000000" w:themeColor="text1"/>
          <w:kern w:val="52"/>
          <w:sz w:val="44"/>
          <w:szCs w:val="26"/>
        </w:rPr>
      </w:pPr>
      <w:r w:rsidRPr="00F803E2">
        <w:rPr>
          <w:rFonts w:ascii="標楷體" w:eastAsia="標楷體" w:hAnsi="標楷體" w:cstheme="majorBidi" w:hint="eastAsia"/>
          <w:bCs/>
          <w:color w:val="000000" w:themeColor="text1"/>
          <w:kern w:val="52"/>
          <w:sz w:val="40"/>
          <w:szCs w:val="26"/>
        </w:rPr>
        <w:t xml:space="preserve">□ </w:t>
      </w:r>
      <w:r w:rsidRPr="00F803E2">
        <w:rPr>
          <w:rFonts w:ascii="標楷體" w:eastAsia="標楷體" w:hAnsi="標楷體" w:cstheme="majorBidi" w:hint="eastAsia"/>
          <w:bCs/>
          <w:color w:val="000000" w:themeColor="text1"/>
          <w:kern w:val="52"/>
          <w:sz w:val="36"/>
          <w:szCs w:val="26"/>
        </w:rPr>
        <w:t>我已詳細閱讀、瞭解並同意上述文字與附件，若有不實或違反事項，本人願意承擔一切責任與遵守罰則。</w:t>
      </w:r>
    </w:p>
    <w:p w14:paraId="252A1EA9" w14:textId="77777777" w:rsidR="00F803E2" w:rsidRPr="00F803E2" w:rsidRDefault="00F803E2" w:rsidP="00F803E2">
      <w:pPr>
        <w:widowControl/>
        <w:rPr>
          <w:rFonts w:ascii="標楷體" w:eastAsia="標楷體" w:hAnsi="標楷體" w:cstheme="majorBidi"/>
          <w:bCs/>
          <w:color w:val="000000" w:themeColor="text1"/>
          <w:kern w:val="52"/>
          <w:sz w:val="28"/>
          <w:szCs w:val="26"/>
        </w:rPr>
      </w:pPr>
      <w:r w:rsidRPr="00F803E2">
        <w:rPr>
          <w:rFonts w:ascii="標楷體" w:eastAsia="標楷體" w:hAnsi="標楷體" w:cstheme="majorBidi"/>
          <w:bCs/>
          <w:color w:val="000000" w:themeColor="text1"/>
          <w:kern w:val="52"/>
          <w:sz w:val="28"/>
          <w:szCs w:val="26"/>
        </w:rPr>
        <w:br w:type="page"/>
      </w:r>
    </w:p>
    <w:p w14:paraId="5BE6FC3B" w14:textId="77777777" w:rsidR="00F803E2" w:rsidRPr="00F803E2" w:rsidRDefault="00F803E2" w:rsidP="00F803E2">
      <w:pPr>
        <w:widowControl/>
        <w:jc w:val="center"/>
        <w:rPr>
          <w:rFonts w:ascii="標楷體" w:eastAsia="標楷體" w:hAnsi="標楷體"/>
          <w:b/>
          <w:color w:val="000000" w:themeColor="text1"/>
          <w:sz w:val="56"/>
          <w:szCs w:val="44"/>
        </w:rPr>
      </w:pPr>
      <w:bookmarkStart w:id="11" w:name="_Hlk136946227"/>
      <w:r w:rsidRPr="00F803E2">
        <w:rPr>
          <w:rFonts w:ascii="標楷體" w:eastAsia="標楷體" w:hAnsi="標楷體"/>
          <w:b/>
          <w:color w:val="000000" w:themeColor="text1"/>
          <w:sz w:val="56"/>
          <w:szCs w:val="44"/>
        </w:rPr>
        <w:lastRenderedPageBreak/>
        <w:t>目         次</w:t>
      </w:r>
    </w:p>
    <w:p w14:paraId="47673E2C" w14:textId="77777777" w:rsidR="00F803E2" w:rsidRPr="00F803E2" w:rsidRDefault="00F803E2" w:rsidP="00F803E2">
      <w:pPr>
        <w:pStyle w:val="a5"/>
        <w:widowControl/>
        <w:numPr>
          <w:ilvl w:val="0"/>
          <w:numId w:val="46"/>
        </w:numPr>
        <w:spacing w:line="600" w:lineRule="auto"/>
        <w:ind w:hanging="482"/>
        <w:rPr>
          <w:rFonts w:ascii="標楷體" w:hAnsi="標楷體"/>
          <w:b/>
          <w:color w:val="000000" w:themeColor="text1"/>
          <w:sz w:val="36"/>
          <w:szCs w:val="28"/>
        </w:rPr>
      </w:pPr>
      <w:r w:rsidRPr="00F803E2">
        <w:rPr>
          <w:rFonts w:ascii="標楷體" w:hAnsi="標楷體" w:hint="eastAsia"/>
          <w:b/>
          <w:color w:val="000000" w:themeColor="text1"/>
          <w:sz w:val="36"/>
          <w:szCs w:val="28"/>
        </w:rPr>
        <w:t>計畫基本資料表</w:t>
      </w:r>
    </w:p>
    <w:p w14:paraId="5EC8F68C" w14:textId="77777777" w:rsidR="00F803E2" w:rsidRPr="00F803E2" w:rsidRDefault="00F803E2" w:rsidP="00F803E2">
      <w:pPr>
        <w:pStyle w:val="a5"/>
        <w:numPr>
          <w:ilvl w:val="0"/>
          <w:numId w:val="46"/>
        </w:numPr>
        <w:spacing w:line="600" w:lineRule="auto"/>
        <w:ind w:hanging="482"/>
        <w:rPr>
          <w:rFonts w:ascii="標楷體" w:hAnsi="標楷體"/>
          <w:b/>
          <w:color w:val="000000" w:themeColor="text1"/>
          <w:sz w:val="36"/>
          <w:szCs w:val="28"/>
        </w:rPr>
      </w:pPr>
      <w:r w:rsidRPr="00F803E2">
        <w:rPr>
          <w:rFonts w:ascii="標楷體" w:hAnsi="標楷體" w:hint="eastAsia"/>
          <w:b/>
          <w:color w:val="000000" w:themeColor="text1"/>
          <w:sz w:val="36"/>
          <w:szCs w:val="28"/>
        </w:rPr>
        <w:t>執行規劃內容</w:t>
      </w:r>
    </w:p>
    <w:p w14:paraId="5EA74D85" w14:textId="77777777" w:rsidR="00F803E2" w:rsidRPr="00F803E2" w:rsidRDefault="00F803E2" w:rsidP="00F803E2">
      <w:pPr>
        <w:pStyle w:val="a5"/>
        <w:numPr>
          <w:ilvl w:val="0"/>
          <w:numId w:val="48"/>
        </w:numPr>
        <w:spacing w:line="600" w:lineRule="auto"/>
        <w:ind w:left="1498" w:rightChars="-295" w:right="-708" w:hanging="931"/>
        <w:rPr>
          <w:rFonts w:ascii="標楷體" w:hAnsi="標楷體"/>
          <w:b/>
          <w:color w:val="000000" w:themeColor="text1"/>
          <w:sz w:val="36"/>
          <w:szCs w:val="28"/>
        </w:rPr>
      </w:pPr>
      <w:proofErr w:type="gramStart"/>
      <w:r w:rsidRPr="00F803E2">
        <w:rPr>
          <w:rFonts w:ascii="標楷體" w:hAnsi="標楷體" w:hint="eastAsia"/>
          <w:b/>
          <w:color w:val="000000" w:themeColor="text1"/>
          <w:sz w:val="36"/>
          <w:szCs w:val="28"/>
        </w:rPr>
        <w:t>微學程</w:t>
      </w:r>
      <w:proofErr w:type="gramEnd"/>
      <w:r w:rsidRPr="00F803E2">
        <w:rPr>
          <w:rFonts w:ascii="標楷體" w:hAnsi="標楷體" w:hint="eastAsia"/>
          <w:b/>
          <w:color w:val="000000" w:themeColor="text1"/>
          <w:sz w:val="36"/>
          <w:szCs w:val="28"/>
        </w:rPr>
        <w:t>規劃表</w:t>
      </w:r>
    </w:p>
    <w:p w14:paraId="5355E066" w14:textId="77777777" w:rsidR="00F803E2" w:rsidRPr="00F803E2" w:rsidRDefault="00F803E2" w:rsidP="00F803E2">
      <w:pPr>
        <w:pStyle w:val="a5"/>
        <w:numPr>
          <w:ilvl w:val="0"/>
          <w:numId w:val="48"/>
        </w:numPr>
        <w:spacing w:line="600" w:lineRule="auto"/>
        <w:ind w:hanging="482"/>
        <w:rPr>
          <w:rFonts w:ascii="標楷體" w:hAnsi="標楷體"/>
          <w:b/>
          <w:color w:val="000000" w:themeColor="text1"/>
          <w:sz w:val="36"/>
          <w:szCs w:val="28"/>
        </w:rPr>
      </w:pPr>
      <w:r w:rsidRPr="00F803E2">
        <w:rPr>
          <w:rFonts w:ascii="標楷體" w:hAnsi="標楷體" w:hint="eastAsia"/>
          <w:b/>
          <w:color w:val="000000" w:themeColor="text1"/>
          <w:sz w:val="36"/>
          <w:szCs w:val="28"/>
        </w:rPr>
        <w:t>各開設科目之課程綱要</w:t>
      </w:r>
    </w:p>
    <w:p w14:paraId="208E9747" w14:textId="77777777" w:rsidR="00F803E2" w:rsidRPr="00F803E2" w:rsidRDefault="00F803E2" w:rsidP="00F803E2">
      <w:pPr>
        <w:pStyle w:val="a5"/>
        <w:numPr>
          <w:ilvl w:val="0"/>
          <w:numId w:val="49"/>
        </w:numPr>
        <w:spacing w:line="600" w:lineRule="auto"/>
        <w:ind w:leftChars="400" w:left="1501" w:rightChars="-236" w:right="-566" w:hangingChars="150" w:hanging="541"/>
        <w:rPr>
          <w:rFonts w:ascii="標楷體" w:hAnsi="標楷體"/>
          <w:b/>
          <w:color w:val="000000" w:themeColor="text1"/>
          <w:sz w:val="36"/>
          <w:szCs w:val="28"/>
        </w:rPr>
      </w:pPr>
      <w:r w:rsidRPr="00F803E2">
        <w:rPr>
          <w:rFonts w:ascii="標楷體" w:hAnsi="標楷體" w:hint="eastAsia"/>
          <w:b/>
          <w:color w:val="000000" w:themeColor="text1"/>
          <w:sz w:val="36"/>
          <w:szCs w:val="28"/>
        </w:rPr>
        <w:t>課程基本資料</w:t>
      </w:r>
    </w:p>
    <w:p w14:paraId="194E39B0" w14:textId="77777777" w:rsidR="00F803E2" w:rsidRPr="00F803E2" w:rsidRDefault="00F803E2" w:rsidP="00F803E2">
      <w:pPr>
        <w:pStyle w:val="a5"/>
        <w:numPr>
          <w:ilvl w:val="0"/>
          <w:numId w:val="49"/>
        </w:numPr>
        <w:spacing w:line="600" w:lineRule="auto"/>
        <w:ind w:leftChars="400" w:left="1501" w:rightChars="295" w:right="708" w:hangingChars="150" w:hanging="541"/>
        <w:rPr>
          <w:rFonts w:ascii="標楷體" w:hAnsi="標楷體"/>
          <w:b/>
          <w:color w:val="000000" w:themeColor="text1"/>
          <w:sz w:val="36"/>
          <w:szCs w:val="28"/>
        </w:rPr>
      </w:pPr>
      <w:r w:rsidRPr="00F803E2">
        <w:rPr>
          <w:rFonts w:ascii="標楷體" w:hAnsi="標楷體" w:hint="eastAsia"/>
          <w:b/>
          <w:color w:val="000000" w:themeColor="text1"/>
          <w:sz w:val="36"/>
          <w:szCs w:val="28"/>
        </w:rPr>
        <w:t>課程進度表</w:t>
      </w:r>
    </w:p>
    <w:p w14:paraId="6907E5EF" w14:textId="77777777" w:rsidR="00F803E2" w:rsidRPr="00F803E2" w:rsidRDefault="00F803E2" w:rsidP="00F803E2">
      <w:pPr>
        <w:pStyle w:val="a5"/>
        <w:numPr>
          <w:ilvl w:val="0"/>
          <w:numId w:val="48"/>
        </w:numPr>
        <w:spacing w:line="600" w:lineRule="auto"/>
        <w:ind w:hanging="482"/>
        <w:rPr>
          <w:rFonts w:ascii="標楷體" w:hAnsi="標楷體" w:cstheme="majorBidi"/>
          <w:b/>
          <w:bCs/>
          <w:color w:val="000000" w:themeColor="text1"/>
          <w:kern w:val="52"/>
          <w:sz w:val="36"/>
          <w:szCs w:val="28"/>
        </w:rPr>
      </w:pPr>
      <w:r w:rsidRPr="00F803E2">
        <w:rPr>
          <w:rFonts w:ascii="標楷體" w:hAnsi="標楷體" w:hint="eastAsia"/>
          <w:b/>
          <w:color w:val="000000" w:themeColor="text1"/>
          <w:sz w:val="36"/>
          <w:szCs w:val="28"/>
        </w:rPr>
        <w:t>有效的招生機制</w:t>
      </w:r>
    </w:p>
    <w:p w14:paraId="6F0CE939" w14:textId="77777777" w:rsidR="00F803E2" w:rsidRPr="00F803E2" w:rsidRDefault="00F803E2" w:rsidP="00F803E2">
      <w:pPr>
        <w:pStyle w:val="a5"/>
        <w:numPr>
          <w:ilvl w:val="0"/>
          <w:numId w:val="48"/>
        </w:numPr>
        <w:spacing w:line="600" w:lineRule="auto"/>
        <w:ind w:hanging="482"/>
        <w:rPr>
          <w:rFonts w:ascii="標楷體" w:hAnsi="標楷體" w:cstheme="majorBidi"/>
          <w:b/>
          <w:bCs/>
          <w:color w:val="000000" w:themeColor="text1"/>
          <w:kern w:val="52"/>
          <w:sz w:val="36"/>
          <w:szCs w:val="28"/>
        </w:rPr>
      </w:pPr>
      <w:r w:rsidRPr="00F803E2">
        <w:rPr>
          <w:rFonts w:ascii="標楷體" w:hAnsi="標楷體" w:cstheme="majorBidi" w:hint="eastAsia"/>
          <w:b/>
          <w:bCs/>
          <w:color w:val="000000" w:themeColor="text1"/>
          <w:kern w:val="52"/>
          <w:sz w:val="36"/>
          <w:szCs w:val="28"/>
        </w:rPr>
        <w:t>對非資訊領域學生的學習輔導</w:t>
      </w:r>
    </w:p>
    <w:p w14:paraId="5D5C2305" w14:textId="77777777" w:rsidR="00F803E2" w:rsidRPr="00F803E2" w:rsidRDefault="00F803E2" w:rsidP="00F803E2">
      <w:pPr>
        <w:pStyle w:val="a5"/>
        <w:numPr>
          <w:ilvl w:val="0"/>
          <w:numId w:val="48"/>
        </w:numPr>
        <w:spacing w:line="600" w:lineRule="auto"/>
        <w:ind w:hanging="482"/>
        <w:rPr>
          <w:rFonts w:ascii="標楷體" w:hAnsi="標楷體" w:cstheme="majorBidi"/>
          <w:b/>
          <w:bCs/>
          <w:color w:val="000000" w:themeColor="text1"/>
          <w:kern w:val="52"/>
          <w:sz w:val="36"/>
          <w:szCs w:val="28"/>
        </w:rPr>
      </w:pPr>
      <w:r w:rsidRPr="00F803E2">
        <w:rPr>
          <w:rFonts w:ascii="標楷體" w:hAnsi="標楷體" w:cstheme="majorBidi" w:hint="eastAsia"/>
          <w:b/>
          <w:bCs/>
          <w:color w:val="000000" w:themeColor="text1"/>
          <w:kern w:val="52"/>
          <w:sz w:val="36"/>
          <w:szCs w:val="28"/>
        </w:rPr>
        <w:t>跨領域教學與共學機制</w:t>
      </w:r>
    </w:p>
    <w:p w14:paraId="32B865A3" w14:textId="77777777" w:rsidR="00F803E2" w:rsidRPr="00F803E2" w:rsidRDefault="00F803E2" w:rsidP="00F803E2">
      <w:pPr>
        <w:pStyle w:val="a5"/>
        <w:numPr>
          <w:ilvl w:val="0"/>
          <w:numId w:val="48"/>
        </w:numPr>
        <w:spacing w:line="600" w:lineRule="auto"/>
        <w:ind w:left="1418" w:hanging="851"/>
        <w:rPr>
          <w:rFonts w:ascii="標楷體" w:hAnsi="標楷體" w:cstheme="majorBidi"/>
          <w:b/>
          <w:bCs/>
          <w:color w:val="000000" w:themeColor="text1"/>
          <w:kern w:val="52"/>
          <w:sz w:val="36"/>
          <w:szCs w:val="28"/>
        </w:rPr>
      </w:pPr>
      <w:r w:rsidRPr="00F803E2">
        <w:rPr>
          <w:rFonts w:ascii="標楷體" w:hAnsi="標楷體" w:cstheme="majorBidi" w:hint="eastAsia"/>
          <w:b/>
          <w:bCs/>
          <w:color w:val="000000" w:themeColor="text1"/>
          <w:kern w:val="52"/>
          <w:sz w:val="36"/>
          <w:szCs w:val="28"/>
        </w:rPr>
        <w:t>評量學生學習成效及教育大數據核心能力的做法</w:t>
      </w:r>
    </w:p>
    <w:p w14:paraId="671FEA7D" w14:textId="77777777" w:rsidR="00F803E2" w:rsidRPr="00F803E2" w:rsidRDefault="00F803E2" w:rsidP="00F803E2">
      <w:pPr>
        <w:pStyle w:val="a5"/>
        <w:numPr>
          <w:ilvl w:val="0"/>
          <w:numId w:val="48"/>
        </w:numPr>
        <w:ind w:left="1418" w:hanging="851"/>
        <w:rPr>
          <w:rFonts w:ascii="標楷體" w:hAnsi="標楷體" w:cstheme="majorBidi"/>
          <w:b/>
          <w:bCs/>
          <w:kern w:val="52"/>
          <w:sz w:val="36"/>
          <w:szCs w:val="28"/>
        </w:rPr>
      </w:pPr>
      <w:r w:rsidRPr="00F803E2">
        <w:rPr>
          <w:rFonts w:ascii="標楷體" w:hAnsi="標楷體" w:cstheme="majorBidi" w:hint="eastAsia"/>
          <w:b/>
          <w:bCs/>
          <w:kern w:val="52"/>
          <w:sz w:val="36"/>
          <w:szCs w:val="28"/>
        </w:rPr>
        <w:t>縣市政府教育局(處)</w:t>
      </w:r>
      <w:r w:rsidRPr="00F803E2">
        <w:rPr>
          <w:rFonts w:ascii="標楷體" w:hAnsi="標楷體" w:hint="eastAsia"/>
        </w:rPr>
        <w:t xml:space="preserve"> </w:t>
      </w:r>
      <w:r w:rsidRPr="00F803E2">
        <w:rPr>
          <w:rFonts w:ascii="標楷體" w:hAnsi="標楷體" w:cstheme="majorBidi" w:hint="eastAsia"/>
          <w:b/>
          <w:bCs/>
          <w:kern w:val="52"/>
          <w:sz w:val="36"/>
          <w:szCs w:val="28"/>
        </w:rPr>
        <w:t>、政府機關(構)或數位學習相關產業合作規劃及目標成效</w:t>
      </w:r>
    </w:p>
    <w:p w14:paraId="4E73BA2A" w14:textId="77777777" w:rsidR="00F803E2" w:rsidRPr="00F803E2" w:rsidRDefault="00F803E2" w:rsidP="00F803E2">
      <w:pPr>
        <w:pStyle w:val="a5"/>
        <w:numPr>
          <w:ilvl w:val="0"/>
          <w:numId w:val="48"/>
        </w:numPr>
        <w:spacing w:line="600" w:lineRule="auto"/>
        <w:ind w:hanging="482"/>
        <w:rPr>
          <w:rFonts w:ascii="標楷體" w:hAnsi="標楷體" w:cstheme="majorBidi"/>
          <w:b/>
          <w:bCs/>
          <w:kern w:val="52"/>
          <w:sz w:val="36"/>
          <w:szCs w:val="28"/>
        </w:rPr>
      </w:pPr>
      <w:r w:rsidRPr="00F803E2">
        <w:rPr>
          <w:rFonts w:ascii="標楷體" w:hAnsi="標楷體" w:cstheme="majorBidi" w:hint="eastAsia"/>
          <w:b/>
          <w:bCs/>
          <w:kern w:val="52"/>
          <w:sz w:val="36"/>
          <w:szCs w:val="28"/>
        </w:rPr>
        <w:t>計畫成果影片與教育部</w:t>
      </w:r>
      <w:proofErr w:type="gramStart"/>
      <w:r w:rsidRPr="00F803E2">
        <w:rPr>
          <w:rFonts w:ascii="標楷體" w:hAnsi="標楷體" w:cstheme="majorBidi" w:hint="eastAsia"/>
          <w:b/>
          <w:bCs/>
          <w:kern w:val="52"/>
          <w:sz w:val="36"/>
          <w:szCs w:val="28"/>
        </w:rPr>
        <w:t>磨課師平臺</w:t>
      </w:r>
      <w:proofErr w:type="gramEnd"/>
      <w:r w:rsidRPr="00F803E2">
        <w:rPr>
          <w:rFonts w:ascii="標楷體" w:hAnsi="標楷體" w:cstheme="majorBidi" w:hint="eastAsia"/>
          <w:b/>
          <w:bCs/>
          <w:kern w:val="52"/>
          <w:sz w:val="36"/>
          <w:szCs w:val="28"/>
        </w:rPr>
        <w:t>課程上架規劃</w:t>
      </w:r>
    </w:p>
    <w:p w14:paraId="48B9C7A8" w14:textId="77777777" w:rsidR="00F803E2" w:rsidRPr="00F803E2" w:rsidRDefault="00F803E2" w:rsidP="00F803E2">
      <w:pPr>
        <w:pStyle w:val="a5"/>
        <w:widowControl/>
        <w:numPr>
          <w:ilvl w:val="0"/>
          <w:numId w:val="46"/>
        </w:numPr>
        <w:spacing w:line="600" w:lineRule="auto"/>
        <w:ind w:rightChars="413" w:right="991" w:hanging="482"/>
        <w:rPr>
          <w:rFonts w:ascii="標楷體" w:hAnsi="標楷體"/>
          <w:b/>
          <w:color w:val="000000" w:themeColor="text1"/>
          <w:sz w:val="36"/>
          <w:szCs w:val="28"/>
        </w:rPr>
      </w:pPr>
      <w:r w:rsidRPr="00F803E2">
        <w:rPr>
          <w:rFonts w:ascii="標楷體" w:hAnsi="標楷體" w:hint="eastAsia"/>
          <w:b/>
          <w:color w:val="000000" w:themeColor="text1"/>
          <w:sz w:val="36"/>
          <w:szCs w:val="28"/>
        </w:rPr>
        <w:t>計畫經費需求</w:t>
      </w:r>
      <w:bookmarkEnd w:id="11"/>
    </w:p>
    <w:p w14:paraId="1A2D4F2D" w14:textId="77777777" w:rsidR="00F803E2" w:rsidRPr="00F803E2" w:rsidRDefault="00F803E2" w:rsidP="00F803E2">
      <w:pPr>
        <w:pStyle w:val="a5"/>
        <w:widowControl/>
        <w:spacing w:line="600" w:lineRule="auto"/>
        <w:rPr>
          <w:rFonts w:ascii="標楷體" w:hAnsi="標楷體"/>
          <w:b/>
          <w:color w:val="000000" w:themeColor="text1"/>
          <w:sz w:val="36"/>
          <w:szCs w:val="28"/>
        </w:rPr>
      </w:pPr>
    </w:p>
    <w:p w14:paraId="57432E57" w14:textId="77777777" w:rsidR="00F803E2" w:rsidRPr="00F803E2" w:rsidRDefault="00F803E2" w:rsidP="00F803E2">
      <w:pPr>
        <w:pStyle w:val="a5"/>
        <w:widowControl/>
        <w:numPr>
          <w:ilvl w:val="0"/>
          <w:numId w:val="47"/>
        </w:numPr>
        <w:ind w:left="482" w:hanging="482"/>
        <w:rPr>
          <w:rFonts w:ascii="標楷體" w:hAnsi="標楷體" w:cstheme="majorBidi"/>
          <w:b/>
          <w:bCs/>
          <w:color w:val="000000" w:themeColor="text1"/>
          <w:kern w:val="52"/>
          <w:sz w:val="32"/>
          <w:szCs w:val="26"/>
        </w:rPr>
      </w:pPr>
      <w:r w:rsidRPr="00F803E2">
        <w:rPr>
          <w:rFonts w:ascii="標楷體" w:hAnsi="標楷體" w:cstheme="majorBidi" w:hint="eastAsia"/>
          <w:b/>
          <w:bCs/>
          <w:color w:val="000000" w:themeColor="text1"/>
          <w:kern w:val="52"/>
          <w:sz w:val="32"/>
          <w:szCs w:val="26"/>
        </w:rPr>
        <w:lastRenderedPageBreak/>
        <w:t>計畫基本資料</w:t>
      </w: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04"/>
        <w:gridCol w:w="21"/>
        <w:gridCol w:w="2748"/>
        <w:gridCol w:w="2126"/>
        <w:gridCol w:w="2808"/>
      </w:tblGrid>
      <w:tr w:rsidR="00F803E2" w:rsidRPr="00F803E2" w14:paraId="60069579" w14:textId="77777777" w:rsidTr="00F803E2">
        <w:trPr>
          <w:trHeight w:val="666"/>
          <w:jc w:val="center"/>
        </w:trPr>
        <w:tc>
          <w:tcPr>
            <w:tcW w:w="1925" w:type="dxa"/>
            <w:gridSpan w:val="2"/>
            <w:tcMar>
              <w:top w:w="100" w:type="dxa"/>
              <w:left w:w="100" w:type="dxa"/>
              <w:bottom w:w="100" w:type="dxa"/>
              <w:right w:w="100" w:type="dxa"/>
            </w:tcMar>
            <w:vAlign w:val="center"/>
            <w:hideMark/>
          </w:tcPr>
          <w:p w14:paraId="475593E6"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計畫名稱</w:t>
            </w:r>
          </w:p>
        </w:tc>
        <w:tc>
          <w:tcPr>
            <w:tcW w:w="7682" w:type="dxa"/>
            <w:gridSpan w:val="3"/>
            <w:tcMar>
              <w:top w:w="100" w:type="dxa"/>
              <w:left w:w="100" w:type="dxa"/>
              <w:bottom w:w="100" w:type="dxa"/>
              <w:right w:w="100" w:type="dxa"/>
            </w:tcMar>
            <w:vAlign w:val="center"/>
            <w:hideMark/>
          </w:tcPr>
          <w:p w14:paraId="3917C5A8" w14:textId="77777777" w:rsidR="00F803E2" w:rsidRPr="00F803E2" w:rsidRDefault="00F803E2" w:rsidP="00F803E2">
            <w:pPr>
              <w:pStyle w:val="a7"/>
              <w:jc w:val="both"/>
              <w:rPr>
                <w:rFonts w:ascii="標楷體" w:hAnsi="標楷體" w:cs="新細明體"/>
                <w:color w:val="000000" w:themeColor="text1"/>
                <w:sz w:val="26"/>
                <w:szCs w:val="26"/>
              </w:rPr>
            </w:pPr>
            <w:r w:rsidRPr="00F803E2">
              <w:rPr>
                <w:rFonts w:ascii="標楷體" w:hAnsi="標楷體" w:cs="新細明體" w:hint="eastAsia"/>
                <w:color w:val="000000" w:themeColor="text1"/>
                <w:sz w:val="26"/>
                <w:szCs w:val="26"/>
              </w:rPr>
              <w:t>教育大</w:t>
            </w:r>
            <w:proofErr w:type="gramStart"/>
            <w:r w:rsidRPr="00F803E2">
              <w:rPr>
                <w:rFonts w:ascii="標楷體" w:hAnsi="標楷體" w:cs="新細明體" w:hint="eastAsia"/>
                <w:color w:val="000000" w:themeColor="text1"/>
                <w:sz w:val="26"/>
                <w:szCs w:val="26"/>
              </w:rPr>
              <w:t>數據微學程</w:t>
            </w:r>
            <w:proofErr w:type="gramEnd"/>
            <w:r w:rsidRPr="00F803E2">
              <w:rPr>
                <w:rFonts w:ascii="標楷體" w:hAnsi="標楷體" w:cs="新細明體" w:hint="eastAsia"/>
                <w:color w:val="000000" w:themeColor="text1"/>
                <w:sz w:val="26"/>
                <w:szCs w:val="26"/>
              </w:rPr>
              <w:t>計畫</w:t>
            </w:r>
          </w:p>
        </w:tc>
      </w:tr>
      <w:tr w:rsidR="00F803E2" w:rsidRPr="00F803E2" w14:paraId="1437648C" w14:textId="77777777" w:rsidTr="00F803E2">
        <w:trPr>
          <w:trHeight w:val="482"/>
          <w:jc w:val="center"/>
        </w:trPr>
        <w:tc>
          <w:tcPr>
            <w:tcW w:w="1925" w:type="dxa"/>
            <w:gridSpan w:val="2"/>
            <w:tcMar>
              <w:top w:w="100" w:type="dxa"/>
              <w:left w:w="100" w:type="dxa"/>
              <w:bottom w:w="100" w:type="dxa"/>
              <w:right w:w="100" w:type="dxa"/>
            </w:tcMar>
            <w:vAlign w:val="center"/>
            <w:hideMark/>
          </w:tcPr>
          <w:p w14:paraId="77A11BD2"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申請</w:t>
            </w:r>
            <w:r w:rsidRPr="00F803E2">
              <w:rPr>
                <w:rFonts w:ascii="標楷體" w:hAnsi="標楷體" w:hint="eastAsia"/>
                <w:b/>
                <w:color w:val="000000" w:themeColor="text1"/>
                <w:sz w:val="26"/>
                <w:szCs w:val="26"/>
              </w:rPr>
              <w:t>學校</w:t>
            </w:r>
          </w:p>
        </w:tc>
        <w:tc>
          <w:tcPr>
            <w:tcW w:w="7682" w:type="dxa"/>
            <w:gridSpan w:val="3"/>
            <w:tcMar>
              <w:top w:w="100" w:type="dxa"/>
              <w:left w:w="100" w:type="dxa"/>
              <w:bottom w:w="100" w:type="dxa"/>
              <w:right w:w="100" w:type="dxa"/>
            </w:tcMar>
            <w:vAlign w:val="center"/>
            <w:hideMark/>
          </w:tcPr>
          <w:p w14:paraId="7AB53176" w14:textId="77777777" w:rsidR="00F803E2" w:rsidRPr="00F803E2" w:rsidRDefault="00F803E2" w:rsidP="00F803E2">
            <w:pPr>
              <w:pStyle w:val="a7"/>
              <w:jc w:val="both"/>
              <w:rPr>
                <w:rFonts w:ascii="標楷體" w:hAnsi="標楷體" w:cs="新細明體"/>
                <w:color w:val="000000" w:themeColor="text1"/>
                <w:sz w:val="26"/>
                <w:szCs w:val="26"/>
              </w:rPr>
            </w:pPr>
            <w:r w:rsidRPr="00F803E2">
              <w:rPr>
                <w:rFonts w:ascii="標楷體" w:hAnsi="標楷體" w:hint="eastAsia"/>
                <w:color w:val="7F7F7F" w:themeColor="text1" w:themeTint="80"/>
                <w:sz w:val="26"/>
                <w:szCs w:val="26"/>
              </w:rPr>
              <w:t>填寫學校名稱</w:t>
            </w:r>
            <w:r w:rsidRPr="00F803E2">
              <w:rPr>
                <w:rFonts w:ascii="標楷體" w:hAnsi="標楷體"/>
                <w:color w:val="7F7F7F" w:themeColor="text1" w:themeTint="80"/>
                <w:sz w:val="26"/>
                <w:szCs w:val="26"/>
              </w:rPr>
              <w:t>學校</w:t>
            </w:r>
          </w:p>
        </w:tc>
      </w:tr>
      <w:tr w:rsidR="00F803E2" w:rsidRPr="00F803E2" w14:paraId="55113F35" w14:textId="77777777" w:rsidTr="00F803E2">
        <w:trPr>
          <w:trHeight w:val="482"/>
          <w:jc w:val="center"/>
        </w:trPr>
        <w:tc>
          <w:tcPr>
            <w:tcW w:w="9607" w:type="dxa"/>
            <w:gridSpan w:val="5"/>
            <w:shd w:val="clear" w:color="auto" w:fill="E7E6E6" w:themeFill="background2"/>
            <w:tcMar>
              <w:top w:w="100" w:type="dxa"/>
              <w:left w:w="100" w:type="dxa"/>
              <w:bottom w:w="100" w:type="dxa"/>
              <w:right w:w="100" w:type="dxa"/>
            </w:tcMar>
            <w:vAlign w:val="center"/>
            <w:hideMark/>
          </w:tcPr>
          <w:p w14:paraId="2C18F8E5" w14:textId="77777777" w:rsidR="00F803E2" w:rsidRPr="00F803E2" w:rsidRDefault="00F803E2" w:rsidP="00F803E2">
            <w:pPr>
              <w:tabs>
                <w:tab w:val="left" w:leader="hyphen" w:pos="8400"/>
              </w:tabs>
              <w:autoSpaceDE w:val="0"/>
              <w:autoSpaceDN w:val="0"/>
              <w:snapToGrid w:val="0"/>
              <w:ind w:left="240"/>
              <w:jc w:val="center"/>
              <w:textAlignment w:val="bottom"/>
              <w:rPr>
                <w:rFonts w:ascii="標楷體" w:eastAsia="標楷體" w:hAnsi="標楷體"/>
                <w:b/>
                <w:color w:val="000000" w:themeColor="text1"/>
                <w:spacing w:val="20"/>
                <w:sz w:val="26"/>
                <w:szCs w:val="26"/>
              </w:rPr>
            </w:pPr>
            <w:r w:rsidRPr="00F803E2">
              <w:rPr>
                <w:rFonts w:ascii="標楷體" w:eastAsia="標楷體" w:hAnsi="標楷體"/>
                <w:b/>
                <w:color w:val="000000" w:themeColor="text1"/>
                <w:spacing w:val="20"/>
                <w:sz w:val="26"/>
                <w:szCs w:val="26"/>
              </w:rPr>
              <w:t>計畫主持人</w:t>
            </w:r>
          </w:p>
        </w:tc>
      </w:tr>
      <w:tr w:rsidR="00F803E2" w:rsidRPr="00F803E2" w14:paraId="76A18F2E" w14:textId="77777777" w:rsidTr="00F803E2">
        <w:trPr>
          <w:trHeight w:val="482"/>
          <w:jc w:val="center"/>
        </w:trPr>
        <w:tc>
          <w:tcPr>
            <w:tcW w:w="1925" w:type="dxa"/>
            <w:gridSpan w:val="2"/>
            <w:tcMar>
              <w:top w:w="100" w:type="dxa"/>
              <w:left w:w="100" w:type="dxa"/>
              <w:bottom w:w="100" w:type="dxa"/>
              <w:right w:w="100" w:type="dxa"/>
            </w:tcMar>
            <w:vAlign w:val="center"/>
            <w:hideMark/>
          </w:tcPr>
          <w:p w14:paraId="11B2C22D"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姓名</w:t>
            </w:r>
          </w:p>
        </w:tc>
        <w:tc>
          <w:tcPr>
            <w:tcW w:w="2748" w:type="dxa"/>
            <w:tcMar>
              <w:top w:w="100" w:type="dxa"/>
              <w:left w:w="100" w:type="dxa"/>
              <w:bottom w:w="100" w:type="dxa"/>
              <w:right w:w="100" w:type="dxa"/>
            </w:tcMar>
            <w:vAlign w:val="center"/>
            <w:hideMark/>
          </w:tcPr>
          <w:p w14:paraId="11CFFDBC" w14:textId="77777777" w:rsidR="00F803E2" w:rsidRPr="00F803E2" w:rsidRDefault="00F803E2" w:rsidP="00F803E2">
            <w:pPr>
              <w:pStyle w:val="a7"/>
              <w:jc w:val="center"/>
              <w:rPr>
                <w:rFonts w:ascii="標楷體" w:hAnsi="標楷體" w:cs="新細明體"/>
                <w:color w:val="000000" w:themeColor="text1"/>
                <w:sz w:val="26"/>
                <w:szCs w:val="26"/>
              </w:rPr>
            </w:pPr>
          </w:p>
        </w:tc>
        <w:tc>
          <w:tcPr>
            <w:tcW w:w="2126" w:type="dxa"/>
            <w:tcMar>
              <w:top w:w="100" w:type="dxa"/>
              <w:left w:w="100" w:type="dxa"/>
              <w:bottom w:w="100" w:type="dxa"/>
              <w:right w:w="100" w:type="dxa"/>
            </w:tcMar>
            <w:vAlign w:val="center"/>
            <w:hideMark/>
          </w:tcPr>
          <w:p w14:paraId="7345D06A"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學校科系及職稱</w:t>
            </w:r>
          </w:p>
        </w:tc>
        <w:tc>
          <w:tcPr>
            <w:tcW w:w="2808" w:type="dxa"/>
            <w:tcMar>
              <w:top w:w="100" w:type="dxa"/>
              <w:left w:w="100" w:type="dxa"/>
              <w:bottom w:w="100" w:type="dxa"/>
              <w:right w:w="100" w:type="dxa"/>
            </w:tcMar>
            <w:vAlign w:val="center"/>
            <w:hideMark/>
          </w:tcPr>
          <w:p w14:paraId="58595869"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69BAE4C4" w14:textId="77777777" w:rsidTr="00F803E2">
        <w:trPr>
          <w:trHeight w:val="482"/>
          <w:jc w:val="center"/>
        </w:trPr>
        <w:tc>
          <w:tcPr>
            <w:tcW w:w="1925" w:type="dxa"/>
            <w:gridSpan w:val="2"/>
            <w:tcMar>
              <w:top w:w="100" w:type="dxa"/>
              <w:left w:w="100" w:type="dxa"/>
              <w:bottom w:w="100" w:type="dxa"/>
              <w:right w:w="100" w:type="dxa"/>
            </w:tcMar>
            <w:vAlign w:val="center"/>
          </w:tcPr>
          <w:p w14:paraId="2EFECC27" w14:textId="77777777" w:rsidR="00F803E2" w:rsidRPr="00F803E2" w:rsidRDefault="00F803E2" w:rsidP="00F803E2">
            <w:pPr>
              <w:pStyle w:val="a7"/>
              <w:jc w:val="center"/>
              <w:rPr>
                <w:rFonts w:ascii="標楷體" w:hAnsi="標楷體"/>
                <w:b/>
                <w:color w:val="000000" w:themeColor="text1"/>
                <w:sz w:val="26"/>
                <w:szCs w:val="26"/>
              </w:rPr>
            </w:pPr>
            <w:r w:rsidRPr="00F803E2">
              <w:rPr>
                <w:rFonts w:ascii="標楷體" w:hAnsi="標楷體" w:hint="eastAsia"/>
                <w:b/>
                <w:color w:val="000000" w:themeColor="text1"/>
                <w:sz w:val="26"/>
                <w:szCs w:val="26"/>
              </w:rPr>
              <w:t>工作內容</w:t>
            </w:r>
          </w:p>
        </w:tc>
        <w:tc>
          <w:tcPr>
            <w:tcW w:w="7682" w:type="dxa"/>
            <w:gridSpan w:val="3"/>
            <w:tcMar>
              <w:top w:w="100" w:type="dxa"/>
              <w:left w:w="100" w:type="dxa"/>
              <w:bottom w:w="100" w:type="dxa"/>
              <w:right w:w="100" w:type="dxa"/>
            </w:tcMar>
            <w:vAlign w:val="center"/>
          </w:tcPr>
          <w:p w14:paraId="7FEAB1FB"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58DDA5CE" w14:textId="77777777" w:rsidTr="00F803E2">
        <w:trPr>
          <w:trHeight w:val="482"/>
          <w:jc w:val="center"/>
        </w:trPr>
        <w:tc>
          <w:tcPr>
            <w:tcW w:w="9607" w:type="dxa"/>
            <w:gridSpan w:val="5"/>
            <w:shd w:val="clear" w:color="auto" w:fill="E7E6E6" w:themeFill="background2"/>
            <w:tcMar>
              <w:top w:w="100" w:type="dxa"/>
              <w:left w:w="100" w:type="dxa"/>
              <w:bottom w:w="100" w:type="dxa"/>
              <w:right w:w="100" w:type="dxa"/>
            </w:tcMar>
            <w:vAlign w:val="center"/>
            <w:hideMark/>
          </w:tcPr>
          <w:p w14:paraId="41E71356" w14:textId="77777777" w:rsidR="00F803E2" w:rsidRPr="00F803E2" w:rsidRDefault="00F803E2" w:rsidP="00F803E2">
            <w:pPr>
              <w:tabs>
                <w:tab w:val="left" w:leader="hyphen" w:pos="8400"/>
              </w:tabs>
              <w:autoSpaceDE w:val="0"/>
              <w:autoSpaceDN w:val="0"/>
              <w:snapToGrid w:val="0"/>
              <w:ind w:left="240"/>
              <w:jc w:val="center"/>
              <w:textAlignment w:val="bottom"/>
              <w:rPr>
                <w:rFonts w:ascii="標楷體" w:eastAsia="標楷體" w:hAnsi="標楷體" w:cs="新細明體"/>
                <w:b/>
                <w:color w:val="000000" w:themeColor="text1"/>
                <w:sz w:val="26"/>
                <w:szCs w:val="26"/>
              </w:rPr>
            </w:pPr>
            <w:r w:rsidRPr="00F803E2">
              <w:rPr>
                <w:rFonts w:ascii="標楷體" w:eastAsia="標楷體" w:hAnsi="標楷體"/>
                <w:b/>
                <w:color w:val="000000" w:themeColor="text1"/>
                <w:spacing w:val="20"/>
                <w:sz w:val="26"/>
                <w:szCs w:val="26"/>
              </w:rPr>
              <w:t>協同主持人</w:t>
            </w:r>
          </w:p>
        </w:tc>
      </w:tr>
      <w:tr w:rsidR="00F803E2" w:rsidRPr="00F803E2" w14:paraId="43852B2A" w14:textId="77777777" w:rsidTr="00F803E2">
        <w:trPr>
          <w:trHeight w:val="482"/>
          <w:jc w:val="center"/>
        </w:trPr>
        <w:tc>
          <w:tcPr>
            <w:tcW w:w="1925" w:type="dxa"/>
            <w:gridSpan w:val="2"/>
            <w:tcMar>
              <w:top w:w="100" w:type="dxa"/>
              <w:left w:w="100" w:type="dxa"/>
              <w:bottom w:w="100" w:type="dxa"/>
              <w:right w:w="100" w:type="dxa"/>
            </w:tcMar>
            <w:vAlign w:val="center"/>
            <w:hideMark/>
          </w:tcPr>
          <w:p w14:paraId="4A2EA853"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姓名</w:t>
            </w:r>
          </w:p>
        </w:tc>
        <w:tc>
          <w:tcPr>
            <w:tcW w:w="2748" w:type="dxa"/>
            <w:tcMar>
              <w:top w:w="100" w:type="dxa"/>
              <w:left w:w="100" w:type="dxa"/>
              <w:bottom w:w="100" w:type="dxa"/>
              <w:right w:w="100" w:type="dxa"/>
            </w:tcMar>
            <w:vAlign w:val="center"/>
            <w:hideMark/>
          </w:tcPr>
          <w:p w14:paraId="7AFC65D8" w14:textId="77777777" w:rsidR="00F803E2" w:rsidRPr="00F803E2" w:rsidRDefault="00F803E2" w:rsidP="00F803E2">
            <w:pPr>
              <w:pStyle w:val="a7"/>
              <w:jc w:val="center"/>
              <w:rPr>
                <w:rFonts w:ascii="標楷體" w:hAnsi="標楷體" w:cs="新細明體"/>
                <w:color w:val="000000" w:themeColor="text1"/>
                <w:sz w:val="26"/>
                <w:szCs w:val="26"/>
              </w:rPr>
            </w:pPr>
          </w:p>
        </w:tc>
        <w:tc>
          <w:tcPr>
            <w:tcW w:w="2126" w:type="dxa"/>
            <w:tcMar>
              <w:top w:w="100" w:type="dxa"/>
              <w:left w:w="100" w:type="dxa"/>
              <w:bottom w:w="100" w:type="dxa"/>
              <w:right w:w="100" w:type="dxa"/>
            </w:tcMar>
            <w:vAlign w:val="center"/>
            <w:hideMark/>
          </w:tcPr>
          <w:p w14:paraId="3FDC0CAD"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學校科系及職稱</w:t>
            </w:r>
          </w:p>
        </w:tc>
        <w:tc>
          <w:tcPr>
            <w:tcW w:w="2808" w:type="dxa"/>
            <w:tcMar>
              <w:top w:w="100" w:type="dxa"/>
              <w:left w:w="100" w:type="dxa"/>
              <w:bottom w:w="100" w:type="dxa"/>
              <w:right w:w="100" w:type="dxa"/>
            </w:tcMar>
            <w:vAlign w:val="center"/>
            <w:hideMark/>
          </w:tcPr>
          <w:p w14:paraId="77DF1067"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76908CC5" w14:textId="77777777" w:rsidTr="00F803E2">
        <w:trPr>
          <w:trHeight w:val="482"/>
          <w:jc w:val="center"/>
        </w:trPr>
        <w:tc>
          <w:tcPr>
            <w:tcW w:w="1925" w:type="dxa"/>
            <w:gridSpan w:val="2"/>
            <w:tcMar>
              <w:top w:w="100" w:type="dxa"/>
              <w:left w:w="100" w:type="dxa"/>
              <w:bottom w:w="100" w:type="dxa"/>
              <w:right w:w="100" w:type="dxa"/>
            </w:tcMar>
            <w:vAlign w:val="center"/>
            <w:hideMark/>
          </w:tcPr>
          <w:p w14:paraId="66D5CBBD"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協同主持人之</w:t>
            </w:r>
          </w:p>
          <w:p w14:paraId="32F5F790"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計畫任務描述</w:t>
            </w:r>
          </w:p>
        </w:tc>
        <w:tc>
          <w:tcPr>
            <w:tcW w:w="7682" w:type="dxa"/>
            <w:gridSpan w:val="3"/>
            <w:tcMar>
              <w:top w:w="100" w:type="dxa"/>
              <w:left w:w="100" w:type="dxa"/>
              <w:bottom w:w="100" w:type="dxa"/>
              <w:right w:w="100" w:type="dxa"/>
            </w:tcMar>
            <w:vAlign w:val="center"/>
            <w:hideMark/>
          </w:tcPr>
          <w:p w14:paraId="21272A5A"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080184AF" w14:textId="77777777" w:rsidTr="00F803E2">
        <w:trPr>
          <w:trHeight w:val="482"/>
          <w:jc w:val="center"/>
        </w:trPr>
        <w:tc>
          <w:tcPr>
            <w:tcW w:w="9607" w:type="dxa"/>
            <w:gridSpan w:val="5"/>
            <w:shd w:val="clear" w:color="auto" w:fill="E7E6E6" w:themeFill="background2"/>
            <w:tcMar>
              <w:top w:w="100" w:type="dxa"/>
              <w:left w:w="100" w:type="dxa"/>
              <w:bottom w:w="100" w:type="dxa"/>
              <w:right w:w="100" w:type="dxa"/>
            </w:tcMar>
            <w:vAlign w:val="center"/>
            <w:hideMark/>
          </w:tcPr>
          <w:p w14:paraId="227545BF" w14:textId="77777777" w:rsidR="00F803E2" w:rsidRPr="00F803E2" w:rsidRDefault="00F803E2" w:rsidP="00F803E2">
            <w:pPr>
              <w:tabs>
                <w:tab w:val="left" w:leader="hyphen" w:pos="8400"/>
              </w:tabs>
              <w:autoSpaceDE w:val="0"/>
              <w:autoSpaceDN w:val="0"/>
              <w:snapToGrid w:val="0"/>
              <w:ind w:left="240"/>
              <w:jc w:val="center"/>
              <w:textAlignment w:val="bottom"/>
              <w:rPr>
                <w:rFonts w:ascii="標楷體" w:eastAsia="標楷體" w:hAnsi="標楷體" w:cs="新細明體"/>
                <w:b/>
                <w:color w:val="000000" w:themeColor="text1"/>
                <w:sz w:val="26"/>
                <w:szCs w:val="26"/>
              </w:rPr>
            </w:pPr>
            <w:r w:rsidRPr="00F803E2">
              <w:rPr>
                <w:rFonts w:ascii="標楷體" w:eastAsia="標楷體" w:hAnsi="標楷體"/>
                <w:b/>
                <w:color w:val="000000" w:themeColor="text1"/>
                <w:spacing w:val="20"/>
                <w:sz w:val="26"/>
                <w:szCs w:val="26"/>
              </w:rPr>
              <w:t>協同主持人</w:t>
            </w:r>
          </w:p>
        </w:tc>
      </w:tr>
      <w:tr w:rsidR="00F803E2" w:rsidRPr="00F803E2" w14:paraId="28282DA0" w14:textId="77777777" w:rsidTr="00F803E2">
        <w:trPr>
          <w:trHeight w:val="482"/>
          <w:jc w:val="center"/>
        </w:trPr>
        <w:tc>
          <w:tcPr>
            <w:tcW w:w="1925" w:type="dxa"/>
            <w:gridSpan w:val="2"/>
            <w:tcMar>
              <w:top w:w="100" w:type="dxa"/>
              <w:left w:w="100" w:type="dxa"/>
              <w:bottom w:w="100" w:type="dxa"/>
              <w:right w:w="100" w:type="dxa"/>
            </w:tcMar>
            <w:vAlign w:val="center"/>
            <w:hideMark/>
          </w:tcPr>
          <w:p w14:paraId="3D4BEE50"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姓名</w:t>
            </w:r>
          </w:p>
        </w:tc>
        <w:tc>
          <w:tcPr>
            <w:tcW w:w="2748" w:type="dxa"/>
            <w:tcMar>
              <w:top w:w="100" w:type="dxa"/>
              <w:left w:w="100" w:type="dxa"/>
              <w:bottom w:w="100" w:type="dxa"/>
              <w:right w:w="100" w:type="dxa"/>
            </w:tcMar>
            <w:vAlign w:val="center"/>
            <w:hideMark/>
          </w:tcPr>
          <w:p w14:paraId="25024A81" w14:textId="77777777" w:rsidR="00F803E2" w:rsidRPr="00F803E2" w:rsidRDefault="00F803E2" w:rsidP="00F803E2">
            <w:pPr>
              <w:pStyle w:val="a7"/>
              <w:jc w:val="center"/>
              <w:rPr>
                <w:rFonts w:ascii="標楷體" w:hAnsi="標楷體" w:cs="新細明體"/>
                <w:color w:val="000000" w:themeColor="text1"/>
                <w:sz w:val="26"/>
                <w:szCs w:val="26"/>
              </w:rPr>
            </w:pPr>
          </w:p>
        </w:tc>
        <w:tc>
          <w:tcPr>
            <w:tcW w:w="2126" w:type="dxa"/>
            <w:tcMar>
              <w:top w:w="100" w:type="dxa"/>
              <w:left w:w="100" w:type="dxa"/>
              <w:bottom w:w="100" w:type="dxa"/>
              <w:right w:w="100" w:type="dxa"/>
            </w:tcMar>
            <w:vAlign w:val="center"/>
            <w:hideMark/>
          </w:tcPr>
          <w:p w14:paraId="63F10FBA"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學校科系及職稱</w:t>
            </w:r>
          </w:p>
        </w:tc>
        <w:tc>
          <w:tcPr>
            <w:tcW w:w="2808" w:type="dxa"/>
            <w:tcMar>
              <w:top w:w="100" w:type="dxa"/>
              <w:left w:w="100" w:type="dxa"/>
              <w:bottom w:w="100" w:type="dxa"/>
              <w:right w:w="100" w:type="dxa"/>
            </w:tcMar>
            <w:vAlign w:val="center"/>
            <w:hideMark/>
          </w:tcPr>
          <w:p w14:paraId="31F53CBF"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296627D1" w14:textId="77777777" w:rsidTr="00F803E2">
        <w:trPr>
          <w:trHeight w:val="482"/>
          <w:jc w:val="center"/>
        </w:trPr>
        <w:tc>
          <w:tcPr>
            <w:tcW w:w="1925" w:type="dxa"/>
            <w:gridSpan w:val="2"/>
            <w:tcMar>
              <w:top w:w="100" w:type="dxa"/>
              <w:left w:w="100" w:type="dxa"/>
              <w:bottom w:w="100" w:type="dxa"/>
              <w:right w:w="100" w:type="dxa"/>
            </w:tcMar>
            <w:vAlign w:val="center"/>
            <w:hideMark/>
          </w:tcPr>
          <w:p w14:paraId="286B1C7B"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協同主持人之</w:t>
            </w:r>
          </w:p>
          <w:p w14:paraId="30306DDB"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計畫任務描述</w:t>
            </w:r>
          </w:p>
        </w:tc>
        <w:tc>
          <w:tcPr>
            <w:tcW w:w="7682" w:type="dxa"/>
            <w:gridSpan w:val="3"/>
            <w:tcMar>
              <w:top w:w="100" w:type="dxa"/>
              <w:left w:w="100" w:type="dxa"/>
              <w:bottom w:w="100" w:type="dxa"/>
              <w:right w:w="100" w:type="dxa"/>
            </w:tcMar>
            <w:vAlign w:val="center"/>
            <w:hideMark/>
          </w:tcPr>
          <w:p w14:paraId="4CF335DC"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0C9A7A42" w14:textId="77777777" w:rsidTr="00F803E2">
        <w:trPr>
          <w:trHeight w:val="482"/>
          <w:jc w:val="center"/>
        </w:trPr>
        <w:tc>
          <w:tcPr>
            <w:tcW w:w="9607" w:type="dxa"/>
            <w:gridSpan w:val="5"/>
            <w:shd w:val="clear" w:color="auto" w:fill="E7E6E6" w:themeFill="background2"/>
            <w:tcMar>
              <w:top w:w="100" w:type="dxa"/>
              <w:left w:w="100" w:type="dxa"/>
              <w:bottom w:w="100" w:type="dxa"/>
              <w:right w:w="100" w:type="dxa"/>
            </w:tcMar>
            <w:vAlign w:val="center"/>
            <w:hideMark/>
          </w:tcPr>
          <w:p w14:paraId="4F12502C" w14:textId="77777777" w:rsidR="00F803E2" w:rsidRPr="00F803E2" w:rsidRDefault="00F803E2" w:rsidP="00F803E2">
            <w:pPr>
              <w:tabs>
                <w:tab w:val="left" w:leader="hyphen" w:pos="8400"/>
              </w:tabs>
              <w:autoSpaceDE w:val="0"/>
              <w:autoSpaceDN w:val="0"/>
              <w:snapToGrid w:val="0"/>
              <w:ind w:left="240"/>
              <w:jc w:val="center"/>
              <w:textAlignment w:val="bottom"/>
              <w:rPr>
                <w:rFonts w:ascii="標楷體" w:eastAsia="標楷體" w:hAnsi="標楷體" w:cs="新細明體"/>
                <w:b/>
                <w:color w:val="000000" w:themeColor="text1"/>
                <w:sz w:val="26"/>
                <w:szCs w:val="26"/>
              </w:rPr>
            </w:pPr>
            <w:r w:rsidRPr="00F803E2">
              <w:rPr>
                <w:rFonts w:ascii="標楷體" w:eastAsia="標楷體" w:hAnsi="標楷體"/>
                <w:b/>
                <w:color w:val="000000" w:themeColor="text1"/>
                <w:spacing w:val="20"/>
                <w:sz w:val="26"/>
                <w:szCs w:val="26"/>
              </w:rPr>
              <w:t>計畫聯絡人</w:t>
            </w:r>
          </w:p>
        </w:tc>
      </w:tr>
      <w:tr w:rsidR="00F803E2" w:rsidRPr="00F803E2" w14:paraId="3FCEB3CB" w14:textId="77777777" w:rsidTr="00F803E2">
        <w:trPr>
          <w:trHeight w:val="433"/>
          <w:jc w:val="center"/>
        </w:trPr>
        <w:tc>
          <w:tcPr>
            <w:tcW w:w="1925" w:type="dxa"/>
            <w:gridSpan w:val="2"/>
            <w:tcMar>
              <w:top w:w="100" w:type="dxa"/>
              <w:left w:w="100" w:type="dxa"/>
              <w:bottom w:w="100" w:type="dxa"/>
              <w:right w:w="100" w:type="dxa"/>
            </w:tcMar>
            <w:vAlign w:val="center"/>
            <w:hideMark/>
          </w:tcPr>
          <w:p w14:paraId="1D50FA63"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姓名</w:t>
            </w:r>
          </w:p>
        </w:tc>
        <w:tc>
          <w:tcPr>
            <w:tcW w:w="2748" w:type="dxa"/>
            <w:tcMar>
              <w:top w:w="100" w:type="dxa"/>
              <w:left w:w="100" w:type="dxa"/>
              <w:bottom w:w="100" w:type="dxa"/>
              <w:right w:w="100" w:type="dxa"/>
            </w:tcMar>
            <w:vAlign w:val="center"/>
            <w:hideMark/>
          </w:tcPr>
          <w:p w14:paraId="46A27B96" w14:textId="77777777" w:rsidR="00F803E2" w:rsidRPr="00F803E2" w:rsidRDefault="00F803E2" w:rsidP="00F803E2">
            <w:pPr>
              <w:pStyle w:val="a7"/>
              <w:jc w:val="center"/>
              <w:rPr>
                <w:rFonts w:ascii="標楷體" w:hAnsi="標楷體" w:cs="新細明體"/>
                <w:color w:val="000000" w:themeColor="text1"/>
                <w:sz w:val="26"/>
                <w:szCs w:val="26"/>
              </w:rPr>
            </w:pPr>
          </w:p>
        </w:tc>
        <w:tc>
          <w:tcPr>
            <w:tcW w:w="2126" w:type="dxa"/>
            <w:tcMar>
              <w:top w:w="100" w:type="dxa"/>
              <w:left w:w="100" w:type="dxa"/>
              <w:bottom w:w="100" w:type="dxa"/>
              <w:right w:w="100" w:type="dxa"/>
            </w:tcMar>
            <w:vAlign w:val="center"/>
            <w:hideMark/>
          </w:tcPr>
          <w:p w14:paraId="626BF83D"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手機</w:t>
            </w:r>
          </w:p>
        </w:tc>
        <w:tc>
          <w:tcPr>
            <w:tcW w:w="2808" w:type="dxa"/>
            <w:tcMar>
              <w:top w:w="100" w:type="dxa"/>
              <w:left w:w="100" w:type="dxa"/>
              <w:bottom w:w="100" w:type="dxa"/>
              <w:right w:w="100" w:type="dxa"/>
            </w:tcMar>
            <w:vAlign w:val="center"/>
            <w:hideMark/>
          </w:tcPr>
          <w:p w14:paraId="631F38B0"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128A1FA7" w14:textId="77777777" w:rsidTr="00F803E2">
        <w:trPr>
          <w:trHeight w:val="457"/>
          <w:jc w:val="center"/>
        </w:trPr>
        <w:tc>
          <w:tcPr>
            <w:tcW w:w="1925" w:type="dxa"/>
            <w:gridSpan w:val="2"/>
            <w:tcMar>
              <w:top w:w="100" w:type="dxa"/>
              <w:left w:w="100" w:type="dxa"/>
              <w:bottom w:w="100" w:type="dxa"/>
              <w:right w:w="100" w:type="dxa"/>
            </w:tcMar>
            <w:vAlign w:val="center"/>
            <w:hideMark/>
          </w:tcPr>
          <w:p w14:paraId="77D4563F"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E</w:t>
            </w:r>
            <w:r w:rsidRPr="00F803E2">
              <w:rPr>
                <w:rFonts w:ascii="標楷體" w:hAnsi="標楷體" w:hint="eastAsia"/>
                <w:b/>
                <w:color w:val="000000" w:themeColor="text1"/>
                <w:sz w:val="26"/>
                <w:szCs w:val="26"/>
              </w:rPr>
              <w:t>-</w:t>
            </w:r>
            <w:r w:rsidRPr="00F803E2">
              <w:rPr>
                <w:rFonts w:ascii="標楷體" w:hAnsi="標楷體"/>
                <w:b/>
                <w:color w:val="000000" w:themeColor="text1"/>
                <w:sz w:val="26"/>
                <w:szCs w:val="26"/>
              </w:rPr>
              <w:t>mail</w:t>
            </w:r>
          </w:p>
        </w:tc>
        <w:tc>
          <w:tcPr>
            <w:tcW w:w="2748" w:type="dxa"/>
            <w:tcMar>
              <w:top w:w="100" w:type="dxa"/>
              <w:left w:w="100" w:type="dxa"/>
              <w:bottom w:w="100" w:type="dxa"/>
              <w:right w:w="100" w:type="dxa"/>
            </w:tcMar>
            <w:vAlign w:val="center"/>
            <w:hideMark/>
          </w:tcPr>
          <w:p w14:paraId="27FDB77C" w14:textId="77777777" w:rsidR="00F803E2" w:rsidRPr="00F803E2" w:rsidRDefault="00F803E2" w:rsidP="00F803E2">
            <w:pPr>
              <w:pStyle w:val="a7"/>
              <w:jc w:val="center"/>
              <w:rPr>
                <w:rFonts w:ascii="標楷體" w:hAnsi="標楷體" w:cs="新細明體"/>
                <w:color w:val="000000" w:themeColor="text1"/>
                <w:sz w:val="26"/>
                <w:szCs w:val="26"/>
              </w:rPr>
            </w:pPr>
          </w:p>
        </w:tc>
        <w:tc>
          <w:tcPr>
            <w:tcW w:w="2126" w:type="dxa"/>
            <w:tcMar>
              <w:top w:w="100" w:type="dxa"/>
              <w:left w:w="100" w:type="dxa"/>
              <w:bottom w:w="100" w:type="dxa"/>
              <w:right w:w="100" w:type="dxa"/>
            </w:tcMar>
            <w:vAlign w:val="center"/>
            <w:hideMark/>
          </w:tcPr>
          <w:p w14:paraId="4B74C89E"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電話</w:t>
            </w:r>
          </w:p>
        </w:tc>
        <w:tc>
          <w:tcPr>
            <w:tcW w:w="2808" w:type="dxa"/>
            <w:tcMar>
              <w:top w:w="100" w:type="dxa"/>
              <w:left w:w="100" w:type="dxa"/>
              <w:bottom w:w="100" w:type="dxa"/>
              <w:right w:w="100" w:type="dxa"/>
            </w:tcMar>
            <w:vAlign w:val="center"/>
            <w:hideMark/>
          </w:tcPr>
          <w:p w14:paraId="5A41348E"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1E4925B3" w14:textId="77777777" w:rsidTr="00F803E2">
        <w:trPr>
          <w:trHeight w:val="381"/>
          <w:jc w:val="center"/>
        </w:trPr>
        <w:tc>
          <w:tcPr>
            <w:tcW w:w="1925" w:type="dxa"/>
            <w:gridSpan w:val="2"/>
            <w:tcMar>
              <w:top w:w="100" w:type="dxa"/>
              <w:left w:w="100" w:type="dxa"/>
              <w:bottom w:w="100" w:type="dxa"/>
              <w:right w:w="100" w:type="dxa"/>
            </w:tcMar>
            <w:vAlign w:val="center"/>
            <w:hideMark/>
          </w:tcPr>
          <w:p w14:paraId="57ED0B01" w14:textId="77777777" w:rsidR="00F803E2" w:rsidRPr="00F803E2" w:rsidRDefault="00F803E2" w:rsidP="00F803E2">
            <w:pPr>
              <w:pStyle w:val="a7"/>
              <w:jc w:val="center"/>
              <w:rPr>
                <w:rFonts w:ascii="標楷體" w:hAnsi="標楷體" w:cs="新細明體"/>
                <w:b/>
                <w:color w:val="000000" w:themeColor="text1"/>
                <w:sz w:val="26"/>
                <w:szCs w:val="26"/>
              </w:rPr>
            </w:pPr>
            <w:r w:rsidRPr="00F803E2">
              <w:rPr>
                <w:rFonts w:ascii="標楷體" w:hAnsi="標楷體"/>
                <w:b/>
                <w:color w:val="000000" w:themeColor="text1"/>
                <w:sz w:val="26"/>
                <w:szCs w:val="26"/>
              </w:rPr>
              <w:t>通訊地址</w:t>
            </w:r>
          </w:p>
        </w:tc>
        <w:tc>
          <w:tcPr>
            <w:tcW w:w="7682" w:type="dxa"/>
            <w:gridSpan w:val="3"/>
            <w:tcMar>
              <w:top w:w="100" w:type="dxa"/>
              <w:left w:w="100" w:type="dxa"/>
              <w:bottom w:w="100" w:type="dxa"/>
              <w:right w:w="100" w:type="dxa"/>
            </w:tcMar>
            <w:vAlign w:val="center"/>
            <w:hideMark/>
          </w:tcPr>
          <w:p w14:paraId="3BCC0E30" w14:textId="77777777" w:rsidR="00F803E2" w:rsidRPr="00F803E2" w:rsidRDefault="00F803E2" w:rsidP="00F803E2">
            <w:pPr>
              <w:pStyle w:val="a7"/>
              <w:jc w:val="center"/>
              <w:rPr>
                <w:rFonts w:ascii="標楷體" w:hAnsi="標楷體" w:cs="新細明體"/>
                <w:color w:val="000000" w:themeColor="text1"/>
                <w:sz w:val="26"/>
                <w:szCs w:val="26"/>
              </w:rPr>
            </w:pPr>
          </w:p>
        </w:tc>
      </w:tr>
      <w:tr w:rsidR="00F803E2" w:rsidRPr="00F803E2" w14:paraId="3C04802B" w14:textId="77777777" w:rsidTr="00F803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Look w:val="0000" w:firstRow="0" w:lastRow="0" w:firstColumn="0" w:lastColumn="0" w:noHBand="0" w:noVBand="0"/>
        </w:tblPrEx>
        <w:trPr>
          <w:cantSplit/>
          <w:trHeight w:val="557"/>
        </w:trPr>
        <w:tc>
          <w:tcPr>
            <w:tcW w:w="9607" w:type="dxa"/>
            <w:gridSpan w:val="5"/>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7380AD5" w14:textId="77777777" w:rsidR="00F803E2" w:rsidRPr="00F803E2" w:rsidRDefault="00F803E2" w:rsidP="00F803E2">
            <w:pPr>
              <w:tabs>
                <w:tab w:val="left" w:leader="hyphen" w:pos="8400"/>
              </w:tabs>
              <w:autoSpaceDE w:val="0"/>
              <w:autoSpaceDN w:val="0"/>
              <w:snapToGrid w:val="0"/>
              <w:ind w:left="240"/>
              <w:jc w:val="center"/>
              <w:textAlignment w:val="bottom"/>
              <w:rPr>
                <w:rFonts w:ascii="標楷體" w:eastAsia="標楷體" w:hAnsi="標楷體"/>
                <w:b/>
                <w:color w:val="000000" w:themeColor="text1"/>
                <w:spacing w:val="20"/>
                <w:sz w:val="26"/>
                <w:szCs w:val="26"/>
              </w:rPr>
            </w:pPr>
            <w:r w:rsidRPr="00F803E2">
              <w:rPr>
                <w:rFonts w:ascii="標楷體" w:eastAsia="標楷體" w:hAnsi="標楷體"/>
                <w:color w:val="000000" w:themeColor="text1"/>
                <w:sz w:val="26"/>
                <w:szCs w:val="26"/>
              </w:rPr>
              <w:br w:type="page"/>
            </w:r>
            <w:r w:rsidRPr="00F803E2">
              <w:rPr>
                <w:rFonts w:ascii="標楷體" w:eastAsia="標楷體" w:hAnsi="標楷體"/>
                <w:color w:val="000000" w:themeColor="text1"/>
                <w:sz w:val="26"/>
                <w:szCs w:val="26"/>
              </w:rPr>
              <w:br w:type="page"/>
            </w:r>
            <w:r w:rsidRPr="00F803E2">
              <w:rPr>
                <w:rFonts w:ascii="標楷體" w:eastAsia="標楷體" w:hAnsi="標楷體"/>
                <w:b/>
                <w:color w:val="000000" w:themeColor="text1"/>
                <w:spacing w:val="20"/>
                <w:sz w:val="26"/>
                <w:szCs w:val="26"/>
              </w:rPr>
              <w:t>計畫總經費</w:t>
            </w:r>
          </w:p>
        </w:tc>
      </w:tr>
      <w:tr w:rsidR="00F803E2" w:rsidRPr="00F803E2" w14:paraId="70535336" w14:textId="77777777" w:rsidTr="00F803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Look w:val="0000" w:firstRow="0" w:lastRow="0" w:firstColumn="0" w:lastColumn="0" w:noHBand="0" w:noVBand="0"/>
        </w:tblPrEx>
        <w:trPr>
          <w:cantSplit/>
          <w:trHeight w:val="447"/>
        </w:trPr>
        <w:tc>
          <w:tcPr>
            <w:tcW w:w="1904" w:type="dxa"/>
            <w:tcBorders>
              <w:top w:val="single" w:sz="4" w:space="0" w:color="auto"/>
              <w:left w:val="single" w:sz="4" w:space="0" w:color="auto"/>
              <w:bottom w:val="single" w:sz="4" w:space="0" w:color="auto"/>
              <w:right w:val="single" w:sz="4" w:space="0" w:color="auto"/>
            </w:tcBorders>
            <w:vAlign w:val="center"/>
          </w:tcPr>
          <w:p w14:paraId="13B5D5F4" w14:textId="77777777" w:rsidR="00F803E2" w:rsidRPr="00F803E2" w:rsidRDefault="00F803E2" w:rsidP="00F803E2">
            <w:pPr>
              <w:tabs>
                <w:tab w:val="left" w:leader="hyphen" w:pos="8400"/>
              </w:tabs>
              <w:autoSpaceDE w:val="0"/>
              <w:autoSpaceDN w:val="0"/>
              <w:snapToGrid w:val="0"/>
              <w:spacing w:beforeLines="30" w:before="108" w:afterLines="30" w:after="108"/>
              <w:jc w:val="center"/>
              <w:textAlignment w:val="bottom"/>
              <w:rPr>
                <w:rFonts w:ascii="標楷體" w:eastAsia="標楷體" w:hAnsi="標楷體"/>
                <w:b/>
                <w:color w:val="000000" w:themeColor="text1"/>
                <w:sz w:val="26"/>
                <w:szCs w:val="26"/>
              </w:rPr>
            </w:pPr>
            <w:r w:rsidRPr="00F803E2">
              <w:rPr>
                <w:rFonts w:ascii="標楷體" w:eastAsia="標楷體" w:hAnsi="標楷體"/>
                <w:b/>
                <w:color w:val="000000" w:themeColor="text1"/>
                <w:sz w:val="26"/>
                <w:szCs w:val="26"/>
              </w:rPr>
              <w:t>人事費</w:t>
            </w:r>
          </w:p>
        </w:tc>
        <w:tc>
          <w:tcPr>
            <w:tcW w:w="7703" w:type="dxa"/>
            <w:gridSpan w:val="4"/>
            <w:tcBorders>
              <w:top w:val="single" w:sz="4" w:space="0" w:color="auto"/>
              <w:left w:val="single" w:sz="4" w:space="0" w:color="auto"/>
              <w:bottom w:val="single" w:sz="4" w:space="0" w:color="auto"/>
              <w:right w:val="single" w:sz="4" w:space="0" w:color="auto"/>
            </w:tcBorders>
            <w:vAlign w:val="center"/>
          </w:tcPr>
          <w:p w14:paraId="41DDAD6F" w14:textId="77777777" w:rsidR="00F803E2" w:rsidRPr="00F803E2" w:rsidRDefault="00F803E2" w:rsidP="00F803E2">
            <w:pPr>
              <w:tabs>
                <w:tab w:val="left" w:leader="hyphen" w:pos="8400"/>
              </w:tabs>
              <w:autoSpaceDE w:val="0"/>
              <w:autoSpaceDN w:val="0"/>
              <w:snapToGrid w:val="0"/>
              <w:spacing w:beforeLines="30" w:before="108" w:afterLines="30" w:after="108"/>
              <w:ind w:left="240"/>
              <w:jc w:val="center"/>
              <w:textAlignment w:val="bottom"/>
              <w:rPr>
                <w:rFonts w:ascii="標楷體" w:eastAsia="標楷體" w:hAnsi="標楷體"/>
                <w:color w:val="000000" w:themeColor="text1"/>
                <w:sz w:val="26"/>
                <w:szCs w:val="26"/>
              </w:rPr>
            </w:pPr>
          </w:p>
        </w:tc>
      </w:tr>
      <w:tr w:rsidR="00F803E2" w:rsidRPr="00F803E2" w14:paraId="76349025" w14:textId="77777777" w:rsidTr="00F803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Look w:val="0000" w:firstRow="0" w:lastRow="0" w:firstColumn="0" w:lastColumn="0" w:noHBand="0" w:noVBand="0"/>
        </w:tblPrEx>
        <w:trPr>
          <w:cantSplit/>
          <w:trHeight w:val="450"/>
        </w:trPr>
        <w:tc>
          <w:tcPr>
            <w:tcW w:w="1904" w:type="dxa"/>
            <w:tcBorders>
              <w:top w:val="single" w:sz="4" w:space="0" w:color="auto"/>
              <w:left w:val="single" w:sz="4" w:space="0" w:color="auto"/>
              <w:bottom w:val="single" w:sz="4" w:space="0" w:color="auto"/>
              <w:right w:val="single" w:sz="4" w:space="0" w:color="auto"/>
            </w:tcBorders>
            <w:vAlign w:val="center"/>
          </w:tcPr>
          <w:p w14:paraId="47AC414B" w14:textId="77777777" w:rsidR="00F803E2" w:rsidRPr="00F803E2" w:rsidRDefault="00F803E2" w:rsidP="00F803E2">
            <w:pPr>
              <w:tabs>
                <w:tab w:val="left" w:leader="hyphen" w:pos="8400"/>
              </w:tabs>
              <w:autoSpaceDE w:val="0"/>
              <w:autoSpaceDN w:val="0"/>
              <w:snapToGrid w:val="0"/>
              <w:spacing w:beforeLines="30" w:before="108" w:afterLines="30" w:after="108"/>
              <w:jc w:val="center"/>
              <w:textAlignment w:val="bottom"/>
              <w:rPr>
                <w:rFonts w:ascii="標楷體" w:eastAsia="標楷體" w:hAnsi="標楷體"/>
                <w:b/>
                <w:color w:val="000000" w:themeColor="text1"/>
                <w:sz w:val="26"/>
                <w:szCs w:val="26"/>
              </w:rPr>
            </w:pPr>
            <w:r w:rsidRPr="00F803E2">
              <w:rPr>
                <w:rFonts w:ascii="標楷體" w:eastAsia="標楷體" w:hAnsi="標楷體"/>
                <w:b/>
                <w:color w:val="000000" w:themeColor="text1"/>
                <w:sz w:val="26"/>
                <w:szCs w:val="26"/>
              </w:rPr>
              <w:t>業務費</w:t>
            </w:r>
          </w:p>
        </w:tc>
        <w:tc>
          <w:tcPr>
            <w:tcW w:w="7703" w:type="dxa"/>
            <w:gridSpan w:val="4"/>
            <w:tcBorders>
              <w:top w:val="single" w:sz="4" w:space="0" w:color="auto"/>
              <w:left w:val="single" w:sz="4" w:space="0" w:color="auto"/>
              <w:bottom w:val="single" w:sz="4" w:space="0" w:color="auto"/>
              <w:right w:val="single" w:sz="4" w:space="0" w:color="auto"/>
            </w:tcBorders>
            <w:vAlign w:val="center"/>
          </w:tcPr>
          <w:p w14:paraId="3651ABB2" w14:textId="77777777" w:rsidR="00F803E2" w:rsidRPr="00F803E2" w:rsidRDefault="00F803E2" w:rsidP="00F803E2">
            <w:pPr>
              <w:tabs>
                <w:tab w:val="left" w:leader="hyphen" w:pos="8400"/>
              </w:tabs>
              <w:autoSpaceDE w:val="0"/>
              <w:autoSpaceDN w:val="0"/>
              <w:snapToGrid w:val="0"/>
              <w:spacing w:beforeLines="30" w:before="108" w:afterLines="30" w:after="108"/>
              <w:ind w:left="240"/>
              <w:jc w:val="center"/>
              <w:textAlignment w:val="bottom"/>
              <w:rPr>
                <w:rFonts w:ascii="標楷體" w:eastAsia="標楷體" w:hAnsi="標楷體"/>
                <w:color w:val="000000" w:themeColor="text1"/>
                <w:sz w:val="26"/>
                <w:szCs w:val="26"/>
              </w:rPr>
            </w:pPr>
          </w:p>
        </w:tc>
      </w:tr>
      <w:tr w:rsidR="00F803E2" w:rsidRPr="00F803E2" w14:paraId="0FE1D535" w14:textId="77777777" w:rsidTr="00F803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Look w:val="0000" w:firstRow="0" w:lastRow="0" w:firstColumn="0" w:lastColumn="0" w:noHBand="0" w:noVBand="0"/>
        </w:tblPrEx>
        <w:trPr>
          <w:cantSplit/>
          <w:trHeight w:val="444"/>
        </w:trPr>
        <w:tc>
          <w:tcPr>
            <w:tcW w:w="1904" w:type="dxa"/>
            <w:tcBorders>
              <w:top w:val="single" w:sz="4" w:space="0" w:color="auto"/>
              <w:left w:val="single" w:sz="4" w:space="0" w:color="auto"/>
              <w:bottom w:val="single" w:sz="4" w:space="0" w:color="auto"/>
              <w:right w:val="single" w:sz="4" w:space="0" w:color="auto"/>
            </w:tcBorders>
            <w:vAlign w:val="center"/>
          </w:tcPr>
          <w:p w14:paraId="598ADC64" w14:textId="77777777" w:rsidR="00F803E2" w:rsidRPr="00F803E2" w:rsidRDefault="00F803E2" w:rsidP="00F803E2">
            <w:pPr>
              <w:tabs>
                <w:tab w:val="left" w:leader="hyphen" w:pos="8400"/>
              </w:tabs>
              <w:autoSpaceDE w:val="0"/>
              <w:autoSpaceDN w:val="0"/>
              <w:snapToGrid w:val="0"/>
              <w:spacing w:beforeLines="30" w:before="108" w:afterLines="30" w:after="108"/>
              <w:jc w:val="center"/>
              <w:textAlignment w:val="bottom"/>
              <w:rPr>
                <w:rFonts w:ascii="標楷體" w:eastAsia="標楷體" w:hAnsi="標楷體"/>
                <w:b/>
                <w:color w:val="000000" w:themeColor="text1"/>
                <w:sz w:val="26"/>
                <w:szCs w:val="26"/>
              </w:rPr>
            </w:pPr>
            <w:r w:rsidRPr="00F803E2">
              <w:rPr>
                <w:rFonts w:ascii="標楷體" w:eastAsia="標楷體" w:hAnsi="標楷體"/>
                <w:b/>
                <w:color w:val="000000" w:themeColor="text1"/>
                <w:sz w:val="26"/>
                <w:szCs w:val="26"/>
              </w:rPr>
              <w:t>設備費</w:t>
            </w:r>
          </w:p>
        </w:tc>
        <w:tc>
          <w:tcPr>
            <w:tcW w:w="7703" w:type="dxa"/>
            <w:gridSpan w:val="4"/>
            <w:tcBorders>
              <w:top w:val="single" w:sz="4" w:space="0" w:color="auto"/>
              <w:left w:val="single" w:sz="4" w:space="0" w:color="auto"/>
              <w:bottom w:val="single" w:sz="4" w:space="0" w:color="auto"/>
              <w:right w:val="single" w:sz="4" w:space="0" w:color="auto"/>
            </w:tcBorders>
            <w:vAlign w:val="center"/>
          </w:tcPr>
          <w:p w14:paraId="3F35D965" w14:textId="77777777" w:rsidR="00F803E2" w:rsidRPr="00F803E2" w:rsidRDefault="00F803E2" w:rsidP="00F803E2">
            <w:pPr>
              <w:tabs>
                <w:tab w:val="left" w:leader="hyphen" w:pos="8400"/>
              </w:tabs>
              <w:autoSpaceDE w:val="0"/>
              <w:autoSpaceDN w:val="0"/>
              <w:snapToGrid w:val="0"/>
              <w:spacing w:beforeLines="30" w:before="108" w:afterLines="30" w:after="108"/>
              <w:ind w:left="240"/>
              <w:jc w:val="center"/>
              <w:textAlignment w:val="bottom"/>
              <w:rPr>
                <w:rFonts w:ascii="標楷體" w:eastAsia="標楷體" w:hAnsi="標楷體"/>
                <w:color w:val="000000" w:themeColor="text1"/>
                <w:sz w:val="26"/>
                <w:szCs w:val="26"/>
              </w:rPr>
            </w:pPr>
          </w:p>
        </w:tc>
      </w:tr>
      <w:tr w:rsidR="00F803E2" w:rsidRPr="00F803E2" w14:paraId="45FBED31" w14:textId="77777777" w:rsidTr="00F803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Look w:val="0000" w:firstRow="0" w:lastRow="0" w:firstColumn="0" w:lastColumn="0" w:noHBand="0" w:noVBand="0"/>
        </w:tblPrEx>
        <w:trPr>
          <w:cantSplit/>
          <w:trHeight w:val="515"/>
        </w:trPr>
        <w:tc>
          <w:tcPr>
            <w:tcW w:w="1904" w:type="dxa"/>
            <w:tcBorders>
              <w:top w:val="single" w:sz="4" w:space="0" w:color="auto"/>
              <w:left w:val="single" w:sz="4" w:space="0" w:color="auto"/>
              <w:bottom w:val="single" w:sz="4" w:space="0" w:color="auto"/>
              <w:right w:val="single" w:sz="4" w:space="0" w:color="auto"/>
            </w:tcBorders>
            <w:vAlign w:val="center"/>
          </w:tcPr>
          <w:p w14:paraId="65BCF9BD" w14:textId="77777777" w:rsidR="00F803E2" w:rsidRPr="00F803E2" w:rsidRDefault="00F803E2" w:rsidP="00F803E2">
            <w:pPr>
              <w:tabs>
                <w:tab w:val="left" w:leader="hyphen" w:pos="8400"/>
              </w:tabs>
              <w:autoSpaceDE w:val="0"/>
              <w:autoSpaceDN w:val="0"/>
              <w:snapToGrid w:val="0"/>
              <w:spacing w:beforeLines="30" w:before="108" w:afterLines="30" w:after="108"/>
              <w:jc w:val="center"/>
              <w:textAlignment w:val="bottom"/>
              <w:rPr>
                <w:rFonts w:ascii="標楷體" w:eastAsia="標楷體" w:hAnsi="標楷體"/>
                <w:b/>
                <w:color w:val="000000" w:themeColor="text1"/>
                <w:sz w:val="26"/>
                <w:szCs w:val="26"/>
              </w:rPr>
            </w:pPr>
            <w:r w:rsidRPr="00F803E2">
              <w:rPr>
                <w:rFonts w:ascii="標楷體" w:eastAsia="標楷體" w:hAnsi="標楷體"/>
                <w:b/>
                <w:color w:val="000000" w:themeColor="text1"/>
                <w:sz w:val="26"/>
                <w:szCs w:val="26"/>
              </w:rPr>
              <w:t>合   計</w:t>
            </w:r>
          </w:p>
        </w:tc>
        <w:tc>
          <w:tcPr>
            <w:tcW w:w="7703" w:type="dxa"/>
            <w:gridSpan w:val="4"/>
            <w:tcBorders>
              <w:top w:val="single" w:sz="4" w:space="0" w:color="auto"/>
              <w:left w:val="single" w:sz="4" w:space="0" w:color="auto"/>
              <w:bottom w:val="single" w:sz="4" w:space="0" w:color="auto"/>
              <w:right w:val="single" w:sz="4" w:space="0" w:color="auto"/>
            </w:tcBorders>
            <w:vAlign w:val="center"/>
          </w:tcPr>
          <w:p w14:paraId="1DC5BD4D" w14:textId="77777777" w:rsidR="00F803E2" w:rsidRPr="00F803E2" w:rsidRDefault="00F803E2" w:rsidP="00F803E2">
            <w:pPr>
              <w:tabs>
                <w:tab w:val="left" w:leader="hyphen" w:pos="8400"/>
              </w:tabs>
              <w:autoSpaceDE w:val="0"/>
              <w:autoSpaceDN w:val="0"/>
              <w:snapToGrid w:val="0"/>
              <w:spacing w:beforeLines="30" w:before="108" w:afterLines="30" w:after="108"/>
              <w:ind w:left="240"/>
              <w:jc w:val="center"/>
              <w:textAlignment w:val="bottom"/>
              <w:rPr>
                <w:rFonts w:ascii="標楷體" w:eastAsia="標楷體" w:hAnsi="標楷體"/>
                <w:color w:val="000000" w:themeColor="text1"/>
                <w:sz w:val="26"/>
                <w:szCs w:val="26"/>
              </w:rPr>
            </w:pPr>
          </w:p>
        </w:tc>
      </w:tr>
    </w:tbl>
    <w:p w14:paraId="6CC74FCF" w14:textId="77777777" w:rsidR="00F803E2" w:rsidRPr="00F803E2" w:rsidRDefault="00F803E2" w:rsidP="00F803E2">
      <w:pPr>
        <w:pStyle w:val="a5"/>
        <w:widowControl/>
        <w:numPr>
          <w:ilvl w:val="0"/>
          <w:numId w:val="47"/>
        </w:numPr>
        <w:snapToGrid w:val="0"/>
        <w:ind w:left="482" w:hanging="482"/>
        <w:jc w:val="both"/>
        <w:rPr>
          <w:rFonts w:ascii="標楷體" w:hAnsi="標楷體" w:cstheme="majorBidi"/>
          <w:b/>
          <w:bCs/>
          <w:color w:val="000000" w:themeColor="text1"/>
          <w:kern w:val="52"/>
          <w:sz w:val="28"/>
          <w:szCs w:val="26"/>
        </w:rPr>
      </w:pPr>
      <w:r w:rsidRPr="00F803E2">
        <w:rPr>
          <w:rFonts w:ascii="標楷體" w:hAnsi="標楷體" w:cstheme="majorBidi" w:hint="eastAsia"/>
          <w:b/>
          <w:bCs/>
          <w:color w:val="000000" w:themeColor="text1"/>
          <w:kern w:val="52"/>
          <w:sz w:val="32"/>
          <w:szCs w:val="26"/>
        </w:rPr>
        <w:lastRenderedPageBreak/>
        <w:t>執行規劃內容</w:t>
      </w:r>
    </w:p>
    <w:p w14:paraId="354D9E54" w14:textId="77777777" w:rsidR="00F803E2" w:rsidRPr="00F803E2" w:rsidRDefault="00F803E2" w:rsidP="00F803E2">
      <w:pPr>
        <w:pStyle w:val="a5"/>
        <w:widowControl/>
        <w:numPr>
          <w:ilvl w:val="0"/>
          <w:numId w:val="53"/>
        </w:numPr>
        <w:ind w:leftChars="100" w:left="240" w:firstLine="11"/>
        <w:jc w:val="both"/>
        <w:rPr>
          <w:rFonts w:ascii="標楷體" w:hAnsi="標楷體" w:cstheme="majorBidi"/>
          <w:b/>
          <w:bCs/>
          <w:color w:val="000000" w:themeColor="text1"/>
          <w:kern w:val="52"/>
          <w:sz w:val="28"/>
          <w:szCs w:val="26"/>
        </w:rPr>
      </w:pPr>
      <w:proofErr w:type="gramStart"/>
      <w:r w:rsidRPr="00F803E2">
        <w:rPr>
          <w:rFonts w:ascii="標楷體" w:hAnsi="標楷體" w:cstheme="majorBidi" w:hint="eastAsia"/>
          <w:b/>
          <w:bCs/>
          <w:color w:val="000000" w:themeColor="text1"/>
          <w:kern w:val="52"/>
          <w:sz w:val="28"/>
          <w:szCs w:val="26"/>
        </w:rPr>
        <w:t>微學程</w:t>
      </w:r>
      <w:proofErr w:type="gramEnd"/>
      <w:r w:rsidRPr="00F803E2">
        <w:rPr>
          <w:rFonts w:ascii="標楷體" w:hAnsi="標楷體" w:cstheme="majorBidi" w:hint="eastAsia"/>
          <w:b/>
          <w:bCs/>
          <w:color w:val="000000" w:themeColor="text1"/>
          <w:kern w:val="52"/>
          <w:sz w:val="28"/>
          <w:szCs w:val="26"/>
        </w:rPr>
        <w:t>規劃表</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34"/>
        <w:gridCol w:w="848"/>
        <w:gridCol w:w="1279"/>
        <w:gridCol w:w="1275"/>
        <w:gridCol w:w="851"/>
        <w:gridCol w:w="850"/>
        <w:gridCol w:w="1276"/>
        <w:gridCol w:w="851"/>
        <w:gridCol w:w="1275"/>
      </w:tblGrid>
      <w:tr w:rsidR="00F803E2" w:rsidRPr="00F803E2" w14:paraId="5C30B0F0" w14:textId="77777777" w:rsidTr="00F803E2">
        <w:trPr>
          <w:trHeight w:val="454"/>
        </w:trPr>
        <w:tc>
          <w:tcPr>
            <w:tcW w:w="1982" w:type="dxa"/>
            <w:gridSpan w:val="2"/>
            <w:tcMar>
              <w:top w:w="100" w:type="dxa"/>
              <w:left w:w="100" w:type="dxa"/>
              <w:bottom w:w="100" w:type="dxa"/>
              <w:right w:w="100" w:type="dxa"/>
            </w:tcMar>
            <w:vAlign w:val="center"/>
            <w:hideMark/>
          </w:tcPr>
          <w:p w14:paraId="7DBFC62B" w14:textId="77777777" w:rsidR="00F803E2" w:rsidRPr="00F803E2" w:rsidRDefault="00F803E2" w:rsidP="00F803E2">
            <w:pPr>
              <w:jc w:val="center"/>
              <w:rPr>
                <w:rFonts w:ascii="標楷體" w:eastAsia="標楷體" w:hAnsi="標楷體" w:cs="新細明體"/>
                <w:b/>
                <w:color w:val="000000" w:themeColor="text1"/>
                <w:sz w:val="26"/>
                <w:szCs w:val="26"/>
              </w:rPr>
            </w:pPr>
            <w:proofErr w:type="gramStart"/>
            <w:r w:rsidRPr="00F803E2">
              <w:rPr>
                <w:rFonts w:ascii="標楷體" w:eastAsia="標楷體" w:hAnsi="標楷體"/>
                <w:b/>
                <w:color w:val="000000" w:themeColor="text1"/>
                <w:sz w:val="26"/>
                <w:szCs w:val="26"/>
              </w:rPr>
              <w:t>微學程</w:t>
            </w:r>
            <w:proofErr w:type="gramEnd"/>
            <w:r w:rsidRPr="00F803E2">
              <w:rPr>
                <w:rFonts w:ascii="標楷體" w:eastAsia="標楷體" w:hAnsi="標楷體"/>
                <w:b/>
                <w:color w:val="000000" w:themeColor="text1"/>
                <w:sz w:val="26"/>
                <w:szCs w:val="26"/>
              </w:rPr>
              <w:t>名稱</w:t>
            </w:r>
          </w:p>
        </w:tc>
        <w:tc>
          <w:tcPr>
            <w:tcW w:w="7657" w:type="dxa"/>
            <w:gridSpan w:val="7"/>
            <w:tcMar>
              <w:top w:w="100" w:type="dxa"/>
              <w:left w:w="100" w:type="dxa"/>
              <w:bottom w:w="100" w:type="dxa"/>
              <w:right w:w="100" w:type="dxa"/>
            </w:tcMar>
            <w:vAlign w:val="center"/>
            <w:hideMark/>
          </w:tcPr>
          <w:p w14:paraId="41224EAA" w14:textId="77777777" w:rsidR="00F803E2" w:rsidRPr="00F803E2" w:rsidRDefault="00F803E2" w:rsidP="00F803E2">
            <w:pPr>
              <w:rPr>
                <w:rFonts w:ascii="標楷體" w:eastAsia="標楷體" w:hAnsi="標楷體" w:cs="新細明體"/>
                <w:color w:val="000000" w:themeColor="text1"/>
                <w:szCs w:val="26"/>
              </w:rPr>
            </w:pPr>
            <w:r w:rsidRPr="00F803E2">
              <w:rPr>
                <w:rFonts w:ascii="標楷體" w:eastAsia="標楷體" w:hAnsi="標楷體" w:cs="新細明體" w:hint="eastAsia"/>
                <w:color w:val="000000" w:themeColor="text1"/>
                <w:szCs w:val="26"/>
              </w:rPr>
              <w:t>教育大</w:t>
            </w:r>
            <w:proofErr w:type="gramStart"/>
            <w:r w:rsidRPr="00F803E2">
              <w:rPr>
                <w:rFonts w:ascii="標楷體" w:eastAsia="標楷體" w:hAnsi="標楷體" w:cs="新細明體" w:hint="eastAsia"/>
                <w:color w:val="000000" w:themeColor="text1"/>
                <w:szCs w:val="26"/>
              </w:rPr>
              <w:t>數據微學程</w:t>
            </w:r>
            <w:proofErr w:type="gramEnd"/>
            <w:r w:rsidRPr="00F803E2">
              <w:rPr>
                <w:rFonts w:ascii="標楷體" w:eastAsia="標楷體" w:hAnsi="標楷體" w:cs="新細明體" w:hint="eastAsia"/>
                <w:color w:val="000000" w:themeColor="text1"/>
                <w:szCs w:val="26"/>
              </w:rPr>
              <w:t>計畫</w:t>
            </w:r>
          </w:p>
        </w:tc>
      </w:tr>
      <w:tr w:rsidR="00F803E2" w:rsidRPr="00F803E2" w14:paraId="5FF1C775" w14:textId="77777777" w:rsidTr="00F803E2">
        <w:trPr>
          <w:trHeight w:val="454"/>
        </w:trPr>
        <w:tc>
          <w:tcPr>
            <w:tcW w:w="1982" w:type="dxa"/>
            <w:gridSpan w:val="2"/>
            <w:tcMar>
              <w:top w:w="100" w:type="dxa"/>
              <w:left w:w="100" w:type="dxa"/>
              <w:bottom w:w="100" w:type="dxa"/>
              <w:right w:w="100" w:type="dxa"/>
            </w:tcMar>
            <w:vAlign w:val="center"/>
          </w:tcPr>
          <w:p w14:paraId="5300D794" w14:textId="77777777" w:rsidR="00F803E2" w:rsidRPr="00F803E2" w:rsidRDefault="00F803E2" w:rsidP="00F803E2">
            <w:pPr>
              <w:jc w:val="center"/>
              <w:rPr>
                <w:rFonts w:ascii="標楷體" w:eastAsia="標楷體" w:hAnsi="標楷體"/>
                <w:b/>
                <w:color w:val="000000" w:themeColor="text1"/>
                <w:sz w:val="26"/>
                <w:szCs w:val="26"/>
              </w:rPr>
            </w:pPr>
            <w:r w:rsidRPr="00F803E2">
              <w:rPr>
                <w:rFonts w:ascii="標楷體" w:eastAsia="標楷體" w:hAnsi="標楷體" w:hint="eastAsia"/>
                <w:b/>
                <w:color w:val="000000" w:themeColor="text1"/>
                <w:sz w:val="26"/>
                <w:szCs w:val="26"/>
              </w:rPr>
              <w:t>理念說明</w:t>
            </w:r>
          </w:p>
        </w:tc>
        <w:tc>
          <w:tcPr>
            <w:tcW w:w="7657" w:type="dxa"/>
            <w:gridSpan w:val="7"/>
            <w:tcMar>
              <w:top w:w="100" w:type="dxa"/>
              <w:left w:w="100" w:type="dxa"/>
              <w:bottom w:w="100" w:type="dxa"/>
              <w:right w:w="100" w:type="dxa"/>
            </w:tcMar>
            <w:vAlign w:val="center"/>
          </w:tcPr>
          <w:p w14:paraId="625B3449" w14:textId="77777777" w:rsidR="00F803E2" w:rsidRPr="00F803E2" w:rsidRDefault="00F803E2" w:rsidP="00F803E2">
            <w:pPr>
              <w:jc w:val="center"/>
              <w:rPr>
                <w:rFonts w:ascii="標楷體" w:eastAsia="標楷體" w:hAnsi="標楷體" w:cs="新細明體"/>
                <w:color w:val="000000" w:themeColor="text1"/>
                <w:sz w:val="26"/>
                <w:szCs w:val="26"/>
              </w:rPr>
            </w:pPr>
          </w:p>
        </w:tc>
      </w:tr>
      <w:tr w:rsidR="00F803E2" w:rsidRPr="00F803E2" w14:paraId="77C4806B" w14:textId="77777777" w:rsidTr="00F803E2">
        <w:trPr>
          <w:trHeight w:val="454"/>
        </w:trPr>
        <w:tc>
          <w:tcPr>
            <w:tcW w:w="1982" w:type="dxa"/>
            <w:gridSpan w:val="2"/>
            <w:tcMar>
              <w:top w:w="100" w:type="dxa"/>
              <w:left w:w="100" w:type="dxa"/>
              <w:bottom w:w="100" w:type="dxa"/>
              <w:right w:w="100" w:type="dxa"/>
            </w:tcMar>
            <w:vAlign w:val="center"/>
            <w:hideMark/>
          </w:tcPr>
          <w:p w14:paraId="597DC5C5" w14:textId="77777777" w:rsidR="00F803E2" w:rsidRPr="00F803E2" w:rsidRDefault="00F803E2" w:rsidP="00F803E2">
            <w:pPr>
              <w:jc w:val="center"/>
              <w:rPr>
                <w:rFonts w:ascii="標楷體" w:eastAsia="標楷體" w:hAnsi="標楷體"/>
                <w:b/>
                <w:color w:val="000000" w:themeColor="text1"/>
                <w:sz w:val="26"/>
                <w:szCs w:val="26"/>
              </w:rPr>
            </w:pPr>
            <w:r w:rsidRPr="00F803E2">
              <w:rPr>
                <w:rFonts w:ascii="標楷體" w:eastAsia="標楷體" w:hAnsi="標楷體" w:hint="eastAsia"/>
                <w:b/>
                <w:color w:val="000000" w:themeColor="text1"/>
                <w:sz w:val="26"/>
                <w:szCs w:val="26"/>
              </w:rPr>
              <w:t>教育大數據</w:t>
            </w:r>
          </w:p>
          <w:p w14:paraId="4918F07B"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hint="eastAsia"/>
                <w:b/>
                <w:color w:val="000000" w:themeColor="text1"/>
                <w:sz w:val="26"/>
                <w:szCs w:val="26"/>
              </w:rPr>
              <w:t>核心能力</w:t>
            </w:r>
          </w:p>
        </w:tc>
        <w:tc>
          <w:tcPr>
            <w:tcW w:w="7657" w:type="dxa"/>
            <w:gridSpan w:val="7"/>
            <w:tcMar>
              <w:top w:w="100" w:type="dxa"/>
              <w:left w:w="100" w:type="dxa"/>
              <w:bottom w:w="100" w:type="dxa"/>
              <w:right w:w="100" w:type="dxa"/>
            </w:tcMar>
            <w:vAlign w:val="center"/>
            <w:hideMark/>
          </w:tcPr>
          <w:p w14:paraId="5CCE7753" w14:textId="77777777" w:rsidR="00F803E2" w:rsidRPr="00F803E2" w:rsidRDefault="00F803E2" w:rsidP="00F803E2">
            <w:pPr>
              <w:jc w:val="center"/>
              <w:rPr>
                <w:rFonts w:ascii="標楷體" w:eastAsia="標楷體" w:hAnsi="標楷體" w:cs="新細明體"/>
                <w:color w:val="000000" w:themeColor="text1"/>
                <w:sz w:val="26"/>
                <w:szCs w:val="26"/>
              </w:rPr>
            </w:pPr>
          </w:p>
        </w:tc>
      </w:tr>
      <w:tr w:rsidR="00F803E2" w:rsidRPr="00F803E2" w14:paraId="7118080F" w14:textId="77777777" w:rsidTr="00F803E2">
        <w:trPr>
          <w:trHeight w:val="454"/>
        </w:trPr>
        <w:tc>
          <w:tcPr>
            <w:tcW w:w="1982" w:type="dxa"/>
            <w:gridSpan w:val="2"/>
            <w:tcMar>
              <w:top w:w="100" w:type="dxa"/>
              <w:left w:w="100" w:type="dxa"/>
              <w:bottom w:w="100" w:type="dxa"/>
              <w:right w:w="100" w:type="dxa"/>
            </w:tcMar>
            <w:vAlign w:val="center"/>
          </w:tcPr>
          <w:p w14:paraId="487F7DD5" w14:textId="77777777" w:rsidR="00F803E2" w:rsidRPr="00F803E2" w:rsidRDefault="00F803E2" w:rsidP="00F803E2">
            <w:pPr>
              <w:jc w:val="center"/>
              <w:rPr>
                <w:rFonts w:ascii="標楷體" w:eastAsia="標楷體" w:hAnsi="標楷體"/>
                <w:b/>
                <w:color w:val="000000" w:themeColor="text1"/>
                <w:sz w:val="26"/>
                <w:szCs w:val="26"/>
              </w:rPr>
            </w:pPr>
            <w:r w:rsidRPr="00F803E2">
              <w:rPr>
                <w:rFonts w:ascii="標楷體" w:eastAsia="標楷體" w:hAnsi="標楷體" w:hint="eastAsia"/>
                <w:b/>
                <w:color w:val="000000" w:themeColor="text1"/>
                <w:sz w:val="26"/>
                <w:szCs w:val="26"/>
              </w:rPr>
              <w:t>學習</w:t>
            </w:r>
            <w:r w:rsidRPr="00F803E2">
              <w:rPr>
                <w:rFonts w:ascii="標楷體" w:eastAsia="標楷體" w:hAnsi="標楷體"/>
                <w:b/>
                <w:color w:val="000000" w:themeColor="text1"/>
                <w:sz w:val="26"/>
                <w:szCs w:val="26"/>
              </w:rPr>
              <w:t>目標</w:t>
            </w:r>
          </w:p>
        </w:tc>
        <w:tc>
          <w:tcPr>
            <w:tcW w:w="7657" w:type="dxa"/>
            <w:gridSpan w:val="7"/>
            <w:tcMar>
              <w:top w:w="100" w:type="dxa"/>
              <w:left w:w="100" w:type="dxa"/>
              <w:bottom w:w="100" w:type="dxa"/>
              <w:right w:w="100" w:type="dxa"/>
            </w:tcMar>
            <w:vAlign w:val="center"/>
          </w:tcPr>
          <w:p w14:paraId="5E0B430C" w14:textId="77777777" w:rsidR="00F803E2" w:rsidRPr="00F803E2" w:rsidRDefault="00F803E2" w:rsidP="00F803E2">
            <w:pPr>
              <w:jc w:val="center"/>
              <w:rPr>
                <w:rFonts w:ascii="標楷體" w:eastAsia="標楷體" w:hAnsi="標楷體" w:cs="新細明體"/>
                <w:color w:val="000000" w:themeColor="text1"/>
                <w:sz w:val="26"/>
                <w:szCs w:val="26"/>
              </w:rPr>
            </w:pPr>
          </w:p>
        </w:tc>
      </w:tr>
      <w:tr w:rsidR="00F803E2" w:rsidRPr="00F803E2" w14:paraId="3587FB24" w14:textId="77777777" w:rsidTr="00F803E2">
        <w:trPr>
          <w:trHeight w:val="454"/>
        </w:trPr>
        <w:tc>
          <w:tcPr>
            <w:tcW w:w="9639" w:type="dxa"/>
            <w:gridSpan w:val="9"/>
            <w:shd w:val="clear" w:color="auto" w:fill="E7E6E6" w:themeFill="background2"/>
            <w:tcMar>
              <w:top w:w="100" w:type="dxa"/>
              <w:left w:w="100" w:type="dxa"/>
              <w:bottom w:w="100" w:type="dxa"/>
              <w:right w:w="100" w:type="dxa"/>
            </w:tcMar>
            <w:vAlign w:val="center"/>
            <w:hideMark/>
          </w:tcPr>
          <w:p w14:paraId="41FA2C72"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課程規劃</w:t>
            </w:r>
          </w:p>
        </w:tc>
      </w:tr>
      <w:tr w:rsidR="00F803E2" w:rsidRPr="00F803E2" w14:paraId="3CBB2034" w14:textId="77777777" w:rsidTr="00F803E2">
        <w:trPr>
          <w:trHeight w:val="454"/>
        </w:trPr>
        <w:tc>
          <w:tcPr>
            <w:tcW w:w="1134" w:type="dxa"/>
            <w:shd w:val="clear" w:color="auto" w:fill="E7E6E6" w:themeFill="background2"/>
            <w:tcMar>
              <w:top w:w="100" w:type="dxa"/>
              <w:left w:w="100" w:type="dxa"/>
              <w:bottom w:w="100" w:type="dxa"/>
              <w:right w:w="100" w:type="dxa"/>
            </w:tcMar>
            <w:vAlign w:val="center"/>
            <w:hideMark/>
          </w:tcPr>
          <w:p w14:paraId="3CBA52DE"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類別</w:t>
            </w:r>
          </w:p>
        </w:tc>
        <w:tc>
          <w:tcPr>
            <w:tcW w:w="2127" w:type="dxa"/>
            <w:gridSpan w:val="2"/>
            <w:shd w:val="clear" w:color="auto" w:fill="E7E6E6" w:themeFill="background2"/>
            <w:tcMar>
              <w:top w:w="100" w:type="dxa"/>
              <w:left w:w="100" w:type="dxa"/>
              <w:bottom w:w="100" w:type="dxa"/>
              <w:right w:w="100" w:type="dxa"/>
            </w:tcMar>
            <w:vAlign w:val="center"/>
            <w:hideMark/>
          </w:tcPr>
          <w:p w14:paraId="5309F0BB"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課程名稱</w:t>
            </w:r>
          </w:p>
        </w:tc>
        <w:tc>
          <w:tcPr>
            <w:tcW w:w="1275" w:type="dxa"/>
            <w:shd w:val="clear" w:color="auto" w:fill="E7E6E6" w:themeFill="background2"/>
            <w:tcMar>
              <w:top w:w="100" w:type="dxa"/>
              <w:left w:w="100" w:type="dxa"/>
              <w:bottom w:w="100" w:type="dxa"/>
              <w:right w:w="100" w:type="dxa"/>
            </w:tcMar>
            <w:vAlign w:val="center"/>
            <w:hideMark/>
          </w:tcPr>
          <w:p w14:paraId="3F6506DB"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課程代碼</w:t>
            </w:r>
          </w:p>
        </w:tc>
        <w:tc>
          <w:tcPr>
            <w:tcW w:w="851" w:type="dxa"/>
            <w:shd w:val="clear" w:color="auto" w:fill="E7E6E6" w:themeFill="background2"/>
            <w:tcMar>
              <w:top w:w="100" w:type="dxa"/>
              <w:left w:w="100" w:type="dxa"/>
              <w:bottom w:w="100" w:type="dxa"/>
              <w:right w:w="100" w:type="dxa"/>
            </w:tcMar>
            <w:vAlign w:val="center"/>
            <w:hideMark/>
          </w:tcPr>
          <w:p w14:paraId="21C4DFFE"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必/選</w:t>
            </w:r>
          </w:p>
        </w:tc>
        <w:tc>
          <w:tcPr>
            <w:tcW w:w="850" w:type="dxa"/>
            <w:shd w:val="clear" w:color="auto" w:fill="E7E6E6" w:themeFill="background2"/>
            <w:tcMar>
              <w:top w:w="100" w:type="dxa"/>
              <w:left w:w="100" w:type="dxa"/>
              <w:bottom w:w="100" w:type="dxa"/>
              <w:right w:w="100" w:type="dxa"/>
            </w:tcMar>
            <w:vAlign w:val="center"/>
            <w:hideMark/>
          </w:tcPr>
          <w:p w14:paraId="18D1E459"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學分</w:t>
            </w:r>
          </w:p>
        </w:tc>
        <w:tc>
          <w:tcPr>
            <w:tcW w:w="1276" w:type="dxa"/>
            <w:shd w:val="clear" w:color="auto" w:fill="E7E6E6" w:themeFill="background2"/>
            <w:tcMar>
              <w:top w:w="100" w:type="dxa"/>
              <w:left w:w="100" w:type="dxa"/>
              <w:bottom w:w="100" w:type="dxa"/>
              <w:right w:w="100" w:type="dxa"/>
            </w:tcMar>
            <w:vAlign w:val="center"/>
            <w:hideMark/>
          </w:tcPr>
          <w:p w14:paraId="4731F257"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開課單位</w:t>
            </w:r>
          </w:p>
        </w:tc>
        <w:tc>
          <w:tcPr>
            <w:tcW w:w="851" w:type="dxa"/>
            <w:shd w:val="clear" w:color="auto" w:fill="E7E6E6" w:themeFill="background2"/>
            <w:tcMar>
              <w:top w:w="100" w:type="dxa"/>
              <w:left w:w="100" w:type="dxa"/>
              <w:bottom w:w="100" w:type="dxa"/>
              <w:right w:w="100" w:type="dxa"/>
            </w:tcMar>
            <w:vAlign w:val="center"/>
            <w:hideMark/>
          </w:tcPr>
          <w:p w14:paraId="622ABC6F"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學期</w:t>
            </w:r>
          </w:p>
        </w:tc>
        <w:tc>
          <w:tcPr>
            <w:tcW w:w="1275" w:type="dxa"/>
            <w:shd w:val="clear" w:color="auto" w:fill="E7E6E6" w:themeFill="background2"/>
            <w:tcMar>
              <w:top w:w="100" w:type="dxa"/>
              <w:left w:w="100" w:type="dxa"/>
              <w:bottom w:w="100" w:type="dxa"/>
              <w:right w:w="100" w:type="dxa"/>
            </w:tcMar>
            <w:vAlign w:val="center"/>
            <w:hideMark/>
          </w:tcPr>
          <w:p w14:paraId="1C8BDD72"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備註</w:t>
            </w:r>
          </w:p>
        </w:tc>
      </w:tr>
      <w:tr w:rsidR="00F803E2" w:rsidRPr="00F803E2" w14:paraId="202B5003" w14:textId="77777777" w:rsidTr="00F803E2">
        <w:trPr>
          <w:trHeight w:val="454"/>
        </w:trPr>
        <w:tc>
          <w:tcPr>
            <w:tcW w:w="1134" w:type="dxa"/>
            <w:vMerge w:val="restart"/>
            <w:tcMar>
              <w:top w:w="100" w:type="dxa"/>
              <w:left w:w="100" w:type="dxa"/>
              <w:bottom w:w="100" w:type="dxa"/>
              <w:right w:w="100" w:type="dxa"/>
            </w:tcMar>
            <w:vAlign w:val="center"/>
            <w:hideMark/>
          </w:tcPr>
          <w:p w14:paraId="71CF30CC"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基礎</w:t>
            </w:r>
          </w:p>
        </w:tc>
        <w:tc>
          <w:tcPr>
            <w:tcW w:w="2127" w:type="dxa"/>
            <w:gridSpan w:val="2"/>
            <w:tcMar>
              <w:top w:w="100" w:type="dxa"/>
              <w:left w:w="100" w:type="dxa"/>
              <w:bottom w:w="100" w:type="dxa"/>
              <w:right w:w="100" w:type="dxa"/>
            </w:tcMar>
            <w:vAlign w:val="center"/>
            <w:hideMark/>
          </w:tcPr>
          <w:p w14:paraId="348FEE02"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tcMar>
              <w:top w:w="100" w:type="dxa"/>
              <w:left w:w="100" w:type="dxa"/>
              <w:bottom w:w="100" w:type="dxa"/>
              <w:right w:w="100" w:type="dxa"/>
            </w:tcMar>
            <w:vAlign w:val="center"/>
            <w:hideMark/>
          </w:tcPr>
          <w:p w14:paraId="10AA8BC9"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79C15550"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08F2E037"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68906516"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0682E54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restart"/>
            <w:tcMar>
              <w:top w:w="100" w:type="dxa"/>
              <w:left w:w="100" w:type="dxa"/>
              <w:bottom w:w="100" w:type="dxa"/>
              <w:right w:w="100" w:type="dxa"/>
            </w:tcMar>
            <w:vAlign w:val="center"/>
            <w:hideMark/>
          </w:tcPr>
          <w:p w14:paraId="66A34217" w14:textId="77777777" w:rsidR="00F803E2" w:rsidRPr="00F803E2" w:rsidRDefault="00F803E2" w:rsidP="00F803E2">
            <w:pPr>
              <w:jc w:val="both"/>
              <w:rPr>
                <w:rFonts w:ascii="標楷體" w:eastAsia="標楷體" w:hAnsi="標楷體" w:cs="新細明體"/>
                <w:color w:val="000000" w:themeColor="text1"/>
                <w:sz w:val="26"/>
                <w:szCs w:val="26"/>
              </w:rPr>
            </w:pPr>
            <w:r w:rsidRPr="00F803E2">
              <w:rPr>
                <w:rFonts w:ascii="標楷體" w:eastAsia="標楷體" w:hAnsi="標楷體"/>
                <w:color w:val="000000" w:themeColor="text1"/>
                <w:sz w:val="26"/>
                <w:szCs w:val="26"/>
              </w:rPr>
              <w:t>至少修習2門課程</w:t>
            </w:r>
          </w:p>
        </w:tc>
      </w:tr>
      <w:tr w:rsidR="00F803E2" w:rsidRPr="00F803E2" w14:paraId="3A0CED5F" w14:textId="77777777" w:rsidTr="00F803E2">
        <w:trPr>
          <w:trHeight w:val="454"/>
        </w:trPr>
        <w:tc>
          <w:tcPr>
            <w:tcW w:w="1134" w:type="dxa"/>
            <w:vMerge/>
            <w:vAlign w:val="center"/>
            <w:hideMark/>
          </w:tcPr>
          <w:p w14:paraId="38A94CE5" w14:textId="77777777" w:rsidR="00F803E2" w:rsidRPr="00F803E2" w:rsidRDefault="00F803E2" w:rsidP="00F803E2">
            <w:pPr>
              <w:jc w:val="center"/>
              <w:rPr>
                <w:rFonts w:ascii="標楷體" w:eastAsia="標楷體" w:hAnsi="標楷體" w:cs="新細明體"/>
                <w:b/>
                <w:color w:val="000000" w:themeColor="text1"/>
                <w:sz w:val="26"/>
                <w:szCs w:val="26"/>
              </w:rPr>
            </w:pPr>
          </w:p>
        </w:tc>
        <w:tc>
          <w:tcPr>
            <w:tcW w:w="2127" w:type="dxa"/>
            <w:gridSpan w:val="2"/>
            <w:tcMar>
              <w:top w:w="100" w:type="dxa"/>
              <w:left w:w="100" w:type="dxa"/>
              <w:bottom w:w="100" w:type="dxa"/>
              <w:right w:w="100" w:type="dxa"/>
            </w:tcMar>
            <w:vAlign w:val="center"/>
            <w:hideMark/>
          </w:tcPr>
          <w:p w14:paraId="51F7C3CF"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tcMar>
              <w:top w:w="100" w:type="dxa"/>
              <w:left w:w="100" w:type="dxa"/>
              <w:bottom w:w="100" w:type="dxa"/>
              <w:right w:w="100" w:type="dxa"/>
            </w:tcMar>
            <w:vAlign w:val="center"/>
            <w:hideMark/>
          </w:tcPr>
          <w:p w14:paraId="291FB524"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4074F0DB"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6148E609"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44ADD75D"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5C2BDA6F"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ign w:val="center"/>
            <w:hideMark/>
          </w:tcPr>
          <w:p w14:paraId="1967B163" w14:textId="77777777" w:rsidR="00F803E2" w:rsidRPr="00F803E2" w:rsidRDefault="00F803E2" w:rsidP="00F803E2">
            <w:pPr>
              <w:jc w:val="both"/>
              <w:rPr>
                <w:rFonts w:ascii="標楷體" w:eastAsia="標楷體" w:hAnsi="標楷體" w:cs="新細明體"/>
                <w:color w:val="000000" w:themeColor="text1"/>
                <w:sz w:val="26"/>
                <w:szCs w:val="26"/>
              </w:rPr>
            </w:pPr>
          </w:p>
        </w:tc>
      </w:tr>
      <w:tr w:rsidR="00F803E2" w:rsidRPr="00F803E2" w14:paraId="3DAC62B2" w14:textId="77777777" w:rsidTr="00F803E2">
        <w:trPr>
          <w:trHeight w:val="454"/>
        </w:trPr>
        <w:tc>
          <w:tcPr>
            <w:tcW w:w="1134" w:type="dxa"/>
            <w:vMerge/>
            <w:vAlign w:val="center"/>
            <w:hideMark/>
          </w:tcPr>
          <w:p w14:paraId="1CFB1727" w14:textId="77777777" w:rsidR="00F803E2" w:rsidRPr="00F803E2" w:rsidRDefault="00F803E2" w:rsidP="00F803E2">
            <w:pPr>
              <w:jc w:val="center"/>
              <w:rPr>
                <w:rFonts w:ascii="標楷體" w:eastAsia="標楷體" w:hAnsi="標楷體" w:cs="新細明體"/>
                <w:b/>
                <w:color w:val="000000" w:themeColor="text1"/>
                <w:sz w:val="26"/>
                <w:szCs w:val="26"/>
              </w:rPr>
            </w:pPr>
          </w:p>
        </w:tc>
        <w:tc>
          <w:tcPr>
            <w:tcW w:w="2127" w:type="dxa"/>
            <w:gridSpan w:val="2"/>
            <w:tcMar>
              <w:top w:w="100" w:type="dxa"/>
              <w:left w:w="100" w:type="dxa"/>
              <w:bottom w:w="100" w:type="dxa"/>
              <w:right w:w="100" w:type="dxa"/>
            </w:tcMar>
            <w:vAlign w:val="center"/>
            <w:hideMark/>
          </w:tcPr>
          <w:p w14:paraId="67B3EB23"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tcMar>
              <w:top w:w="100" w:type="dxa"/>
              <w:left w:w="100" w:type="dxa"/>
              <w:bottom w:w="100" w:type="dxa"/>
              <w:right w:w="100" w:type="dxa"/>
            </w:tcMar>
            <w:vAlign w:val="center"/>
            <w:hideMark/>
          </w:tcPr>
          <w:p w14:paraId="7C5091DA"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39F846DD"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04C37111"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58D5586A"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0BADC00A"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ign w:val="center"/>
            <w:hideMark/>
          </w:tcPr>
          <w:p w14:paraId="23ACF7D5" w14:textId="77777777" w:rsidR="00F803E2" w:rsidRPr="00F803E2" w:rsidRDefault="00F803E2" w:rsidP="00F803E2">
            <w:pPr>
              <w:jc w:val="both"/>
              <w:rPr>
                <w:rFonts w:ascii="標楷體" w:eastAsia="標楷體" w:hAnsi="標楷體" w:cs="新細明體"/>
                <w:color w:val="000000" w:themeColor="text1"/>
                <w:sz w:val="26"/>
                <w:szCs w:val="26"/>
              </w:rPr>
            </w:pPr>
          </w:p>
        </w:tc>
      </w:tr>
      <w:tr w:rsidR="00F803E2" w:rsidRPr="00F803E2" w14:paraId="2B997CB6" w14:textId="77777777" w:rsidTr="00F803E2">
        <w:trPr>
          <w:trHeight w:val="454"/>
        </w:trPr>
        <w:tc>
          <w:tcPr>
            <w:tcW w:w="1134" w:type="dxa"/>
            <w:vMerge/>
            <w:vAlign w:val="center"/>
            <w:hideMark/>
          </w:tcPr>
          <w:p w14:paraId="195328F9" w14:textId="77777777" w:rsidR="00F803E2" w:rsidRPr="00F803E2" w:rsidRDefault="00F803E2" w:rsidP="00F803E2">
            <w:pPr>
              <w:jc w:val="center"/>
              <w:rPr>
                <w:rFonts w:ascii="標楷體" w:eastAsia="標楷體" w:hAnsi="標楷體" w:cs="新細明體"/>
                <w:b/>
                <w:color w:val="000000" w:themeColor="text1"/>
                <w:sz w:val="26"/>
                <w:szCs w:val="26"/>
              </w:rPr>
            </w:pPr>
          </w:p>
        </w:tc>
        <w:tc>
          <w:tcPr>
            <w:tcW w:w="2127" w:type="dxa"/>
            <w:gridSpan w:val="2"/>
            <w:tcMar>
              <w:top w:w="100" w:type="dxa"/>
              <w:left w:w="100" w:type="dxa"/>
              <w:bottom w:w="100" w:type="dxa"/>
              <w:right w:w="100" w:type="dxa"/>
            </w:tcMar>
            <w:vAlign w:val="center"/>
            <w:hideMark/>
          </w:tcPr>
          <w:p w14:paraId="265797E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tcMar>
              <w:top w:w="100" w:type="dxa"/>
              <w:left w:w="100" w:type="dxa"/>
              <w:bottom w:w="100" w:type="dxa"/>
              <w:right w:w="100" w:type="dxa"/>
            </w:tcMar>
            <w:vAlign w:val="center"/>
            <w:hideMark/>
          </w:tcPr>
          <w:p w14:paraId="096C0CCF"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11340D09"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14E4CFB7"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290150D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3287D64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ign w:val="center"/>
            <w:hideMark/>
          </w:tcPr>
          <w:p w14:paraId="2034FB4D" w14:textId="77777777" w:rsidR="00F803E2" w:rsidRPr="00F803E2" w:rsidRDefault="00F803E2" w:rsidP="00F803E2">
            <w:pPr>
              <w:jc w:val="both"/>
              <w:rPr>
                <w:rFonts w:ascii="標楷體" w:eastAsia="標楷體" w:hAnsi="標楷體" w:cs="新細明體"/>
                <w:color w:val="000000" w:themeColor="text1"/>
                <w:sz w:val="26"/>
                <w:szCs w:val="26"/>
              </w:rPr>
            </w:pPr>
          </w:p>
        </w:tc>
      </w:tr>
      <w:tr w:rsidR="00F803E2" w:rsidRPr="00F803E2" w14:paraId="585426E6" w14:textId="77777777" w:rsidTr="00F803E2">
        <w:trPr>
          <w:trHeight w:val="454"/>
        </w:trPr>
        <w:tc>
          <w:tcPr>
            <w:tcW w:w="1134" w:type="dxa"/>
            <w:vMerge/>
            <w:vAlign w:val="center"/>
            <w:hideMark/>
          </w:tcPr>
          <w:p w14:paraId="3A520D63" w14:textId="77777777" w:rsidR="00F803E2" w:rsidRPr="00F803E2" w:rsidRDefault="00F803E2" w:rsidP="00F803E2">
            <w:pPr>
              <w:jc w:val="center"/>
              <w:rPr>
                <w:rFonts w:ascii="標楷體" w:eastAsia="標楷體" w:hAnsi="標楷體" w:cs="新細明體"/>
                <w:b/>
                <w:color w:val="000000" w:themeColor="text1"/>
                <w:sz w:val="26"/>
                <w:szCs w:val="26"/>
              </w:rPr>
            </w:pPr>
          </w:p>
        </w:tc>
        <w:tc>
          <w:tcPr>
            <w:tcW w:w="2127" w:type="dxa"/>
            <w:gridSpan w:val="2"/>
            <w:tcMar>
              <w:top w:w="100" w:type="dxa"/>
              <w:left w:w="100" w:type="dxa"/>
              <w:bottom w:w="100" w:type="dxa"/>
              <w:right w:w="100" w:type="dxa"/>
            </w:tcMar>
            <w:vAlign w:val="center"/>
            <w:hideMark/>
          </w:tcPr>
          <w:p w14:paraId="78D85C70" w14:textId="77777777" w:rsidR="00F803E2" w:rsidRPr="00F803E2" w:rsidRDefault="00F803E2" w:rsidP="00F803E2">
            <w:pPr>
              <w:jc w:val="center"/>
              <w:rPr>
                <w:rFonts w:ascii="標楷體" w:eastAsia="標楷體" w:hAnsi="標楷體" w:cs="新細明體"/>
                <w:color w:val="000000" w:themeColor="text1"/>
                <w:sz w:val="22"/>
              </w:rPr>
            </w:pPr>
            <w:r w:rsidRPr="00F803E2">
              <w:rPr>
                <w:rFonts w:ascii="標楷體" w:eastAsia="標楷體" w:hAnsi="標楷體" w:cs="新細明體" w:hint="eastAsia"/>
                <w:color w:val="7F7F7F" w:themeColor="text1" w:themeTint="80"/>
                <w:sz w:val="22"/>
              </w:rPr>
              <w:t>不足可自行增列</w:t>
            </w:r>
          </w:p>
        </w:tc>
        <w:tc>
          <w:tcPr>
            <w:tcW w:w="1275" w:type="dxa"/>
            <w:tcMar>
              <w:top w:w="100" w:type="dxa"/>
              <w:left w:w="100" w:type="dxa"/>
              <w:bottom w:w="100" w:type="dxa"/>
              <w:right w:w="100" w:type="dxa"/>
            </w:tcMar>
            <w:vAlign w:val="center"/>
            <w:hideMark/>
          </w:tcPr>
          <w:p w14:paraId="1F5F2DD9"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216EACB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2DE5660A"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54885AE2"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0E13745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ign w:val="center"/>
            <w:hideMark/>
          </w:tcPr>
          <w:p w14:paraId="1B63A240" w14:textId="77777777" w:rsidR="00F803E2" w:rsidRPr="00F803E2" w:rsidRDefault="00F803E2" w:rsidP="00F803E2">
            <w:pPr>
              <w:jc w:val="both"/>
              <w:rPr>
                <w:rFonts w:ascii="標楷體" w:eastAsia="標楷體" w:hAnsi="標楷體" w:cs="新細明體"/>
                <w:color w:val="000000" w:themeColor="text1"/>
                <w:sz w:val="26"/>
                <w:szCs w:val="26"/>
              </w:rPr>
            </w:pPr>
          </w:p>
        </w:tc>
      </w:tr>
      <w:tr w:rsidR="00F803E2" w:rsidRPr="00F803E2" w14:paraId="5E66DD48" w14:textId="77777777" w:rsidTr="00F803E2">
        <w:trPr>
          <w:trHeight w:val="454"/>
        </w:trPr>
        <w:tc>
          <w:tcPr>
            <w:tcW w:w="1134" w:type="dxa"/>
            <w:vMerge w:val="restart"/>
            <w:tcMar>
              <w:top w:w="100" w:type="dxa"/>
              <w:left w:w="100" w:type="dxa"/>
              <w:bottom w:w="100" w:type="dxa"/>
              <w:right w:w="100" w:type="dxa"/>
            </w:tcMar>
            <w:vAlign w:val="center"/>
            <w:hideMark/>
          </w:tcPr>
          <w:p w14:paraId="2F65217E" w14:textId="77777777" w:rsidR="00F803E2" w:rsidRPr="00F803E2" w:rsidRDefault="00F803E2" w:rsidP="00F803E2">
            <w:pPr>
              <w:jc w:val="center"/>
              <w:rPr>
                <w:rFonts w:ascii="標楷體" w:eastAsia="標楷體" w:hAnsi="標楷體" w:cs="新細明體"/>
                <w:b/>
                <w:color w:val="000000" w:themeColor="text1"/>
                <w:sz w:val="26"/>
                <w:szCs w:val="26"/>
              </w:rPr>
            </w:pPr>
            <w:r w:rsidRPr="00F803E2">
              <w:rPr>
                <w:rFonts w:ascii="標楷體" w:eastAsia="標楷體" w:hAnsi="標楷體"/>
                <w:b/>
                <w:color w:val="000000" w:themeColor="text1"/>
                <w:sz w:val="26"/>
                <w:szCs w:val="26"/>
              </w:rPr>
              <w:t>進階</w:t>
            </w:r>
          </w:p>
        </w:tc>
        <w:tc>
          <w:tcPr>
            <w:tcW w:w="2127" w:type="dxa"/>
            <w:gridSpan w:val="2"/>
            <w:tcMar>
              <w:top w:w="100" w:type="dxa"/>
              <w:left w:w="100" w:type="dxa"/>
              <w:bottom w:w="100" w:type="dxa"/>
              <w:right w:w="100" w:type="dxa"/>
            </w:tcMar>
            <w:vAlign w:val="center"/>
            <w:hideMark/>
          </w:tcPr>
          <w:p w14:paraId="55C2B3BE" w14:textId="77777777" w:rsidR="00F803E2" w:rsidRPr="00F803E2" w:rsidRDefault="00F803E2" w:rsidP="00F803E2">
            <w:pPr>
              <w:jc w:val="center"/>
              <w:rPr>
                <w:rFonts w:ascii="標楷體" w:eastAsia="標楷體" w:hAnsi="標楷體" w:cs="新細明體"/>
                <w:color w:val="000000" w:themeColor="text1"/>
                <w:sz w:val="22"/>
              </w:rPr>
            </w:pPr>
          </w:p>
        </w:tc>
        <w:tc>
          <w:tcPr>
            <w:tcW w:w="1275" w:type="dxa"/>
            <w:tcMar>
              <w:top w:w="100" w:type="dxa"/>
              <w:left w:w="100" w:type="dxa"/>
              <w:bottom w:w="100" w:type="dxa"/>
              <w:right w:w="100" w:type="dxa"/>
            </w:tcMar>
            <w:vAlign w:val="center"/>
            <w:hideMark/>
          </w:tcPr>
          <w:p w14:paraId="2976591D"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3C458640"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523C217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67DD82E3"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37F32D6F"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restart"/>
            <w:tcMar>
              <w:top w:w="100" w:type="dxa"/>
              <w:left w:w="100" w:type="dxa"/>
              <w:bottom w:w="100" w:type="dxa"/>
              <w:right w:w="100" w:type="dxa"/>
            </w:tcMar>
            <w:vAlign w:val="center"/>
            <w:hideMark/>
          </w:tcPr>
          <w:p w14:paraId="0722D58B" w14:textId="77777777" w:rsidR="00F803E2" w:rsidRPr="00F803E2" w:rsidRDefault="00F803E2" w:rsidP="00F803E2">
            <w:pPr>
              <w:jc w:val="both"/>
              <w:rPr>
                <w:rFonts w:ascii="標楷體" w:eastAsia="標楷體" w:hAnsi="標楷體" w:cs="新細明體"/>
                <w:color w:val="000000" w:themeColor="text1"/>
                <w:sz w:val="26"/>
                <w:szCs w:val="26"/>
              </w:rPr>
            </w:pPr>
            <w:r w:rsidRPr="00F803E2">
              <w:rPr>
                <w:rFonts w:ascii="標楷體" w:eastAsia="標楷體" w:hAnsi="標楷體"/>
                <w:color w:val="000000" w:themeColor="text1"/>
                <w:sz w:val="26"/>
                <w:szCs w:val="26"/>
              </w:rPr>
              <w:t>至少修習1門課程</w:t>
            </w:r>
          </w:p>
        </w:tc>
      </w:tr>
      <w:tr w:rsidR="00F803E2" w:rsidRPr="00F803E2" w14:paraId="3534542B" w14:textId="77777777" w:rsidTr="00F803E2">
        <w:trPr>
          <w:trHeight w:val="454"/>
        </w:trPr>
        <w:tc>
          <w:tcPr>
            <w:tcW w:w="1134" w:type="dxa"/>
            <w:vMerge/>
            <w:vAlign w:val="center"/>
            <w:hideMark/>
          </w:tcPr>
          <w:p w14:paraId="2B43FE4E" w14:textId="77777777" w:rsidR="00F803E2" w:rsidRPr="00F803E2" w:rsidRDefault="00F803E2" w:rsidP="00F803E2">
            <w:pPr>
              <w:jc w:val="center"/>
              <w:rPr>
                <w:rFonts w:ascii="標楷體" w:eastAsia="標楷體" w:hAnsi="標楷體" w:cs="新細明體"/>
                <w:b/>
                <w:color w:val="000000" w:themeColor="text1"/>
                <w:sz w:val="26"/>
                <w:szCs w:val="26"/>
              </w:rPr>
            </w:pPr>
          </w:p>
        </w:tc>
        <w:tc>
          <w:tcPr>
            <w:tcW w:w="2127" w:type="dxa"/>
            <w:gridSpan w:val="2"/>
            <w:tcMar>
              <w:top w:w="100" w:type="dxa"/>
              <w:left w:w="100" w:type="dxa"/>
              <w:bottom w:w="100" w:type="dxa"/>
              <w:right w:w="100" w:type="dxa"/>
            </w:tcMar>
            <w:vAlign w:val="center"/>
            <w:hideMark/>
          </w:tcPr>
          <w:p w14:paraId="6A7FC66F" w14:textId="77777777" w:rsidR="00F803E2" w:rsidRPr="00F803E2" w:rsidRDefault="00F803E2" w:rsidP="00F803E2">
            <w:pPr>
              <w:jc w:val="center"/>
              <w:rPr>
                <w:rFonts w:ascii="標楷體" w:eastAsia="標楷體" w:hAnsi="標楷體" w:cs="新細明體"/>
                <w:color w:val="000000" w:themeColor="text1"/>
                <w:sz w:val="22"/>
              </w:rPr>
            </w:pPr>
          </w:p>
        </w:tc>
        <w:tc>
          <w:tcPr>
            <w:tcW w:w="1275" w:type="dxa"/>
            <w:tcMar>
              <w:top w:w="100" w:type="dxa"/>
              <w:left w:w="100" w:type="dxa"/>
              <w:bottom w:w="100" w:type="dxa"/>
              <w:right w:w="100" w:type="dxa"/>
            </w:tcMar>
            <w:vAlign w:val="center"/>
            <w:hideMark/>
          </w:tcPr>
          <w:p w14:paraId="42EC70D5"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03B1736C"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49A5BA1F"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75E20077"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7A38C0D3"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ign w:val="center"/>
            <w:hideMark/>
          </w:tcPr>
          <w:p w14:paraId="6E4A588F" w14:textId="77777777" w:rsidR="00F803E2" w:rsidRPr="00F803E2" w:rsidRDefault="00F803E2" w:rsidP="00F803E2">
            <w:pPr>
              <w:jc w:val="both"/>
              <w:rPr>
                <w:rFonts w:ascii="標楷體" w:eastAsia="標楷體" w:hAnsi="標楷體" w:cs="新細明體"/>
                <w:color w:val="000000" w:themeColor="text1"/>
                <w:sz w:val="26"/>
                <w:szCs w:val="26"/>
              </w:rPr>
            </w:pPr>
          </w:p>
        </w:tc>
      </w:tr>
      <w:tr w:rsidR="00F803E2" w:rsidRPr="00F803E2" w14:paraId="72E1E19E" w14:textId="77777777" w:rsidTr="00F803E2">
        <w:trPr>
          <w:trHeight w:val="454"/>
        </w:trPr>
        <w:tc>
          <w:tcPr>
            <w:tcW w:w="1134" w:type="dxa"/>
            <w:vMerge/>
            <w:vAlign w:val="center"/>
            <w:hideMark/>
          </w:tcPr>
          <w:p w14:paraId="338DD6F4" w14:textId="77777777" w:rsidR="00F803E2" w:rsidRPr="00F803E2" w:rsidRDefault="00F803E2" w:rsidP="00F803E2">
            <w:pPr>
              <w:jc w:val="center"/>
              <w:rPr>
                <w:rFonts w:ascii="標楷體" w:eastAsia="標楷體" w:hAnsi="標楷體" w:cs="新細明體"/>
                <w:b/>
                <w:color w:val="000000" w:themeColor="text1"/>
                <w:sz w:val="26"/>
                <w:szCs w:val="26"/>
              </w:rPr>
            </w:pPr>
          </w:p>
        </w:tc>
        <w:tc>
          <w:tcPr>
            <w:tcW w:w="2127" w:type="dxa"/>
            <w:gridSpan w:val="2"/>
            <w:tcMar>
              <w:top w:w="100" w:type="dxa"/>
              <w:left w:w="100" w:type="dxa"/>
              <w:bottom w:w="100" w:type="dxa"/>
              <w:right w:w="100" w:type="dxa"/>
            </w:tcMar>
            <w:vAlign w:val="center"/>
            <w:hideMark/>
          </w:tcPr>
          <w:p w14:paraId="637C269B" w14:textId="77777777" w:rsidR="00F803E2" w:rsidRPr="00F803E2" w:rsidRDefault="00F803E2" w:rsidP="00F803E2">
            <w:pPr>
              <w:jc w:val="center"/>
              <w:rPr>
                <w:rFonts w:ascii="標楷體" w:eastAsia="標楷體" w:hAnsi="標楷體" w:cs="新細明體"/>
                <w:color w:val="000000" w:themeColor="text1"/>
                <w:sz w:val="22"/>
              </w:rPr>
            </w:pPr>
            <w:r w:rsidRPr="00F803E2">
              <w:rPr>
                <w:rFonts w:ascii="標楷體" w:eastAsia="標楷體" w:hAnsi="標楷體" w:cs="新細明體" w:hint="eastAsia"/>
                <w:color w:val="7F7F7F" w:themeColor="text1" w:themeTint="80"/>
                <w:sz w:val="22"/>
              </w:rPr>
              <w:t>不足可自行增列</w:t>
            </w:r>
          </w:p>
        </w:tc>
        <w:tc>
          <w:tcPr>
            <w:tcW w:w="1275" w:type="dxa"/>
            <w:tcMar>
              <w:top w:w="100" w:type="dxa"/>
              <w:left w:w="100" w:type="dxa"/>
              <w:bottom w:w="100" w:type="dxa"/>
              <w:right w:w="100" w:type="dxa"/>
            </w:tcMar>
            <w:vAlign w:val="center"/>
            <w:hideMark/>
          </w:tcPr>
          <w:p w14:paraId="2CE1EB97"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7217CD2E"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0" w:type="dxa"/>
            <w:tcMar>
              <w:top w:w="100" w:type="dxa"/>
              <w:left w:w="100" w:type="dxa"/>
              <w:bottom w:w="100" w:type="dxa"/>
              <w:right w:w="100" w:type="dxa"/>
            </w:tcMar>
            <w:vAlign w:val="center"/>
            <w:hideMark/>
          </w:tcPr>
          <w:p w14:paraId="162748F0"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6" w:type="dxa"/>
            <w:tcMar>
              <w:top w:w="100" w:type="dxa"/>
              <w:left w:w="100" w:type="dxa"/>
              <w:bottom w:w="100" w:type="dxa"/>
              <w:right w:w="100" w:type="dxa"/>
            </w:tcMar>
            <w:vAlign w:val="center"/>
            <w:hideMark/>
          </w:tcPr>
          <w:p w14:paraId="7C25CFF6"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851" w:type="dxa"/>
            <w:tcMar>
              <w:top w:w="100" w:type="dxa"/>
              <w:left w:w="100" w:type="dxa"/>
              <w:bottom w:w="100" w:type="dxa"/>
              <w:right w:w="100" w:type="dxa"/>
            </w:tcMar>
            <w:vAlign w:val="center"/>
            <w:hideMark/>
          </w:tcPr>
          <w:p w14:paraId="51A81A16" w14:textId="77777777" w:rsidR="00F803E2" w:rsidRPr="00F803E2" w:rsidRDefault="00F803E2" w:rsidP="00F803E2">
            <w:pPr>
              <w:jc w:val="center"/>
              <w:rPr>
                <w:rFonts w:ascii="標楷體" w:eastAsia="標楷體" w:hAnsi="標楷體" w:cs="新細明體"/>
                <w:color w:val="000000" w:themeColor="text1"/>
                <w:sz w:val="26"/>
                <w:szCs w:val="26"/>
              </w:rPr>
            </w:pPr>
          </w:p>
        </w:tc>
        <w:tc>
          <w:tcPr>
            <w:tcW w:w="1275" w:type="dxa"/>
            <w:vMerge/>
            <w:vAlign w:val="center"/>
            <w:hideMark/>
          </w:tcPr>
          <w:p w14:paraId="38FD924A" w14:textId="77777777" w:rsidR="00F803E2" w:rsidRPr="00F803E2" w:rsidRDefault="00F803E2" w:rsidP="00F803E2">
            <w:pPr>
              <w:jc w:val="both"/>
              <w:rPr>
                <w:rFonts w:ascii="標楷體" w:eastAsia="標楷體" w:hAnsi="標楷體" w:cs="新細明體"/>
                <w:color w:val="000000" w:themeColor="text1"/>
                <w:sz w:val="26"/>
                <w:szCs w:val="26"/>
              </w:rPr>
            </w:pPr>
          </w:p>
        </w:tc>
      </w:tr>
      <w:tr w:rsidR="00F803E2" w:rsidRPr="00F803E2" w14:paraId="5375B2AB" w14:textId="77777777" w:rsidTr="00F803E2">
        <w:trPr>
          <w:trHeight w:val="454"/>
        </w:trPr>
        <w:tc>
          <w:tcPr>
            <w:tcW w:w="1134" w:type="dxa"/>
            <w:tcMar>
              <w:top w:w="100" w:type="dxa"/>
              <w:left w:w="100" w:type="dxa"/>
              <w:bottom w:w="100" w:type="dxa"/>
              <w:right w:w="100" w:type="dxa"/>
            </w:tcMar>
            <w:vAlign w:val="center"/>
            <w:hideMark/>
          </w:tcPr>
          <w:p w14:paraId="5E996834" w14:textId="77777777" w:rsidR="00F803E2" w:rsidRPr="00F803E2" w:rsidRDefault="00F803E2" w:rsidP="00F803E2">
            <w:pPr>
              <w:jc w:val="center"/>
              <w:rPr>
                <w:rFonts w:ascii="標楷體" w:eastAsia="標楷體" w:hAnsi="標楷體" w:cs="新細明體"/>
                <w:b/>
                <w:sz w:val="26"/>
                <w:szCs w:val="26"/>
              </w:rPr>
            </w:pPr>
            <w:r w:rsidRPr="00F803E2">
              <w:rPr>
                <w:rFonts w:ascii="標楷體" w:eastAsia="標楷體" w:hAnsi="標楷體"/>
                <w:b/>
                <w:sz w:val="26"/>
                <w:szCs w:val="26"/>
              </w:rPr>
              <w:t>實務</w:t>
            </w:r>
          </w:p>
        </w:tc>
        <w:tc>
          <w:tcPr>
            <w:tcW w:w="2127" w:type="dxa"/>
            <w:gridSpan w:val="2"/>
            <w:tcMar>
              <w:top w:w="100" w:type="dxa"/>
              <w:left w:w="100" w:type="dxa"/>
              <w:bottom w:w="100" w:type="dxa"/>
              <w:right w:w="100" w:type="dxa"/>
            </w:tcMar>
            <w:vAlign w:val="center"/>
            <w:hideMark/>
          </w:tcPr>
          <w:p w14:paraId="3E3F6BD5" w14:textId="77777777" w:rsidR="00F803E2" w:rsidRPr="00F803E2" w:rsidRDefault="00F803E2" w:rsidP="00F803E2">
            <w:pPr>
              <w:jc w:val="center"/>
              <w:rPr>
                <w:rFonts w:ascii="標楷體" w:eastAsia="標楷體" w:hAnsi="標楷體" w:cs="新細明體"/>
                <w:sz w:val="26"/>
                <w:szCs w:val="26"/>
              </w:rPr>
            </w:pPr>
          </w:p>
        </w:tc>
        <w:tc>
          <w:tcPr>
            <w:tcW w:w="1275" w:type="dxa"/>
            <w:tcMar>
              <w:top w:w="100" w:type="dxa"/>
              <w:left w:w="100" w:type="dxa"/>
              <w:bottom w:w="100" w:type="dxa"/>
              <w:right w:w="100" w:type="dxa"/>
            </w:tcMar>
            <w:vAlign w:val="center"/>
            <w:hideMark/>
          </w:tcPr>
          <w:p w14:paraId="22189529" w14:textId="77777777" w:rsidR="00F803E2" w:rsidRPr="00F803E2" w:rsidRDefault="00F803E2" w:rsidP="00F803E2">
            <w:pPr>
              <w:jc w:val="center"/>
              <w:rPr>
                <w:rFonts w:ascii="標楷體" w:eastAsia="標楷體" w:hAnsi="標楷體" w:cs="新細明體"/>
                <w:sz w:val="26"/>
                <w:szCs w:val="26"/>
              </w:rPr>
            </w:pPr>
          </w:p>
        </w:tc>
        <w:tc>
          <w:tcPr>
            <w:tcW w:w="851" w:type="dxa"/>
            <w:tcMar>
              <w:top w:w="100" w:type="dxa"/>
              <w:left w:w="100" w:type="dxa"/>
              <w:bottom w:w="100" w:type="dxa"/>
              <w:right w:w="100" w:type="dxa"/>
            </w:tcMar>
            <w:vAlign w:val="center"/>
            <w:hideMark/>
          </w:tcPr>
          <w:p w14:paraId="241F0403" w14:textId="77777777" w:rsidR="00F803E2" w:rsidRPr="00F803E2" w:rsidRDefault="00F803E2" w:rsidP="00F803E2">
            <w:pPr>
              <w:jc w:val="center"/>
              <w:rPr>
                <w:rFonts w:ascii="標楷體" w:eastAsia="標楷體" w:hAnsi="標楷體" w:cs="新細明體"/>
                <w:sz w:val="26"/>
                <w:szCs w:val="26"/>
              </w:rPr>
            </w:pPr>
          </w:p>
        </w:tc>
        <w:tc>
          <w:tcPr>
            <w:tcW w:w="850" w:type="dxa"/>
            <w:tcMar>
              <w:top w:w="100" w:type="dxa"/>
              <w:left w:w="100" w:type="dxa"/>
              <w:bottom w:w="100" w:type="dxa"/>
              <w:right w:w="100" w:type="dxa"/>
            </w:tcMar>
            <w:vAlign w:val="center"/>
            <w:hideMark/>
          </w:tcPr>
          <w:p w14:paraId="54E9B0D1" w14:textId="77777777" w:rsidR="00F803E2" w:rsidRPr="00F803E2" w:rsidRDefault="00F803E2" w:rsidP="00F803E2">
            <w:pPr>
              <w:jc w:val="center"/>
              <w:rPr>
                <w:rFonts w:ascii="標楷體" w:eastAsia="標楷體" w:hAnsi="標楷體" w:cs="新細明體"/>
                <w:sz w:val="26"/>
                <w:szCs w:val="26"/>
              </w:rPr>
            </w:pPr>
          </w:p>
        </w:tc>
        <w:tc>
          <w:tcPr>
            <w:tcW w:w="1276" w:type="dxa"/>
            <w:tcMar>
              <w:top w:w="100" w:type="dxa"/>
              <w:left w:w="100" w:type="dxa"/>
              <w:bottom w:w="100" w:type="dxa"/>
              <w:right w:w="100" w:type="dxa"/>
            </w:tcMar>
            <w:vAlign w:val="center"/>
            <w:hideMark/>
          </w:tcPr>
          <w:p w14:paraId="243137F1" w14:textId="77777777" w:rsidR="00F803E2" w:rsidRPr="00F803E2" w:rsidRDefault="00F803E2" w:rsidP="00F803E2">
            <w:pPr>
              <w:jc w:val="center"/>
              <w:rPr>
                <w:rFonts w:ascii="標楷體" w:eastAsia="標楷體" w:hAnsi="標楷體" w:cs="新細明體"/>
                <w:sz w:val="26"/>
                <w:szCs w:val="26"/>
              </w:rPr>
            </w:pPr>
          </w:p>
        </w:tc>
        <w:tc>
          <w:tcPr>
            <w:tcW w:w="851" w:type="dxa"/>
            <w:tcMar>
              <w:top w:w="100" w:type="dxa"/>
              <w:left w:w="100" w:type="dxa"/>
              <w:bottom w:w="100" w:type="dxa"/>
              <w:right w:w="100" w:type="dxa"/>
            </w:tcMar>
            <w:vAlign w:val="center"/>
            <w:hideMark/>
          </w:tcPr>
          <w:p w14:paraId="0F3BCF40" w14:textId="77777777" w:rsidR="00F803E2" w:rsidRPr="00F803E2" w:rsidRDefault="00F803E2" w:rsidP="00F803E2">
            <w:pPr>
              <w:jc w:val="center"/>
              <w:rPr>
                <w:rFonts w:ascii="標楷體" w:eastAsia="標楷體" w:hAnsi="標楷體" w:cs="新細明體"/>
                <w:sz w:val="26"/>
                <w:szCs w:val="26"/>
              </w:rPr>
            </w:pPr>
          </w:p>
        </w:tc>
        <w:tc>
          <w:tcPr>
            <w:tcW w:w="1275" w:type="dxa"/>
            <w:tcMar>
              <w:top w:w="100" w:type="dxa"/>
              <w:left w:w="100" w:type="dxa"/>
              <w:bottom w:w="100" w:type="dxa"/>
              <w:right w:w="100" w:type="dxa"/>
            </w:tcMar>
            <w:vAlign w:val="center"/>
            <w:hideMark/>
          </w:tcPr>
          <w:p w14:paraId="048A94A8" w14:textId="77777777" w:rsidR="00F803E2" w:rsidRPr="00F803E2" w:rsidRDefault="00F803E2" w:rsidP="00F803E2">
            <w:pPr>
              <w:jc w:val="both"/>
              <w:rPr>
                <w:rFonts w:ascii="標楷體" w:eastAsia="標楷體" w:hAnsi="標楷體" w:cs="新細明體"/>
                <w:sz w:val="26"/>
                <w:szCs w:val="26"/>
              </w:rPr>
            </w:pPr>
            <w:r w:rsidRPr="00F803E2">
              <w:rPr>
                <w:rFonts w:ascii="標楷體" w:eastAsia="標楷體" w:hAnsi="標楷體"/>
                <w:sz w:val="26"/>
                <w:szCs w:val="26"/>
              </w:rPr>
              <w:t>至少修習1門課程</w:t>
            </w:r>
          </w:p>
        </w:tc>
      </w:tr>
      <w:tr w:rsidR="00F803E2" w:rsidRPr="00F803E2" w14:paraId="7E7C3875" w14:textId="77777777" w:rsidTr="00F803E2">
        <w:trPr>
          <w:trHeight w:val="454"/>
        </w:trPr>
        <w:tc>
          <w:tcPr>
            <w:tcW w:w="3261" w:type="dxa"/>
            <w:gridSpan w:val="3"/>
            <w:tcMar>
              <w:top w:w="100" w:type="dxa"/>
              <w:left w:w="100" w:type="dxa"/>
              <w:bottom w:w="100" w:type="dxa"/>
              <w:right w:w="100" w:type="dxa"/>
            </w:tcMar>
            <w:vAlign w:val="center"/>
            <w:hideMark/>
          </w:tcPr>
          <w:p w14:paraId="65542874" w14:textId="77777777" w:rsidR="00F803E2" w:rsidRPr="00F803E2" w:rsidRDefault="00F803E2" w:rsidP="00F803E2">
            <w:pPr>
              <w:jc w:val="center"/>
              <w:rPr>
                <w:rFonts w:ascii="標楷體" w:eastAsia="標楷體" w:hAnsi="標楷體" w:cs="新細明體"/>
                <w:b/>
              </w:rPr>
            </w:pPr>
            <w:r w:rsidRPr="00F803E2">
              <w:rPr>
                <w:rFonts w:ascii="標楷體" w:eastAsia="標楷體" w:hAnsi="標楷體"/>
                <w:b/>
              </w:rPr>
              <w:t>應修學分數</w:t>
            </w:r>
          </w:p>
        </w:tc>
        <w:tc>
          <w:tcPr>
            <w:tcW w:w="6378" w:type="dxa"/>
            <w:gridSpan w:val="6"/>
            <w:tcMar>
              <w:top w:w="100" w:type="dxa"/>
              <w:left w:w="100" w:type="dxa"/>
              <w:bottom w:w="100" w:type="dxa"/>
              <w:right w:w="100" w:type="dxa"/>
            </w:tcMar>
            <w:vAlign w:val="center"/>
            <w:hideMark/>
          </w:tcPr>
          <w:p w14:paraId="68A0DE47" w14:textId="77777777" w:rsidR="00F803E2" w:rsidRPr="00F803E2" w:rsidRDefault="00F803E2" w:rsidP="00F803E2">
            <w:pPr>
              <w:jc w:val="right"/>
              <w:rPr>
                <w:rFonts w:ascii="標楷體" w:eastAsia="標楷體" w:hAnsi="標楷體" w:cs="新細明體"/>
                <w:b/>
                <w:sz w:val="22"/>
              </w:rPr>
            </w:pPr>
            <w:r w:rsidRPr="00F803E2">
              <w:rPr>
                <w:rFonts w:ascii="標楷體" w:eastAsia="標楷體" w:hAnsi="標楷體" w:hint="eastAsia"/>
                <w:b/>
                <w:color w:val="7F7F7F" w:themeColor="text1" w:themeTint="80"/>
                <w:sz w:val="22"/>
              </w:rPr>
              <w:t>(須達</w:t>
            </w:r>
            <w:r w:rsidRPr="00F803E2">
              <w:rPr>
                <w:rFonts w:ascii="標楷體" w:eastAsia="標楷體" w:hAnsi="標楷體"/>
                <w:b/>
                <w:color w:val="7F7F7F" w:themeColor="text1" w:themeTint="80"/>
                <w:sz w:val="22"/>
              </w:rPr>
              <w:t>10學分，</w:t>
            </w:r>
            <w:r w:rsidRPr="00F803E2">
              <w:rPr>
                <w:rFonts w:ascii="標楷體" w:eastAsia="標楷體" w:hAnsi="標楷體" w:hint="eastAsia"/>
                <w:b/>
                <w:color w:val="7F7F7F" w:themeColor="text1" w:themeTint="80"/>
                <w:sz w:val="22"/>
              </w:rPr>
              <w:t>學分上限自訂)</w:t>
            </w:r>
          </w:p>
        </w:tc>
      </w:tr>
    </w:tbl>
    <w:p w14:paraId="7E8EEB91" w14:textId="77777777" w:rsidR="00F803E2" w:rsidRPr="00F803E2" w:rsidRDefault="00F803E2" w:rsidP="00F803E2">
      <w:pPr>
        <w:pStyle w:val="a7"/>
        <w:spacing w:beforeLines="50" w:before="180" w:line="400" w:lineRule="exact"/>
        <w:ind w:left="922" w:hangingChars="288" w:hanging="922"/>
        <w:jc w:val="both"/>
        <w:rPr>
          <w:rFonts w:ascii="標楷體" w:hAnsi="標楷體"/>
          <w:sz w:val="26"/>
          <w:szCs w:val="26"/>
        </w:rPr>
      </w:pPr>
      <w:r w:rsidRPr="00F803E2">
        <w:rPr>
          <w:rFonts w:ascii="標楷體" w:hAnsi="標楷體"/>
          <w:color w:val="000000" w:themeColor="text1"/>
          <w:sz w:val="32"/>
          <w:szCs w:val="26"/>
        </w:rPr>
        <w:t>備註：</w:t>
      </w:r>
      <w:r w:rsidRPr="00F803E2">
        <w:rPr>
          <w:rFonts w:ascii="標楷體" w:hAnsi="標楷體"/>
          <w:sz w:val="26"/>
          <w:szCs w:val="26"/>
        </w:rPr>
        <w:t>若欄位不足可自行新增。</w:t>
      </w:r>
      <w:r w:rsidRPr="00F803E2">
        <w:rPr>
          <w:rFonts w:ascii="標楷體" w:hAnsi="標楷體" w:hint="eastAsia"/>
          <w:sz w:val="26"/>
          <w:szCs w:val="26"/>
        </w:rPr>
        <w:t>教育大數據核心能力可參考(附件5)或自訂，於本表訂定完成以後，方可於「(二)各開設科目之課程綱要/1、課程基本資料」中選用。</w:t>
      </w:r>
      <w:r w:rsidRPr="00F803E2">
        <w:rPr>
          <w:rFonts w:ascii="標楷體" w:hAnsi="標楷體"/>
          <w:sz w:val="26"/>
          <w:szCs w:val="26"/>
        </w:rPr>
        <w:br w:type="page"/>
      </w:r>
    </w:p>
    <w:p w14:paraId="4BF01EAC" w14:textId="77777777" w:rsidR="00F803E2" w:rsidRPr="00F803E2" w:rsidRDefault="00F803E2" w:rsidP="00F803E2">
      <w:pPr>
        <w:pStyle w:val="a5"/>
        <w:widowControl/>
        <w:numPr>
          <w:ilvl w:val="0"/>
          <w:numId w:val="53"/>
        </w:numPr>
        <w:snapToGrid w:val="0"/>
        <w:ind w:leftChars="100" w:left="251" w:hanging="11"/>
        <w:rPr>
          <w:rFonts w:ascii="標楷體" w:hAnsi="標楷體" w:cstheme="majorBidi"/>
          <w:b/>
          <w:bCs/>
          <w:kern w:val="52"/>
          <w:sz w:val="28"/>
          <w:szCs w:val="26"/>
        </w:rPr>
      </w:pPr>
      <w:r w:rsidRPr="00F803E2">
        <w:rPr>
          <w:rFonts w:ascii="標楷體" w:hAnsi="標楷體" w:cstheme="majorBidi" w:hint="eastAsia"/>
          <w:b/>
          <w:bCs/>
          <w:kern w:val="52"/>
          <w:sz w:val="28"/>
          <w:szCs w:val="26"/>
        </w:rPr>
        <w:lastRenderedPageBreak/>
        <w:t>各開設科目之課程綱要</w:t>
      </w:r>
    </w:p>
    <w:p w14:paraId="55D59635" w14:textId="77777777" w:rsidR="00F803E2" w:rsidRPr="00F803E2" w:rsidRDefault="00F803E2" w:rsidP="00F803E2">
      <w:pPr>
        <w:pStyle w:val="a5"/>
        <w:widowControl/>
        <w:numPr>
          <w:ilvl w:val="0"/>
          <w:numId w:val="42"/>
        </w:numPr>
        <w:spacing w:beforeLines="50" w:before="180"/>
        <w:ind w:leftChars="200" w:left="877" w:hanging="397"/>
        <w:rPr>
          <w:rFonts w:ascii="標楷體" w:hAnsi="標楷體" w:cstheme="majorBidi"/>
          <w:b/>
          <w:bCs/>
          <w:kern w:val="52"/>
          <w:sz w:val="26"/>
          <w:szCs w:val="26"/>
        </w:rPr>
      </w:pPr>
      <w:r w:rsidRPr="00F803E2">
        <w:rPr>
          <w:rFonts w:ascii="標楷體" w:hAnsi="標楷體" w:cstheme="majorBidi" w:hint="eastAsia"/>
          <w:b/>
          <w:bCs/>
          <w:kern w:val="52"/>
          <w:sz w:val="26"/>
          <w:szCs w:val="26"/>
        </w:rPr>
        <w:t>課程基本資料</w:t>
      </w:r>
    </w:p>
    <w:tbl>
      <w:tblPr>
        <w:tblW w:w="0" w:type="auto"/>
        <w:jc w:val="right"/>
        <w:tblLayout w:type="fixed"/>
        <w:tblCellMar>
          <w:top w:w="15" w:type="dxa"/>
          <w:left w:w="15" w:type="dxa"/>
          <w:bottom w:w="15" w:type="dxa"/>
          <w:right w:w="15" w:type="dxa"/>
        </w:tblCellMar>
        <w:tblLook w:val="04A0" w:firstRow="1" w:lastRow="0" w:firstColumn="1" w:lastColumn="0" w:noHBand="0" w:noVBand="1"/>
      </w:tblPr>
      <w:tblGrid>
        <w:gridCol w:w="1145"/>
        <w:gridCol w:w="1134"/>
        <w:gridCol w:w="2004"/>
        <w:gridCol w:w="690"/>
        <w:gridCol w:w="586"/>
        <w:gridCol w:w="1965"/>
        <w:gridCol w:w="2122"/>
      </w:tblGrid>
      <w:tr w:rsidR="00F803E2" w:rsidRPr="00F803E2" w14:paraId="29E51E49"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F05467" w14:textId="77777777" w:rsidR="00F803E2" w:rsidRPr="00F803E2" w:rsidRDefault="00F803E2" w:rsidP="00F803E2">
            <w:pPr>
              <w:pStyle w:val="a7"/>
              <w:rPr>
                <w:rFonts w:ascii="標楷體" w:hAnsi="標楷體"/>
                <w:b/>
                <w:sz w:val="26"/>
                <w:szCs w:val="26"/>
              </w:rPr>
            </w:pPr>
            <w:r w:rsidRPr="00F803E2">
              <w:rPr>
                <w:rFonts w:ascii="標楷體" w:hAnsi="標楷體" w:hint="eastAsia"/>
                <w:b/>
                <w:sz w:val="26"/>
                <w:szCs w:val="26"/>
              </w:rPr>
              <w:t>開課時間</w:t>
            </w:r>
          </w:p>
        </w:tc>
        <w:tc>
          <w:tcPr>
            <w:tcW w:w="7367"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E2FBDE"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7D9D6AB"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C7978E"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課程代碼</w:t>
            </w:r>
          </w:p>
        </w:tc>
        <w:tc>
          <w:tcPr>
            <w:tcW w:w="20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0E15E6" w14:textId="77777777" w:rsidR="00F803E2" w:rsidRPr="00F803E2" w:rsidRDefault="00F803E2" w:rsidP="00F803E2">
            <w:pPr>
              <w:pStyle w:val="a7"/>
              <w:ind w:firstLine="960"/>
              <w:jc w:val="center"/>
              <w:rPr>
                <w:rFonts w:ascii="標楷體" w:hAnsi="標楷體" w:cs="新細明體"/>
                <w:sz w:val="26"/>
                <w:szCs w:val="26"/>
              </w:rPr>
            </w:pPr>
          </w:p>
        </w:tc>
        <w:tc>
          <w:tcPr>
            <w:tcW w:w="1276"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6B074C"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課程名稱</w:t>
            </w:r>
          </w:p>
        </w:tc>
        <w:tc>
          <w:tcPr>
            <w:tcW w:w="408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D03DA47"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F797367"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0D4826"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英文名稱</w:t>
            </w:r>
          </w:p>
        </w:tc>
        <w:tc>
          <w:tcPr>
            <w:tcW w:w="7367"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958E1C"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C8495FB"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14D2F34" w14:textId="77777777" w:rsidR="00F803E2" w:rsidRPr="00F803E2" w:rsidRDefault="00F803E2" w:rsidP="00F803E2">
            <w:pPr>
              <w:pStyle w:val="a7"/>
              <w:rPr>
                <w:rFonts w:ascii="標楷體" w:hAnsi="標楷體" w:cs="新細明體"/>
                <w:b/>
                <w:sz w:val="26"/>
                <w:szCs w:val="26"/>
              </w:rPr>
            </w:pPr>
            <w:r w:rsidRPr="00F803E2">
              <w:rPr>
                <w:rFonts w:ascii="標楷體" w:hAnsi="標楷體" w:hint="eastAsia"/>
                <w:b/>
                <w:sz w:val="26"/>
                <w:szCs w:val="26"/>
              </w:rPr>
              <w:t>課程類別</w:t>
            </w:r>
          </w:p>
        </w:tc>
        <w:tc>
          <w:tcPr>
            <w:tcW w:w="328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918B03D" w14:textId="77777777" w:rsidR="00F803E2" w:rsidRPr="00F803E2" w:rsidRDefault="00F803E2" w:rsidP="00F803E2">
            <w:pPr>
              <w:pStyle w:val="a7"/>
              <w:rPr>
                <w:rFonts w:ascii="標楷體" w:hAnsi="標楷體" w:cs="新細明體"/>
                <w:sz w:val="26"/>
                <w:szCs w:val="26"/>
              </w:rPr>
            </w:pPr>
            <w:r w:rsidRPr="00F803E2">
              <w:rPr>
                <w:rFonts w:ascii="標楷體" w:hAnsi="標楷體" w:cs="新細明體" w:hint="eastAsia"/>
                <w:sz w:val="26"/>
                <w:szCs w:val="26"/>
              </w:rPr>
              <w:t>基礎 進階 實務</w:t>
            </w:r>
          </w:p>
        </w:tc>
        <w:tc>
          <w:tcPr>
            <w:tcW w:w="1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32DDF89"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必/選修</w:t>
            </w:r>
          </w:p>
        </w:tc>
        <w:tc>
          <w:tcPr>
            <w:tcW w:w="21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1E580A1"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12555540"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7A6A77"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學分數</w:t>
            </w:r>
          </w:p>
        </w:tc>
        <w:tc>
          <w:tcPr>
            <w:tcW w:w="328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4533E7B" w14:textId="77777777" w:rsidR="00F803E2" w:rsidRPr="00F803E2" w:rsidRDefault="00F803E2" w:rsidP="00F803E2">
            <w:pPr>
              <w:pStyle w:val="a7"/>
              <w:ind w:firstLine="960"/>
              <w:jc w:val="center"/>
              <w:rPr>
                <w:rFonts w:ascii="標楷體" w:hAnsi="標楷體" w:cs="新細明體"/>
                <w:sz w:val="26"/>
                <w:szCs w:val="26"/>
              </w:rPr>
            </w:pPr>
          </w:p>
        </w:tc>
        <w:tc>
          <w:tcPr>
            <w:tcW w:w="19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890DA10"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每週授課時數</w:t>
            </w:r>
          </w:p>
        </w:tc>
        <w:tc>
          <w:tcPr>
            <w:tcW w:w="21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80A6870"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65ADCEB9"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EB43371"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開課系級</w:t>
            </w:r>
          </w:p>
        </w:tc>
        <w:tc>
          <w:tcPr>
            <w:tcW w:w="7367"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2662ED"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12243C4"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E08AFD"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先修課程</w:t>
            </w:r>
          </w:p>
        </w:tc>
        <w:tc>
          <w:tcPr>
            <w:tcW w:w="7367"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C40E872"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145E69BC" w14:textId="77777777" w:rsidTr="00F803E2">
        <w:trPr>
          <w:trHeight w:val="454"/>
          <w:jc w:val="right"/>
        </w:trPr>
        <w:tc>
          <w:tcPr>
            <w:tcW w:w="2279"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A8E94B0" w14:textId="77777777" w:rsidR="00F803E2" w:rsidRPr="00F803E2" w:rsidRDefault="00F803E2" w:rsidP="00F803E2">
            <w:pPr>
              <w:pStyle w:val="a7"/>
              <w:rPr>
                <w:rFonts w:ascii="標楷體" w:hAnsi="標楷體" w:cs="新細明體"/>
                <w:b/>
                <w:sz w:val="26"/>
                <w:szCs w:val="26"/>
              </w:rPr>
            </w:pPr>
            <w:r w:rsidRPr="00F803E2">
              <w:rPr>
                <w:rFonts w:ascii="標楷體" w:hAnsi="標楷體"/>
                <w:b/>
                <w:sz w:val="26"/>
                <w:szCs w:val="26"/>
              </w:rPr>
              <w:t>課程簡介</w:t>
            </w:r>
          </w:p>
        </w:tc>
        <w:tc>
          <w:tcPr>
            <w:tcW w:w="7367"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EAFFA7"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205D9764" w14:textId="77777777" w:rsidTr="00F803E2">
        <w:trPr>
          <w:trHeight w:val="454"/>
          <w:jc w:val="right"/>
        </w:trPr>
        <w:tc>
          <w:tcPr>
            <w:tcW w:w="4973"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0B1064"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b/>
                <w:sz w:val="26"/>
                <w:szCs w:val="26"/>
              </w:rPr>
              <w:t>課程目標</w:t>
            </w:r>
          </w:p>
        </w:tc>
        <w:tc>
          <w:tcPr>
            <w:tcW w:w="4673" w:type="dxa"/>
            <w:gridSpan w:val="3"/>
            <w:tcBorders>
              <w:top w:val="single" w:sz="8" w:space="0" w:color="000000"/>
              <w:left w:val="single" w:sz="8" w:space="0" w:color="000000"/>
              <w:bottom w:val="single" w:sz="8" w:space="0" w:color="000000"/>
              <w:right w:val="single" w:sz="8" w:space="0" w:color="000000"/>
            </w:tcBorders>
            <w:vAlign w:val="center"/>
          </w:tcPr>
          <w:p w14:paraId="14807D8F"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b/>
                <w:sz w:val="26"/>
                <w:szCs w:val="26"/>
              </w:rPr>
              <w:t>對應</w:t>
            </w:r>
            <w:r w:rsidRPr="00F803E2">
              <w:rPr>
                <w:rFonts w:ascii="標楷體" w:hAnsi="標楷體" w:hint="eastAsia"/>
                <w:b/>
                <w:sz w:val="26"/>
                <w:szCs w:val="26"/>
              </w:rPr>
              <w:t>教育大數據核心能力</w:t>
            </w:r>
          </w:p>
        </w:tc>
      </w:tr>
      <w:tr w:rsidR="00F803E2" w:rsidRPr="00F803E2" w14:paraId="6635B785" w14:textId="77777777" w:rsidTr="00F803E2">
        <w:trPr>
          <w:trHeight w:val="454"/>
          <w:jc w:val="right"/>
        </w:trPr>
        <w:tc>
          <w:tcPr>
            <w:tcW w:w="11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8592E5"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1</w:t>
            </w:r>
          </w:p>
        </w:tc>
        <w:tc>
          <w:tcPr>
            <w:tcW w:w="3828" w:type="dxa"/>
            <w:gridSpan w:val="3"/>
            <w:tcBorders>
              <w:top w:val="single" w:sz="8" w:space="0" w:color="000000"/>
              <w:left w:val="single" w:sz="8" w:space="0" w:color="000000"/>
              <w:bottom w:val="single" w:sz="8" w:space="0" w:color="000000"/>
              <w:right w:val="single" w:sz="8" w:space="0" w:color="000000"/>
            </w:tcBorders>
            <w:vAlign w:val="center"/>
          </w:tcPr>
          <w:p w14:paraId="3C61448B" w14:textId="77777777" w:rsidR="00F803E2" w:rsidRPr="00F803E2" w:rsidRDefault="00F803E2" w:rsidP="00F803E2">
            <w:pPr>
              <w:pStyle w:val="a7"/>
              <w:ind w:firstLine="960"/>
              <w:jc w:val="center"/>
              <w:rPr>
                <w:rFonts w:ascii="標楷體" w:hAnsi="標楷體" w:cs="新細明體"/>
                <w:sz w:val="26"/>
                <w:szCs w:val="26"/>
              </w:rPr>
            </w:pPr>
          </w:p>
        </w:tc>
        <w:tc>
          <w:tcPr>
            <w:tcW w:w="4673" w:type="dxa"/>
            <w:gridSpan w:val="3"/>
            <w:tcBorders>
              <w:top w:val="single" w:sz="8" w:space="0" w:color="000000"/>
              <w:left w:val="single" w:sz="8" w:space="0" w:color="000000"/>
              <w:bottom w:val="single" w:sz="8" w:space="0" w:color="000000"/>
              <w:right w:val="single" w:sz="8" w:space="0" w:color="000000"/>
            </w:tcBorders>
            <w:vAlign w:val="center"/>
          </w:tcPr>
          <w:p w14:paraId="7A8F4ACE"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7F5715FF" w14:textId="77777777" w:rsidTr="00F803E2">
        <w:trPr>
          <w:trHeight w:val="454"/>
          <w:jc w:val="right"/>
        </w:trPr>
        <w:tc>
          <w:tcPr>
            <w:tcW w:w="11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CE5EBB"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2</w:t>
            </w:r>
          </w:p>
        </w:tc>
        <w:tc>
          <w:tcPr>
            <w:tcW w:w="3828" w:type="dxa"/>
            <w:gridSpan w:val="3"/>
            <w:tcBorders>
              <w:top w:val="single" w:sz="8" w:space="0" w:color="000000"/>
              <w:left w:val="single" w:sz="8" w:space="0" w:color="000000"/>
              <w:bottom w:val="single" w:sz="8" w:space="0" w:color="000000"/>
              <w:right w:val="single" w:sz="8" w:space="0" w:color="000000"/>
            </w:tcBorders>
            <w:vAlign w:val="center"/>
          </w:tcPr>
          <w:p w14:paraId="4914F79C" w14:textId="77777777" w:rsidR="00F803E2" w:rsidRPr="00F803E2" w:rsidRDefault="00F803E2" w:rsidP="00F803E2">
            <w:pPr>
              <w:pStyle w:val="a7"/>
              <w:ind w:firstLine="960"/>
              <w:jc w:val="center"/>
              <w:rPr>
                <w:rFonts w:ascii="標楷體" w:hAnsi="標楷體" w:cs="新細明體"/>
                <w:sz w:val="26"/>
                <w:szCs w:val="26"/>
              </w:rPr>
            </w:pPr>
          </w:p>
        </w:tc>
        <w:tc>
          <w:tcPr>
            <w:tcW w:w="4673" w:type="dxa"/>
            <w:gridSpan w:val="3"/>
            <w:tcBorders>
              <w:top w:val="single" w:sz="8" w:space="0" w:color="000000"/>
              <w:left w:val="single" w:sz="8" w:space="0" w:color="000000"/>
              <w:bottom w:val="single" w:sz="8" w:space="0" w:color="000000"/>
              <w:right w:val="single" w:sz="8" w:space="0" w:color="000000"/>
            </w:tcBorders>
            <w:vAlign w:val="center"/>
          </w:tcPr>
          <w:p w14:paraId="446C070B"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3B640548" w14:textId="77777777" w:rsidTr="00F803E2">
        <w:trPr>
          <w:trHeight w:val="454"/>
          <w:jc w:val="right"/>
        </w:trPr>
        <w:tc>
          <w:tcPr>
            <w:tcW w:w="11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F3D225"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3</w:t>
            </w:r>
          </w:p>
        </w:tc>
        <w:tc>
          <w:tcPr>
            <w:tcW w:w="3828" w:type="dxa"/>
            <w:gridSpan w:val="3"/>
            <w:tcBorders>
              <w:top w:val="single" w:sz="8" w:space="0" w:color="000000"/>
              <w:left w:val="single" w:sz="8" w:space="0" w:color="000000"/>
              <w:bottom w:val="single" w:sz="8" w:space="0" w:color="000000"/>
              <w:right w:val="single" w:sz="8" w:space="0" w:color="000000"/>
            </w:tcBorders>
            <w:vAlign w:val="center"/>
          </w:tcPr>
          <w:p w14:paraId="06D1AEAF" w14:textId="77777777" w:rsidR="00F803E2" w:rsidRPr="00F803E2" w:rsidRDefault="00F803E2" w:rsidP="00F803E2">
            <w:pPr>
              <w:pStyle w:val="a7"/>
              <w:ind w:firstLine="960"/>
              <w:jc w:val="center"/>
              <w:rPr>
                <w:rFonts w:ascii="標楷體" w:hAnsi="標楷體" w:cs="新細明體"/>
                <w:sz w:val="26"/>
                <w:szCs w:val="26"/>
              </w:rPr>
            </w:pPr>
          </w:p>
        </w:tc>
        <w:tc>
          <w:tcPr>
            <w:tcW w:w="4673" w:type="dxa"/>
            <w:gridSpan w:val="3"/>
            <w:tcBorders>
              <w:top w:val="single" w:sz="8" w:space="0" w:color="000000"/>
              <w:left w:val="single" w:sz="8" w:space="0" w:color="000000"/>
              <w:bottom w:val="single" w:sz="8" w:space="0" w:color="000000"/>
              <w:right w:val="single" w:sz="8" w:space="0" w:color="000000"/>
            </w:tcBorders>
            <w:vAlign w:val="center"/>
          </w:tcPr>
          <w:p w14:paraId="35272FDD"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C79A50A" w14:textId="77777777" w:rsidTr="00F803E2">
        <w:trPr>
          <w:trHeight w:val="454"/>
          <w:jc w:val="right"/>
        </w:trPr>
        <w:tc>
          <w:tcPr>
            <w:tcW w:w="11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2B6663"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4</w:t>
            </w:r>
          </w:p>
        </w:tc>
        <w:tc>
          <w:tcPr>
            <w:tcW w:w="3828" w:type="dxa"/>
            <w:gridSpan w:val="3"/>
            <w:tcBorders>
              <w:top w:val="single" w:sz="8" w:space="0" w:color="000000"/>
              <w:left w:val="single" w:sz="8" w:space="0" w:color="000000"/>
              <w:bottom w:val="single" w:sz="8" w:space="0" w:color="000000"/>
              <w:right w:val="single" w:sz="8" w:space="0" w:color="000000"/>
            </w:tcBorders>
            <w:vAlign w:val="center"/>
          </w:tcPr>
          <w:p w14:paraId="2703A587" w14:textId="77777777" w:rsidR="00F803E2" w:rsidRPr="00F803E2" w:rsidRDefault="00F803E2" w:rsidP="00F803E2">
            <w:pPr>
              <w:pStyle w:val="a7"/>
              <w:jc w:val="center"/>
              <w:rPr>
                <w:rFonts w:ascii="標楷體" w:hAnsi="標楷體" w:cs="新細明體"/>
                <w:sz w:val="22"/>
                <w:szCs w:val="22"/>
              </w:rPr>
            </w:pPr>
            <w:r w:rsidRPr="00F803E2">
              <w:rPr>
                <w:rFonts w:ascii="標楷體" w:hAnsi="標楷體" w:cs="新細明體" w:hint="eastAsia"/>
                <w:color w:val="7F7F7F" w:themeColor="text1" w:themeTint="80"/>
                <w:sz w:val="22"/>
                <w:szCs w:val="22"/>
              </w:rPr>
              <w:t>不足可自行增列</w:t>
            </w:r>
          </w:p>
        </w:tc>
        <w:tc>
          <w:tcPr>
            <w:tcW w:w="4673" w:type="dxa"/>
            <w:gridSpan w:val="3"/>
            <w:tcBorders>
              <w:top w:val="single" w:sz="8" w:space="0" w:color="000000"/>
              <w:left w:val="single" w:sz="8" w:space="0" w:color="000000"/>
              <w:bottom w:val="single" w:sz="8" w:space="0" w:color="000000"/>
              <w:right w:val="single" w:sz="8" w:space="0" w:color="000000"/>
            </w:tcBorders>
            <w:vAlign w:val="center"/>
          </w:tcPr>
          <w:p w14:paraId="51F20369" w14:textId="77777777" w:rsidR="00F803E2" w:rsidRPr="00F803E2" w:rsidRDefault="00F803E2" w:rsidP="00F803E2">
            <w:pPr>
              <w:pStyle w:val="a7"/>
              <w:ind w:firstLine="960"/>
              <w:jc w:val="center"/>
              <w:rPr>
                <w:rFonts w:ascii="標楷體" w:hAnsi="標楷體" w:cs="新細明體"/>
                <w:sz w:val="26"/>
                <w:szCs w:val="26"/>
              </w:rPr>
            </w:pPr>
          </w:p>
        </w:tc>
      </w:tr>
    </w:tbl>
    <w:p w14:paraId="71BD5EED" w14:textId="77777777" w:rsidR="00F803E2" w:rsidRPr="00F803E2" w:rsidRDefault="00F803E2" w:rsidP="00F803E2">
      <w:pPr>
        <w:pStyle w:val="a5"/>
        <w:widowControl/>
        <w:numPr>
          <w:ilvl w:val="0"/>
          <w:numId w:val="42"/>
        </w:numPr>
        <w:spacing w:beforeLines="50" w:before="180"/>
        <w:ind w:leftChars="200" w:left="877" w:hanging="397"/>
        <w:rPr>
          <w:rFonts w:ascii="標楷體" w:hAnsi="標楷體" w:cstheme="majorBidi"/>
          <w:b/>
          <w:bCs/>
          <w:kern w:val="52"/>
          <w:sz w:val="26"/>
          <w:szCs w:val="26"/>
        </w:rPr>
      </w:pPr>
      <w:r w:rsidRPr="00F803E2">
        <w:rPr>
          <w:rFonts w:ascii="標楷體" w:hAnsi="標楷體" w:cstheme="majorBidi" w:hint="eastAsia"/>
          <w:b/>
          <w:bCs/>
          <w:kern w:val="52"/>
          <w:sz w:val="26"/>
          <w:szCs w:val="26"/>
        </w:rPr>
        <w:t>課程進度表</w:t>
      </w:r>
    </w:p>
    <w:tbl>
      <w:tblPr>
        <w:tblW w:w="9649" w:type="dxa"/>
        <w:jc w:val="right"/>
        <w:tblLayout w:type="fixed"/>
        <w:tblCellMar>
          <w:top w:w="15" w:type="dxa"/>
          <w:left w:w="15" w:type="dxa"/>
          <w:bottom w:w="15" w:type="dxa"/>
          <w:right w:w="15" w:type="dxa"/>
        </w:tblCellMar>
        <w:tblLook w:val="04A0" w:firstRow="1" w:lastRow="0" w:firstColumn="1" w:lastColumn="0" w:noHBand="0" w:noVBand="1"/>
      </w:tblPr>
      <w:tblGrid>
        <w:gridCol w:w="1843"/>
        <w:gridCol w:w="699"/>
        <w:gridCol w:w="1701"/>
        <w:gridCol w:w="3157"/>
        <w:gridCol w:w="2249"/>
      </w:tblGrid>
      <w:tr w:rsidR="00F803E2" w:rsidRPr="00F803E2" w14:paraId="032D9F32"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8EF9254"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授課教師</w:t>
            </w:r>
          </w:p>
        </w:tc>
        <w:tc>
          <w:tcPr>
            <w:tcW w:w="7806" w:type="dxa"/>
            <w:gridSpan w:val="4"/>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9CD471A" w14:textId="77777777" w:rsidR="00F803E2" w:rsidRPr="00F803E2" w:rsidRDefault="00F803E2" w:rsidP="00F803E2">
            <w:pPr>
              <w:pStyle w:val="a7"/>
              <w:ind w:firstLine="960"/>
              <w:jc w:val="right"/>
              <w:rPr>
                <w:rFonts w:ascii="標楷體" w:hAnsi="標楷體" w:cs="新細明體"/>
                <w:sz w:val="26"/>
                <w:szCs w:val="26"/>
              </w:rPr>
            </w:pPr>
          </w:p>
        </w:tc>
      </w:tr>
      <w:tr w:rsidR="00F803E2" w:rsidRPr="00F803E2" w14:paraId="78707697"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840E01D" w14:textId="77777777" w:rsidR="00F803E2" w:rsidRPr="00F803E2" w:rsidRDefault="00F803E2" w:rsidP="00F803E2">
            <w:pPr>
              <w:pStyle w:val="a7"/>
              <w:jc w:val="center"/>
              <w:rPr>
                <w:rFonts w:ascii="標楷體" w:hAnsi="標楷體"/>
                <w:b/>
                <w:sz w:val="26"/>
                <w:szCs w:val="26"/>
              </w:rPr>
            </w:pPr>
            <w:proofErr w:type="gramStart"/>
            <w:r w:rsidRPr="00F803E2">
              <w:rPr>
                <w:rFonts w:ascii="標楷體" w:hAnsi="標楷體" w:hint="eastAsia"/>
                <w:b/>
                <w:sz w:val="26"/>
                <w:szCs w:val="26"/>
              </w:rPr>
              <w:t>共授專家</w:t>
            </w:r>
            <w:proofErr w:type="gramEnd"/>
          </w:p>
        </w:tc>
        <w:tc>
          <w:tcPr>
            <w:tcW w:w="7806" w:type="dxa"/>
            <w:gridSpan w:val="4"/>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BE26CB0"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D06791D" w14:textId="77777777" w:rsidTr="00F803E2">
        <w:trPr>
          <w:trHeight w:val="454"/>
          <w:jc w:val="right"/>
        </w:trPr>
        <w:tc>
          <w:tcPr>
            <w:tcW w:w="4243"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D826789" w14:textId="77777777" w:rsidR="00F803E2" w:rsidRPr="00F803E2" w:rsidRDefault="00F803E2" w:rsidP="00F803E2">
            <w:pPr>
              <w:pStyle w:val="a7"/>
              <w:snapToGrid w:val="0"/>
              <w:spacing w:line="240" w:lineRule="atLeast"/>
              <w:jc w:val="center"/>
              <w:rPr>
                <w:rFonts w:ascii="標楷體" w:hAnsi="標楷體" w:cs="新細明體"/>
                <w:b/>
                <w:sz w:val="28"/>
                <w:szCs w:val="26"/>
              </w:rPr>
            </w:pPr>
            <w:r w:rsidRPr="00F803E2">
              <w:rPr>
                <w:rFonts w:ascii="標楷體" w:hAnsi="標楷體"/>
                <w:b/>
                <w:sz w:val="28"/>
                <w:szCs w:val="26"/>
              </w:rPr>
              <w:t>教學進度與主題</w:t>
            </w: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ECA9CCE" w14:textId="77777777" w:rsidR="00F803E2" w:rsidRPr="00F803E2" w:rsidRDefault="00F803E2" w:rsidP="00F803E2">
            <w:pPr>
              <w:pStyle w:val="a7"/>
              <w:snapToGrid w:val="0"/>
              <w:spacing w:line="240" w:lineRule="atLeast"/>
              <w:jc w:val="center"/>
              <w:rPr>
                <w:rFonts w:ascii="標楷體" w:hAnsi="標楷體" w:cs="新細明體"/>
                <w:b/>
                <w:sz w:val="28"/>
                <w:szCs w:val="26"/>
              </w:rPr>
            </w:pPr>
            <w:r w:rsidRPr="00F803E2">
              <w:rPr>
                <w:rFonts w:ascii="標楷體" w:hAnsi="標楷體"/>
                <w:b/>
                <w:sz w:val="28"/>
                <w:szCs w:val="26"/>
              </w:rPr>
              <w:t>日期</w:t>
            </w: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DEE60DB" w14:textId="77777777" w:rsidR="00F803E2" w:rsidRPr="00F803E2" w:rsidRDefault="00F803E2" w:rsidP="00F803E2">
            <w:pPr>
              <w:pStyle w:val="a7"/>
              <w:snapToGrid w:val="0"/>
              <w:spacing w:line="240" w:lineRule="atLeast"/>
              <w:jc w:val="center"/>
              <w:rPr>
                <w:rFonts w:ascii="標楷體" w:hAnsi="標楷體" w:cs="新細明體"/>
                <w:b/>
                <w:sz w:val="28"/>
                <w:szCs w:val="26"/>
              </w:rPr>
            </w:pPr>
            <w:r w:rsidRPr="00F803E2">
              <w:rPr>
                <w:rFonts w:ascii="標楷體" w:hAnsi="標楷體"/>
                <w:b/>
                <w:sz w:val="28"/>
                <w:szCs w:val="26"/>
              </w:rPr>
              <w:t>備註</w:t>
            </w:r>
          </w:p>
        </w:tc>
      </w:tr>
      <w:tr w:rsidR="00F803E2" w:rsidRPr="00F803E2" w14:paraId="6EA62543"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C613948"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8DF60A4"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C8B331E"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334E0F0"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7DD90E22"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6F05F84"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第2</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E8D459B"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CB458DA"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DC15B50"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73CF18E5"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B003B25"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第3</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2E9B99C"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B824DDD"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0F22054"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8BB227B"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AFAF5FC"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lastRenderedPageBreak/>
              <w:t>第4</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8BBBADC"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4FC5C92"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0780DEE"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6C0CB0C8"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E2672F2"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第5</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4147278"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F786D83"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A0E2776"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ED55E7F"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DE6DD78"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第6</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CCB2553"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863CE18"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7E672F8"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3AD6688A"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A971623"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第7</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1391B0D"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6CF8F80"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3C0E9CF"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D1D9F99"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E7554C4"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第8</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641CCDB"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55CA562"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E416070"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7DE92F0D"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480949C"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第9</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3D21151"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CEF38CE"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062EB49"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DC115F6"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5BEF643"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第10</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9FA61CD"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586B9E2"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C95E6B9"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1475AEF7"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3742E2C"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第11</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B1C237A"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189E2D3"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1CF9AE3"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49F6E65"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1C5EB90"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第12</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0EAB5C7"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74C4B31"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4ED749C"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39A8E7D1"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35AFDEC"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第13</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4CC096B"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2924109"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FD5D714"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35E0E958"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FD216B1"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第14</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9BD4F01"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E8CB6E0"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7507D3B"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2C81CE9"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064B58E"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第15</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295C13C"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622DA90"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2278FE5"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890B33F" w14:textId="77777777" w:rsidTr="00F803E2">
        <w:trPr>
          <w:trHeight w:val="454"/>
          <w:jc w:val="right"/>
        </w:trPr>
        <w:tc>
          <w:tcPr>
            <w:tcW w:w="184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209CC84"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第16</w:t>
            </w:r>
            <w:proofErr w:type="gramStart"/>
            <w:r w:rsidRPr="00F803E2">
              <w:rPr>
                <w:rFonts w:ascii="標楷體" w:hAnsi="標楷體" w:cs="Times New Roman"/>
                <w:b/>
                <w:sz w:val="26"/>
                <w:szCs w:val="26"/>
              </w:rPr>
              <w:t>週</w:t>
            </w:r>
            <w:proofErr w:type="gramEnd"/>
          </w:p>
        </w:tc>
        <w:tc>
          <w:tcPr>
            <w:tcW w:w="2400"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CF7D4CC" w14:textId="77777777" w:rsidR="00F803E2" w:rsidRPr="00F803E2" w:rsidRDefault="00F803E2" w:rsidP="00F803E2">
            <w:pPr>
              <w:pStyle w:val="a7"/>
              <w:ind w:firstLine="960"/>
              <w:jc w:val="center"/>
              <w:rPr>
                <w:rFonts w:ascii="標楷體" w:hAnsi="標楷體" w:cs="新細明體"/>
                <w:sz w:val="26"/>
                <w:szCs w:val="26"/>
              </w:rPr>
            </w:pPr>
          </w:p>
        </w:tc>
        <w:tc>
          <w:tcPr>
            <w:tcW w:w="3157"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AAB75B8" w14:textId="77777777" w:rsidR="00F803E2" w:rsidRPr="00F803E2" w:rsidRDefault="00F803E2" w:rsidP="00F803E2">
            <w:pPr>
              <w:pStyle w:val="a7"/>
              <w:ind w:firstLine="960"/>
              <w:jc w:val="center"/>
              <w:rPr>
                <w:rFonts w:ascii="標楷體" w:hAnsi="標楷體" w:cs="新細明體"/>
                <w:sz w:val="26"/>
                <w:szCs w:val="26"/>
              </w:rPr>
            </w:pPr>
          </w:p>
        </w:tc>
        <w:tc>
          <w:tcPr>
            <w:tcW w:w="224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ECFE4FF"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2E964080" w14:textId="77777777" w:rsidTr="00F803E2">
        <w:trPr>
          <w:trHeight w:val="473"/>
          <w:jc w:val="right"/>
        </w:trPr>
        <w:tc>
          <w:tcPr>
            <w:tcW w:w="9649" w:type="dxa"/>
            <w:gridSpan w:val="5"/>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23962F6" w14:textId="77777777" w:rsidR="00F803E2" w:rsidRPr="00F803E2" w:rsidRDefault="00F803E2" w:rsidP="00F803E2">
            <w:pPr>
              <w:pStyle w:val="a7"/>
              <w:snapToGrid w:val="0"/>
              <w:jc w:val="center"/>
              <w:rPr>
                <w:rFonts w:ascii="標楷體" w:hAnsi="標楷體" w:cs="新細明體"/>
                <w:b/>
                <w:sz w:val="26"/>
                <w:szCs w:val="26"/>
              </w:rPr>
            </w:pPr>
            <w:r w:rsidRPr="00F803E2">
              <w:rPr>
                <w:rFonts w:ascii="標楷體" w:hAnsi="標楷體"/>
                <w:b/>
                <w:sz w:val="36"/>
                <w:szCs w:val="26"/>
              </w:rPr>
              <w:t>教學方法</w:t>
            </w:r>
          </w:p>
        </w:tc>
      </w:tr>
      <w:tr w:rsidR="00F803E2" w:rsidRPr="00F803E2" w14:paraId="39C35C6B" w14:textId="77777777" w:rsidTr="00F803E2">
        <w:trPr>
          <w:trHeight w:val="211"/>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5352CC4" w14:textId="77777777" w:rsidR="00F803E2" w:rsidRPr="00F803E2" w:rsidRDefault="00F803E2" w:rsidP="00F803E2">
            <w:pPr>
              <w:pStyle w:val="a7"/>
              <w:snapToGrid w:val="0"/>
              <w:spacing w:line="240" w:lineRule="atLeast"/>
              <w:jc w:val="center"/>
              <w:rPr>
                <w:rFonts w:ascii="標楷體" w:hAnsi="標楷體" w:cs="新細明體"/>
                <w:b/>
                <w:sz w:val="26"/>
                <w:szCs w:val="26"/>
              </w:rPr>
            </w:pPr>
            <w:r w:rsidRPr="00667B56">
              <w:rPr>
                <w:rFonts w:ascii="標楷體" w:hAnsi="標楷體"/>
                <w:b/>
                <w:spacing w:val="135"/>
                <w:kern w:val="0"/>
                <w:sz w:val="28"/>
                <w:szCs w:val="26"/>
                <w:fitText w:val="840" w:id="-973866239"/>
              </w:rPr>
              <w:t>方</w:t>
            </w:r>
            <w:r w:rsidRPr="00667B56">
              <w:rPr>
                <w:rFonts w:ascii="標楷體" w:hAnsi="標楷體"/>
                <w:b/>
                <w:kern w:val="0"/>
                <w:sz w:val="28"/>
                <w:szCs w:val="26"/>
                <w:fitText w:val="840" w:id="-973866239"/>
              </w:rPr>
              <w:t>式</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40332DE" w14:textId="77777777" w:rsidR="00F803E2" w:rsidRPr="00F803E2" w:rsidRDefault="00F803E2" w:rsidP="00F803E2">
            <w:pPr>
              <w:pStyle w:val="a7"/>
              <w:snapToGrid w:val="0"/>
              <w:spacing w:line="240" w:lineRule="atLeast"/>
              <w:jc w:val="center"/>
              <w:rPr>
                <w:rFonts w:ascii="標楷體" w:hAnsi="標楷體" w:cs="新細明體"/>
                <w:b/>
                <w:sz w:val="26"/>
                <w:szCs w:val="26"/>
              </w:rPr>
            </w:pPr>
            <w:r w:rsidRPr="00667B56">
              <w:rPr>
                <w:rFonts w:ascii="標楷體" w:hAnsi="標楷體"/>
                <w:b/>
                <w:spacing w:val="415"/>
                <w:kern w:val="0"/>
                <w:sz w:val="28"/>
                <w:szCs w:val="26"/>
                <w:fitText w:val="1400" w:id="-973866240"/>
              </w:rPr>
              <w:t>說</w:t>
            </w:r>
            <w:r w:rsidRPr="00667B56">
              <w:rPr>
                <w:rFonts w:ascii="標楷體" w:hAnsi="標楷體"/>
                <w:b/>
                <w:kern w:val="0"/>
                <w:sz w:val="28"/>
                <w:szCs w:val="26"/>
                <w:fitText w:val="1400" w:id="-973866240"/>
              </w:rPr>
              <w:t>明</w:t>
            </w:r>
          </w:p>
        </w:tc>
      </w:tr>
      <w:tr w:rsidR="00F803E2" w:rsidRPr="00F803E2" w14:paraId="7E380DDD"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6BD52C2"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講述法</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81CA6CD"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9FAE234"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778E02E"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討論法</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33D1929"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2DAE08A"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8C4DA76"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問題解決教學</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2FD84C3"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2FCD4E17"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1E4F4B7"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合作學習</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78CCE26"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13AA46E7"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2398A5D"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實驗/實作</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47E12F7"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70C8B90B"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66ED61A"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實地考察、參訪</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518502D"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13236209"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F6FCE02"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lastRenderedPageBreak/>
              <w:t>□ 媒體融入教學</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F3F1C09"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CE02F0F"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F74A1CD"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專題研究</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8700798"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1435801"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F7A07F4"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其他</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78FC347"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7A6C3725" w14:textId="77777777" w:rsidTr="00F803E2">
        <w:trPr>
          <w:trHeight w:val="20"/>
          <w:jc w:val="right"/>
        </w:trPr>
        <w:tc>
          <w:tcPr>
            <w:tcW w:w="9649" w:type="dxa"/>
            <w:gridSpan w:val="5"/>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F93F6B4" w14:textId="77777777" w:rsidR="00F803E2" w:rsidRPr="00F803E2" w:rsidRDefault="00F803E2" w:rsidP="00F803E2">
            <w:pPr>
              <w:pStyle w:val="a7"/>
              <w:snapToGrid w:val="0"/>
              <w:jc w:val="center"/>
              <w:rPr>
                <w:rFonts w:ascii="標楷體" w:hAnsi="標楷體" w:cs="新細明體"/>
                <w:b/>
                <w:sz w:val="26"/>
                <w:szCs w:val="26"/>
              </w:rPr>
            </w:pPr>
            <w:r w:rsidRPr="00F803E2">
              <w:rPr>
                <w:rFonts w:ascii="標楷體" w:hAnsi="標楷體"/>
                <w:b/>
                <w:sz w:val="36"/>
                <w:szCs w:val="26"/>
              </w:rPr>
              <w:t>評量方法</w:t>
            </w:r>
          </w:p>
        </w:tc>
      </w:tr>
      <w:tr w:rsidR="00F803E2" w:rsidRPr="00F803E2" w14:paraId="61401CE8" w14:textId="77777777" w:rsidTr="00F803E2">
        <w:trPr>
          <w:trHeight w:val="20"/>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48C8BE4" w14:textId="77777777" w:rsidR="00F803E2" w:rsidRPr="00F803E2" w:rsidRDefault="00F803E2" w:rsidP="00F803E2">
            <w:pPr>
              <w:pStyle w:val="a7"/>
              <w:snapToGrid w:val="0"/>
              <w:spacing w:line="240" w:lineRule="atLeast"/>
              <w:contextualSpacing/>
              <w:jc w:val="center"/>
              <w:rPr>
                <w:rFonts w:ascii="標楷體" w:hAnsi="標楷體" w:cs="新細明體"/>
                <w:b/>
                <w:sz w:val="28"/>
                <w:szCs w:val="26"/>
              </w:rPr>
            </w:pPr>
            <w:r w:rsidRPr="00667B56">
              <w:rPr>
                <w:rFonts w:ascii="標楷體" w:hAnsi="標楷體"/>
                <w:b/>
                <w:spacing w:val="135"/>
                <w:kern w:val="0"/>
                <w:sz w:val="28"/>
                <w:szCs w:val="26"/>
                <w:fitText w:val="840" w:id="-973866495"/>
              </w:rPr>
              <w:t>方</w:t>
            </w:r>
            <w:r w:rsidRPr="00667B56">
              <w:rPr>
                <w:rFonts w:ascii="標楷體" w:hAnsi="標楷體"/>
                <w:b/>
                <w:kern w:val="0"/>
                <w:sz w:val="28"/>
                <w:szCs w:val="26"/>
                <w:fitText w:val="840" w:id="-973866495"/>
              </w:rPr>
              <w:t>式</w:t>
            </w:r>
          </w:p>
        </w:tc>
        <w:tc>
          <w:tcPr>
            <w:tcW w:w="1701" w:type="dxa"/>
            <w:tcBorders>
              <w:top w:val="single" w:sz="8" w:space="0" w:color="000000"/>
              <w:left w:val="single" w:sz="8" w:space="0" w:color="000000"/>
              <w:bottom w:val="single" w:sz="8" w:space="0" w:color="000000"/>
              <w:right w:val="single" w:sz="8" w:space="0" w:color="000000"/>
            </w:tcBorders>
            <w:vAlign w:val="center"/>
          </w:tcPr>
          <w:p w14:paraId="3EDF70A3" w14:textId="77777777" w:rsidR="00F803E2" w:rsidRPr="00F803E2" w:rsidRDefault="00F803E2" w:rsidP="00F803E2">
            <w:pPr>
              <w:pStyle w:val="a7"/>
              <w:snapToGrid w:val="0"/>
              <w:spacing w:line="240" w:lineRule="atLeast"/>
              <w:contextualSpacing/>
              <w:jc w:val="center"/>
              <w:rPr>
                <w:rFonts w:ascii="標楷體" w:hAnsi="標楷體" w:cs="新細明體"/>
                <w:b/>
                <w:sz w:val="28"/>
                <w:szCs w:val="26"/>
              </w:rPr>
            </w:pPr>
            <w:r w:rsidRPr="00F803E2">
              <w:rPr>
                <w:rFonts w:ascii="標楷體" w:hAnsi="標楷體"/>
                <w:b/>
                <w:sz w:val="28"/>
                <w:szCs w:val="26"/>
              </w:rPr>
              <w:t>百分比</w:t>
            </w: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1CF0E9A5" w14:textId="77777777" w:rsidR="00F803E2" w:rsidRPr="00F803E2" w:rsidRDefault="00F803E2" w:rsidP="00F803E2">
            <w:pPr>
              <w:pStyle w:val="a7"/>
              <w:snapToGrid w:val="0"/>
              <w:spacing w:line="240" w:lineRule="atLeast"/>
              <w:contextualSpacing/>
              <w:jc w:val="center"/>
              <w:rPr>
                <w:rFonts w:ascii="標楷體" w:hAnsi="標楷體" w:cs="新細明體"/>
                <w:b/>
                <w:sz w:val="28"/>
                <w:szCs w:val="26"/>
              </w:rPr>
            </w:pPr>
            <w:r w:rsidRPr="00667B56">
              <w:rPr>
                <w:rFonts w:ascii="標楷體" w:hAnsi="標楷體"/>
                <w:b/>
                <w:spacing w:val="415"/>
                <w:kern w:val="0"/>
                <w:sz w:val="28"/>
                <w:szCs w:val="26"/>
                <w:fitText w:val="1400" w:id="-973866496"/>
              </w:rPr>
              <w:t>說</w:t>
            </w:r>
            <w:r w:rsidRPr="00667B56">
              <w:rPr>
                <w:rFonts w:ascii="標楷體" w:hAnsi="標楷體"/>
                <w:b/>
                <w:kern w:val="0"/>
                <w:sz w:val="28"/>
                <w:szCs w:val="26"/>
                <w:fitText w:val="1400" w:id="-973866496"/>
              </w:rPr>
              <w:t>明</w:t>
            </w:r>
          </w:p>
        </w:tc>
      </w:tr>
      <w:tr w:rsidR="00F803E2" w:rsidRPr="00F803E2" w14:paraId="77E50C95"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3A1D26F" w14:textId="77777777" w:rsidR="00F803E2" w:rsidRPr="00F803E2" w:rsidRDefault="00F803E2" w:rsidP="00F803E2">
            <w:pPr>
              <w:pStyle w:val="a7"/>
              <w:jc w:val="both"/>
              <w:rPr>
                <w:rFonts w:ascii="標楷體" w:hAnsi="標楷體"/>
                <w:sz w:val="26"/>
                <w:szCs w:val="26"/>
              </w:rPr>
            </w:pPr>
            <w:r w:rsidRPr="00F803E2">
              <w:rPr>
                <w:rFonts w:ascii="標楷體" w:hAnsi="標楷體"/>
                <w:sz w:val="26"/>
                <w:szCs w:val="26"/>
              </w:rPr>
              <w:t>□ 作業</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212EA95"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4ABE0C27"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C8DFA37"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92096DB"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期中考</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2482A98"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0596FDA9"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61CBF5AD"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DC4BDD6"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期末考</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FB39AE0"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68495EEF"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1D4DA7C6"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89CDB8A"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課堂討論參與</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49F3A56"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4B8DE316"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BA5DF78"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72A162B"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出席</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4A15526"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2C4C715E"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E390CBD"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57ABA89"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報告</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052FF9A"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0B2464BB"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65E2C82D"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DAA765C"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成果展覽</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F8B6B7E"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32A7AE9F"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E6F2C5F"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8264BF3"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專題</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03C8ECF"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2E3F5366"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CBB7533"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A062935"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sz w:val="26"/>
                <w:szCs w:val="26"/>
              </w:rPr>
              <w:t>□ 其他</w:t>
            </w:r>
          </w:p>
        </w:tc>
        <w:tc>
          <w:tcPr>
            <w:tcW w:w="170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96790EB" w14:textId="77777777" w:rsidR="00F803E2" w:rsidRPr="00F803E2" w:rsidRDefault="00F803E2" w:rsidP="00F803E2">
            <w:pPr>
              <w:pStyle w:val="a7"/>
              <w:ind w:firstLine="960"/>
              <w:jc w:val="center"/>
              <w:rPr>
                <w:rFonts w:ascii="標楷體" w:hAnsi="標楷體" w:cs="新細明體"/>
                <w:sz w:val="26"/>
                <w:szCs w:val="26"/>
              </w:rPr>
            </w:pPr>
          </w:p>
        </w:tc>
        <w:tc>
          <w:tcPr>
            <w:tcW w:w="5406" w:type="dxa"/>
            <w:gridSpan w:val="2"/>
            <w:tcBorders>
              <w:top w:val="single" w:sz="8" w:space="0" w:color="000000"/>
              <w:left w:val="single" w:sz="8" w:space="0" w:color="000000"/>
              <w:bottom w:val="single" w:sz="8" w:space="0" w:color="000000"/>
              <w:right w:val="single" w:sz="8" w:space="0" w:color="000000"/>
            </w:tcBorders>
            <w:vAlign w:val="center"/>
          </w:tcPr>
          <w:p w14:paraId="152F9031"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09CEE226"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E8C17B8" w14:textId="77777777" w:rsidR="00F803E2" w:rsidRPr="00F803E2" w:rsidRDefault="00F803E2" w:rsidP="00F803E2">
            <w:pPr>
              <w:pStyle w:val="a7"/>
              <w:snapToGrid w:val="0"/>
              <w:jc w:val="center"/>
              <w:rPr>
                <w:rFonts w:ascii="標楷體" w:hAnsi="標楷體"/>
                <w:b/>
                <w:sz w:val="28"/>
                <w:szCs w:val="26"/>
              </w:rPr>
            </w:pPr>
            <w:r w:rsidRPr="00F803E2">
              <w:rPr>
                <w:rFonts w:ascii="標楷體" w:hAnsi="標楷體" w:hint="eastAsia"/>
                <w:b/>
                <w:sz w:val="28"/>
                <w:szCs w:val="26"/>
              </w:rPr>
              <w:t>參考書目</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F76C0C9"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4E37579F"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0C67A55" w14:textId="77777777" w:rsidR="00F803E2" w:rsidRPr="00F803E2" w:rsidRDefault="00F803E2" w:rsidP="00F803E2">
            <w:pPr>
              <w:pStyle w:val="a7"/>
              <w:snapToGrid w:val="0"/>
              <w:jc w:val="center"/>
              <w:rPr>
                <w:rFonts w:ascii="標楷體" w:hAnsi="標楷體"/>
                <w:b/>
                <w:sz w:val="28"/>
                <w:szCs w:val="26"/>
              </w:rPr>
            </w:pPr>
            <w:r w:rsidRPr="00F803E2">
              <w:rPr>
                <w:rFonts w:ascii="標楷體" w:hAnsi="標楷體" w:hint="eastAsia"/>
                <w:b/>
                <w:sz w:val="28"/>
                <w:szCs w:val="26"/>
              </w:rPr>
              <w:t>數據來源</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950075D" w14:textId="77777777" w:rsidR="00F803E2" w:rsidRPr="00F803E2" w:rsidRDefault="00F803E2" w:rsidP="00F803E2">
            <w:pPr>
              <w:pStyle w:val="a7"/>
              <w:ind w:firstLine="960"/>
              <w:jc w:val="center"/>
              <w:rPr>
                <w:rFonts w:ascii="標楷體" w:hAnsi="標楷體" w:cs="新細明體"/>
                <w:sz w:val="26"/>
                <w:szCs w:val="26"/>
              </w:rPr>
            </w:pPr>
          </w:p>
        </w:tc>
      </w:tr>
      <w:tr w:rsidR="00F803E2" w:rsidRPr="00F803E2" w14:paraId="5B2B6AD6"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C294AA0" w14:textId="77777777" w:rsidR="00F803E2" w:rsidRPr="00F803E2" w:rsidRDefault="00F803E2" w:rsidP="00F803E2">
            <w:pPr>
              <w:pStyle w:val="a7"/>
              <w:snapToGrid w:val="0"/>
              <w:jc w:val="center"/>
              <w:rPr>
                <w:rFonts w:ascii="標楷體" w:hAnsi="標楷體"/>
                <w:b/>
                <w:sz w:val="28"/>
                <w:szCs w:val="26"/>
              </w:rPr>
            </w:pPr>
            <w:r w:rsidRPr="00F803E2">
              <w:rPr>
                <w:rFonts w:ascii="標楷體" w:hAnsi="標楷體" w:hint="eastAsia"/>
                <w:b/>
                <w:sz w:val="28"/>
                <w:szCs w:val="26"/>
              </w:rPr>
              <w:t>課程平</w:t>
            </w:r>
            <w:proofErr w:type="gramStart"/>
            <w:r w:rsidRPr="00F803E2">
              <w:rPr>
                <w:rFonts w:ascii="標楷體" w:hAnsi="標楷體" w:hint="eastAsia"/>
                <w:b/>
                <w:sz w:val="28"/>
                <w:szCs w:val="26"/>
              </w:rPr>
              <w:t>臺</w:t>
            </w:r>
            <w:proofErr w:type="gramEnd"/>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720AA21" w14:textId="77777777" w:rsidR="00F803E2" w:rsidRPr="00F803E2" w:rsidRDefault="00F803E2" w:rsidP="00F803E2">
            <w:pPr>
              <w:pStyle w:val="a7"/>
              <w:jc w:val="both"/>
              <w:rPr>
                <w:rFonts w:ascii="標楷體" w:hAnsi="標楷體" w:cs="新細明體"/>
                <w:color w:val="7F7F7F" w:themeColor="text1" w:themeTint="80"/>
                <w:sz w:val="26"/>
                <w:szCs w:val="26"/>
              </w:rPr>
            </w:pPr>
            <w:r w:rsidRPr="00F803E2">
              <w:rPr>
                <w:rFonts w:ascii="標楷體" w:hAnsi="標楷體" w:cs="新細明體" w:hint="eastAsia"/>
                <w:color w:val="7F7F7F" w:themeColor="text1" w:themeTint="80"/>
                <w:sz w:val="26"/>
                <w:szCs w:val="26"/>
              </w:rPr>
              <w:t>如該課程教材已完成上架教育部</w:t>
            </w:r>
            <w:proofErr w:type="gramStart"/>
            <w:r w:rsidRPr="00F803E2">
              <w:rPr>
                <w:rFonts w:ascii="標楷體" w:hAnsi="標楷體" w:cs="新細明體" w:hint="eastAsia"/>
                <w:color w:val="7F7F7F" w:themeColor="text1" w:themeTint="80"/>
                <w:sz w:val="26"/>
                <w:szCs w:val="26"/>
              </w:rPr>
              <w:t>磨課師平臺</w:t>
            </w:r>
            <w:proofErr w:type="gramEnd"/>
            <w:r w:rsidRPr="00F803E2">
              <w:rPr>
                <w:rFonts w:ascii="標楷體" w:hAnsi="標楷體" w:cs="新細明體" w:hint="eastAsia"/>
                <w:color w:val="7F7F7F" w:themeColor="text1" w:themeTint="80"/>
                <w:sz w:val="26"/>
                <w:szCs w:val="26"/>
              </w:rPr>
              <w:t>，請附上教材連結。</w:t>
            </w:r>
          </w:p>
        </w:tc>
      </w:tr>
      <w:tr w:rsidR="00F803E2" w:rsidRPr="00F803E2" w14:paraId="765A520C" w14:textId="77777777" w:rsidTr="00F803E2">
        <w:trPr>
          <w:trHeight w:val="454"/>
          <w:jc w:val="right"/>
        </w:trPr>
        <w:tc>
          <w:tcPr>
            <w:tcW w:w="2542"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BAE6C16" w14:textId="77777777" w:rsidR="00F803E2" w:rsidRPr="00F803E2" w:rsidRDefault="00F803E2" w:rsidP="00F803E2">
            <w:pPr>
              <w:pStyle w:val="a7"/>
              <w:snapToGrid w:val="0"/>
              <w:jc w:val="center"/>
              <w:rPr>
                <w:rFonts w:ascii="標楷體" w:hAnsi="標楷體"/>
                <w:b/>
                <w:sz w:val="28"/>
                <w:szCs w:val="26"/>
              </w:rPr>
            </w:pPr>
            <w:r w:rsidRPr="00F803E2">
              <w:rPr>
                <w:rFonts w:ascii="標楷體" w:hAnsi="標楷體" w:hint="eastAsia"/>
                <w:b/>
                <w:sz w:val="28"/>
                <w:szCs w:val="26"/>
              </w:rPr>
              <w:t>助教或助理人數</w:t>
            </w:r>
          </w:p>
        </w:tc>
        <w:tc>
          <w:tcPr>
            <w:tcW w:w="7107"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D754163" w14:textId="77777777" w:rsidR="00F803E2" w:rsidRPr="00F803E2" w:rsidRDefault="00F803E2" w:rsidP="00F803E2">
            <w:pPr>
              <w:pStyle w:val="a7"/>
              <w:ind w:firstLine="960"/>
              <w:jc w:val="center"/>
              <w:rPr>
                <w:rFonts w:ascii="標楷體" w:hAnsi="標楷體" w:cs="新細明體"/>
                <w:sz w:val="26"/>
                <w:szCs w:val="26"/>
              </w:rPr>
            </w:pPr>
          </w:p>
        </w:tc>
      </w:tr>
    </w:tbl>
    <w:p w14:paraId="020A8376" w14:textId="77777777" w:rsidR="00F803E2" w:rsidRDefault="00F803E2" w:rsidP="00F803E2">
      <w:pPr>
        <w:widowControl/>
        <w:spacing w:beforeLines="50" w:before="180" w:afterLines="20" w:after="72"/>
        <w:rPr>
          <w:rFonts w:ascii="標楷體" w:eastAsia="標楷體" w:hAnsi="標楷體" w:cstheme="majorBidi"/>
          <w:b/>
          <w:bCs/>
          <w:kern w:val="52"/>
          <w:sz w:val="26"/>
          <w:szCs w:val="26"/>
        </w:rPr>
      </w:pPr>
      <w:r>
        <w:rPr>
          <w:rFonts w:ascii="標楷體" w:eastAsia="標楷體" w:hAnsi="標楷體" w:cstheme="majorBidi"/>
          <w:b/>
          <w:bCs/>
          <w:kern w:val="52"/>
          <w:sz w:val="26"/>
          <w:szCs w:val="26"/>
        </w:rPr>
        <w:br w:type="page"/>
      </w:r>
    </w:p>
    <w:p w14:paraId="6861E4F6" w14:textId="77777777" w:rsidR="00F803E2" w:rsidRPr="00F803E2" w:rsidRDefault="00F803E2" w:rsidP="00F803E2">
      <w:pPr>
        <w:pStyle w:val="a5"/>
        <w:widowControl/>
        <w:numPr>
          <w:ilvl w:val="0"/>
          <w:numId w:val="53"/>
        </w:numPr>
        <w:spacing w:beforeLines="50" w:before="180" w:afterLines="20" w:after="72"/>
        <w:ind w:leftChars="100" w:left="436" w:hanging="196"/>
        <w:rPr>
          <w:rFonts w:ascii="標楷體" w:hAnsi="標楷體" w:cstheme="majorBidi"/>
          <w:b/>
          <w:bCs/>
          <w:kern w:val="52"/>
          <w:sz w:val="26"/>
          <w:szCs w:val="26"/>
        </w:rPr>
      </w:pPr>
      <w:r w:rsidRPr="00F803E2">
        <w:rPr>
          <w:rFonts w:ascii="標楷體" w:hAnsi="標楷體" w:cstheme="majorBidi" w:hint="eastAsia"/>
          <w:b/>
          <w:bCs/>
          <w:kern w:val="52"/>
          <w:sz w:val="28"/>
          <w:szCs w:val="26"/>
        </w:rPr>
        <w:lastRenderedPageBreak/>
        <w:t>有效的招生機制</w:t>
      </w:r>
    </w:p>
    <w:p w14:paraId="0E9999D3" w14:textId="77777777" w:rsidR="00F803E2" w:rsidRPr="00F803E2" w:rsidRDefault="00F803E2" w:rsidP="00F803E2">
      <w:pPr>
        <w:pStyle w:val="a5"/>
        <w:widowControl/>
        <w:spacing w:afterLines="50" w:after="180"/>
        <w:ind w:leftChars="400" w:left="960"/>
        <w:rPr>
          <w:rFonts w:ascii="標楷體" w:hAnsi="標楷體" w:cstheme="majorBidi"/>
          <w:b/>
          <w:bCs/>
          <w:kern w:val="52"/>
          <w:szCs w:val="26"/>
        </w:rPr>
      </w:pPr>
      <w:r w:rsidRPr="00F803E2">
        <w:rPr>
          <w:rFonts w:ascii="標楷體" w:hAnsi="標楷體" w:cstheme="majorBidi" w:hint="eastAsia"/>
          <w:bCs/>
          <w:kern w:val="52"/>
          <w:szCs w:val="26"/>
        </w:rPr>
        <w:t>提出有效的招生機制，吸引學生修習教育大</w:t>
      </w:r>
      <w:proofErr w:type="gramStart"/>
      <w:r w:rsidRPr="00F803E2">
        <w:rPr>
          <w:rFonts w:ascii="標楷體" w:hAnsi="標楷體" w:cstheme="majorBidi" w:hint="eastAsia"/>
          <w:bCs/>
          <w:kern w:val="52"/>
          <w:szCs w:val="26"/>
        </w:rPr>
        <w:t>數據微學程</w:t>
      </w:r>
      <w:proofErr w:type="gramEnd"/>
      <w:r w:rsidRPr="00F803E2">
        <w:rPr>
          <w:rFonts w:ascii="標楷體" w:hAnsi="標楷體" w:cstheme="majorBidi" w:hint="eastAsia"/>
          <w:bCs/>
          <w:kern w:val="52"/>
          <w:szCs w:val="26"/>
        </w:rPr>
        <w:t>課程，傳達教育大</w:t>
      </w:r>
      <w:proofErr w:type="gramStart"/>
      <w:r w:rsidRPr="00F803E2">
        <w:rPr>
          <w:rFonts w:ascii="標楷體" w:hAnsi="標楷體" w:cstheme="majorBidi" w:hint="eastAsia"/>
          <w:bCs/>
          <w:kern w:val="52"/>
          <w:szCs w:val="26"/>
        </w:rPr>
        <w:t>數據微學程</w:t>
      </w:r>
      <w:proofErr w:type="gramEnd"/>
      <w:r w:rsidRPr="00F803E2">
        <w:rPr>
          <w:rFonts w:ascii="標楷體" w:hAnsi="標楷體" w:cstheme="majorBidi" w:hint="eastAsia"/>
          <w:bCs/>
          <w:kern w:val="52"/>
          <w:szCs w:val="26"/>
        </w:rPr>
        <w:t>開設宗旨，並說明校內行政單位協助與行政支持度。</w:t>
      </w:r>
    </w:p>
    <w:p w14:paraId="35AEDFB6" w14:textId="77777777" w:rsidR="00F803E2" w:rsidRPr="00F803E2" w:rsidRDefault="00F803E2" w:rsidP="00F803E2">
      <w:pPr>
        <w:pStyle w:val="a5"/>
        <w:widowControl/>
        <w:numPr>
          <w:ilvl w:val="0"/>
          <w:numId w:val="53"/>
        </w:numPr>
        <w:spacing w:beforeLines="30" w:before="108" w:afterLines="20" w:after="72"/>
        <w:ind w:leftChars="100" w:left="722" w:hanging="482"/>
        <w:rPr>
          <w:rFonts w:ascii="標楷體" w:hAnsi="標楷體" w:cstheme="majorBidi"/>
          <w:b/>
          <w:bCs/>
          <w:kern w:val="52"/>
          <w:sz w:val="26"/>
          <w:szCs w:val="26"/>
        </w:rPr>
      </w:pPr>
      <w:r w:rsidRPr="00F803E2">
        <w:rPr>
          <w:rFonts w:ascii="標楷體" w:hAnsi="標楷體" w:cstheme="majorBidi" w:hint="eastAsia"/>
          <w:b/>
          <w:bCs/>
          <w:kern w:val="52"/>
          <w:sz w:val="28"/>
          <w:szCs w:val="26"/>
        </w:rPr>
        <w:t>對非資訊領域學生的學習輔導</w:t>
      </w:r>
    </w:p>
    <w:p w14:paraId="10C91B77" w14:textId="77777777" w:rsidR="00F803E2" w:rsidRPr="00F803E2" w:rsidRDefault="00F803E2" w:rsidP="00F803E2">
      <w:pPr>
        <w:pStyle w:val="a5"/>
        <w:widowControl/>
        <w:spacing w:afterLines="50" w:after="180"/>
        <w:ind w:leftChars="400" w:left="960"/>
        <w:rPr>
          <w:rFonts w:ascii="標楷體" w:hAnsi="標楷體" w:cstheme="majorBidi"/>
          <w:b/>
          <w:bCs/>
          <w:kern w:val="52"/>
          <w:szCs w:val="26"/>
        </w:rPr>
      </w:pPr>
      <w:r w:rsidRPr="00F803E2">
        <w:rPr>
          <w:rFonts w:ascii="標楷體" w:hAnsi="標楷體" w:cstheme="majorBidi" w:hint="eastAsia"/>
          <w:bCs/>
          <w:kern w:val="52"/>
          <w:szCs w:val="26"/>
        </w:rPr>
        <w:t>提出針對非資訊相關領域學生之輔導方案、配套措施及追蹤機制，使非資訊相關領域學生於教育大</w:t>
      </w:r>
      <w:proofErr w:type="gramStart"/>
      <w:r w:rsidRPr="00F803E2">
        <w:rPr>
          <w:rFonts w:ascii="標楷體" w:hAnsi="標楷體" w:cstheme="majorBidi" w:hint="eastAsia"/>
          <w:bCs/>
          <w:kern w:val="52"/>
          <w:szCs w:val="26"/>
        </w:rPr>
        <w:t>數據微學程</w:t>
      </w:r>
      <w:proofErr w:type="gramEnd"/>
      <w:r w:rsidRPr="00F803E2">
        <w:rPr>
          <w:rFonts w:ascii="標楷體" w:hAnsi="標楷體" w:cstheme="majorBidi" w:hint="eastAsia"/>
          <w:bCs/>
          <w:kern w:val="52"/>
          <w:szCs w:val="26"/>
        </w:rPr>
        <w:t>課程中，更有效的學習。</w:t>
      </w:r>
    </w:p>
    <w:p w14:paraId="0E2F6F9D" w14:textId="77777777" w:rsidR="00F803E2" w:rsidRPr="00F803E2" w:rsidRDefault="00F803E2" w:rsidP="00F803E2">
      <w:pPr>
        <w:pStyle w:val="a5"/>
        <w:widowControl/>
        <w:numPr>
          <w:ilvl w:val="0"/>
          <w:numId w:val="53"/>
        </w:numPr>
        <w:spacing w:beforeLines="30" w:before="108" w:afterLines="20" w:after="72"/>
        <w:ind w:leftChars="100" w:left="722" w:hanging="482"/>
        <w:rPr>
          <w:rFonts w:ascii="標楷體" w:hAnsi="標楷體" w:cstheme="majorBidi"/>
          <w:b/>
          <w:bCs/>
          <w:kern w:val="52"/>
          <w:sz w:val="28"/>
          <w:szCs w:val="26"/>
        </w:rPr>
      </w:pPr>
      <w:r w:rsidRPr="00F803E2">
        <w:rPr>
          <w:rFonts w:ascii="標楷體" w:hAnsi="標楷體" w:cstheme="majorBidi" w:hint="eastAsia"/>
          <w:b/>
          <w:bCs/>
          <w:kern w:val="52"/>
          <w:sz w:val="28"/>
          <w:szCs w:val="26"/>
        </w:rPr>
        <w:t>跨領域教學與共學機制</w:t>
      </w:r>
    </w:p>
    <w:p w14:paraId="4CD9832C" w14:textId="77777777" w:rsidR="00F803E2" w:rsidRPr="00F803E2" w:rsidRDefault="00F803E2" w:rsidP="00F803E2">
      <w:pPr>
        <w:pStyle w:val="a5"/>
        <w:widowControl/>
        <w:spacing w:afterLines="50" w:after="180"/>
        <w:ind w:leftChars="400" w:left="960"/>
        <w:rPr>
          <w:rFonts w:ascii="標楷體" w:hAnsi="標楷體" w:cstheme="majorBidi"/>
          <w:b/>
          <w:bCs/>
          <w:kern w:val="52"/>
          <w:szCs w:val="26"/>
        </w:rPr>
      </w:pPr>
      <w:r w:rsidRPr="00F803E2">
        <w:rPr>
          <w:rFonts w:ascii="標楷體" w:hAnsi="標楷體" w:cstheme="majorBidi" w:hint="eastAsia"/>
          <w:bCs/>
          <w:kern w:val="52"/>
          <w:szCs w:val="26"/>
        </w:rPr>
        <w:t>培養</w:t>
      </w:r>
      <w:r w:rsidRPr="00F803E2">
        <w:rPr>
          <w:rStyle w:val="121"/>
          <w:rFonts w:hint="eastAsia"/>
        </w:rPr>
        <w:t>教育和資訊跨領域合作之教育大數據核心教師或社群，並建立課程</w:t>
      </w:r>
      <w:proofErr w:type="gramStart"/>
      <w:r w:rsidRPr="00F803E2">
        <w:rPr>
          <w:rStyle w:val="121"/>
          <w:rFonts w:hint="eastAsia"/>
        </w:rPr>
        <w:t>共授、</w:t>
      </w:r>
      <w:proofErr w:type="gramEnd"/>
      <w:r w:rsidRPr="00F803E2">
        <w:rPr>
          <w:rStyle w:val="121"/>
          <w:rFonts w:hint="eastAsia"/>
        </w:rPr>
        <w:t>階段循環式教學</w:t>
      </w:r>
      <w:r w:rsidRPr="00F803E2">
        <w:rPr>
          <w:rFonts w:ascii="標楷體" w:hAnsi="標楷體" w:cstheme="majorBidi" w:hint="eastAsia"/>
          <w:bCs/>
          <w:kern w:val="52"/>
          <w:szCs w:val="26"/>
        </w:rPr>
        <w:t>、PBL 教學等創新教學模式。</w:t>
      </w:r>
    </w:p>
    <w:p w14:paraId="4F89FE1C" w14:textId="77777777" w:rsidR="00F803E2" w:rsidRPr="00F803E2" w:rsidRDefault="00F803E2" w:rsidP="00F803E2">
      <w:pPr>
        <w:pStyle w:val="13"/>
      </w:pPr>
      <w:r w:rsidRPr="00F803E2">
        <w:rPr>
          <w:rFonts w:hint="eastAsia"/>
        </w:rPr>
        <w:t>評量學生教育大數據相關核心能力與學習成效的做法</w:t>
      </w:r>
    </w:p>
    <w:p w14:paraId="7BE64AD0" w14:textId="77777777" w:rsidR="00F803E2" w:rsidRPr="00F803E2" w:rsidRDefault="00F803E2" w:rsidP="00F803E2">
      <w:pPr>
        <w:pStyle w:val="120"/>
        <w:spacing w:beforeLines="50" w:before="180"/>
        <w:rPr>
          <w:sz w:val="24"/>
        </w:rPr>
      </w:pPr>
      <w:r w:rsidRPr="00F803E2">
        <w:rPr>
          <w:rFonts w:hint="eastAsia"/>
          <w:sz w:val="24"/>
        </w:rPr>
        <w:t>具體評量學生修習教育大數據核心能力、績效指標與學習成效，並據以調整推動方式。</w:t>
      </w:r>
    </w:p>
    <w:p w14:paraId="4CD11B2D" w14:textId="77777777" w:rsidR="00F803E2" w:rsidRPr="00F803E2" w:rsidRDefault="00F803E2" w:rsidP="00F803E2">
      <w:pPr>
        <w:pStyle w:val="13"/>
        <w:snapToGrid w:val="0"/>
        <w:ind w:left="960" w:hanging="720"/>
      </w:pPr>
      <w:r w:rsidRPr="00F803E2">
        <w:rPr>
          <w:rFonts w:hint="eastAsia"/>
        </w:rPr>
        <w:t>縣市政府教育局(處)、政府機關(構)或數位學習相關產業合作規劃及目標成效</w:t>
      </w:r>
    </w:p>
    <w:p w14:paraId="0D0C72BB" w14:textId="77777777" w:rsidR="00F803E2" w:rsidRPr="00F803E2" w:rsidRDefault="00F803E2" w:rsidP="00F803E2">
      <w:pPr>
        <w:pStyle w:val="a5"/>
        <w:widowControl/>
        <w:spacing w:beforeLines="50" w:before="180" w:afterLines="50" w:after="180"/>
        <w:ind w:leftChars="400" w:left="960"/>
        <w:rPr>
          <w:rFonts w:ascii="標楷體" w:hAnsi="標楷體" w:cstheme="majorBidi"/>
          <w:kern w:val="52"/>
          <w:szCs w:val="26"/>
        </w:rPr>
      </w:pPr>
      <w:r w:rsidRPr="00F803E2">
        <w:rPr>
          <w:rFonts w:ascii="標楷體" w:hAnsi="標楷體" w:cstheme="majorBidi" w:hint="eastAsia"/>
          <w:kern w:val="52"/>
          <w:szCs w:val="26"/>
        </w:rPr>
        <w:t>提出課程中與縣市政府教育局(處)、政府機關(構)或數位學習相關產業合作規劃，並訂定預期目標成效。</w:t>
      </w:r>
    </w:p>
    <w:p w14:paraId="319A1A32" w14:textId="77777777" w:rsidR="00F803E2" w:rsidRPr="00F803E2" w:rsidRDefault="00F803E2" w:rsidP="00F803E2">
      <w:pPr>
        <w:pStyle w:val="a5"/>
        <w:widowControl/>
        <w:numPr>
          <w:ilvl w:val="0"/>
          <w:numId w:val="53"/>
        </w:numPr>
        <w:spacing w:beforeLines="30" w:before="108" w:afterLines="20" w:after="72"/>
        <w:ind w:leftChars="118" w:left="720" w:hanging="437"/>
        <w:rPr>
          <w:rFonts w:ascii="標楷體" w:hAnsi="標楷體" w:cstheme="majorBidi"/>
          <w:b/>
          <w:bCs/>
          <w:kern w:val="52"/>
          <w:sz w:val="28"/>
          <w:szCs w:val="26"/>
        </w:rPr>
      </w:pPr>
      <w:r w:rsidRPr="00F803E2">
        <w:rPr>
          <w:rFonts w:ascii="標楷體" w:hAnsi="標楷體" w:cstheme="majorBidi" w:hint="eastAsia"/>
          <w:b/>
          <w:bCs/>
          <w:kern w:val="52"/>
          <w:sz w:val="28"/>
          <w:szCs w:val="26"/>
        </w:rPr>
        <w:t>計畫成果影片與教育部</w:t>
      </w:r>
      <w:proofErr w:type="gramStart"/>
      <w:r w:rsidRPr="00F803E2">
        <w:rPr>
          <w:rFonts w:ascii="標楷體" w:hAnsi="標楷體" w:cstheme="majorBidi" w:hint="eastAsia"/>
          <w:b/>
          <w:bCs/>
          <w:kern w:val="52"/>
          <w:sz w:val="28"/>
          <w:szCs w:val="26"/>
        </w:rPr>
        <w:t>磨課師平臺</w:t>
      </w:r>
      <w:proofErr w:type="gramEnd"/>
      <w:r w:rsidRPr="00F803E2">
        <w:rPr>
          <w:rFonts w:ascii="標楷體" w:hAnsi="標楷體" w:cstheme="majorBidi" w:hint="eastAsia"/>
          <w:b/>
          <w:bCs/>
          <w:kern w:val="52"/>
          <w:sz w:val="28"/>
          <w:szCs w:val="26"/>
        </w:rPr>
        <w:t>課程上架規劃</w:t>
      </w:r>
    </w:p>
    <w:p w14:paraId="7FEBB4B8" w14:textId="77777777" w:rsidR="00F803E2" w:rsidRPr="00F803E2" w:rsidRDefault="00F803E2" w:rsidP="00F803E2">
      <w:pPr>
        <w:pStyle w:val="a5"/>
        <w:widowControl/>
        <w:numPr>
          <w:ilvl w:val="0"/>
          <w:numId w:val="51"/>
        </w:numPr>
        <w:spacing w:afterLines="50" w:after="180"/>
        <w:ind w:leftChars="200" w:left="480" w:firstLine="0"/>
        <w:rPr>
          <w:rFonts w:ascii="標楷體" w:hAnsi="標楷體" w:cstheme="majorBidi"/>
          <w:kern w:val="52"/>
          <w:szCs w:val="26"/>
        </w:rPr>
      </w:pPr>
      <w:r w:rsidRPr="00F803E2">
        <w:rPr>
          <w:rFonts w:ascii="標楷體" w:hAnsi="標楷體" w:cstheme="majorBidi" w:hint="eastAsia"/>
          <w:kern w:val="52"/>
          <w:szCs w:val="26"/>
        </w:rPr>
        <w:t>計畫成果影片製作規劃及期程。</w:t>
      </w:r>
    </w:p>
    <w:p w14:paraId="1080FEC4" w14:textId="77777777" w:rsidR="00F803E2" w:rsidRPr="00F803E2" w:rsidRDefault="00F803E2" w:rsidP="00F803E2">
      <w:pPr>
        <w:pStyle w:val="a5"/>
        <w:widowControl/>
        <w:numPr>
          <w:ilvl w:val="0"/>
          <w:numId w:val="51"/>
        </w:numPr>
        <w:spacing w:beforeLines="50" w:before="180" w:afterLines="50" w:after="180"/>
        <w:ind w:leftChars="200" w:left="936" w:hangingChars="190" w:hanging="456"/>
        <w:rPr>
          <w:rFonts w:ascii="標楷體" w:hAnsi="標楷體" w:cstheme="majorBidi"/>
          <w:kern w:val="52"/>
          <w:szCs w:val="26"/>
        </w:rPr>
      </w:pPr>
      <w:r w:rsidRPr="00F803E2">
        <w:rPr>
          <w:rFonts w:ascii="標楷體" w:hAnsi="標楷體" w:cstheme="majorBidi" w:hint="eastAsia"/>
          <w:kern w:val="52"/>
          <w:szCs w:val="26"/>
        </w:rPr>
        <w:t>若該門課程預計規劃上</w:t>
      </w:r>
      <w:proofErr w:type="gramStart"/>
      <w:r w:rsidRPr="00F803E2">
        <w:rPr>
          <w:rFonts w:ascii="標楷體" w:hAnsi="標楷體" w:cstheme="majorBidi" w:hint="eastAsia"/>
          <w:kern w:val="52"/>
          <w:szCs w:val="26"/>
        </w:rPr>
        <w:t>架磨課師平臺</w:t>
      </w:r>
      <w:proofErr w:type="gramEnd"/>
      <w:r w:rsidRPr="00F803E2">
        <w:rPr>
          <w:rFonts w:ascii="標楷體" w:hAnsi="標楷體" w:cstheme="majorBidi" w:hint="eastAsia"/>
          <w:kern w:val="52"/>
          <w:szCs w:val="26"/>
        </w:rPr>
        <w:t>，須說明製作</w:t>
      </w:r>
      <w:proofErr w:type="gramStart"/>
      <w:r w:rsidRPr="00F803E2">
        <w:rPr>
          <w:rFonts w:ascii="標楷體" w:hAnsi="標楷體" w:cstheme="majorBidi" w:hint="eastAsia"/>
          <w:kern w:val="52"/>
          <w:szCs w:val="26"/>
        </w:rPr>
        <w:t>磨課師</w:t>
      </w:r>
      <w:proofErr w:type="gramEnd"/>
      <w:r w:rsidRPr="00F803E2">
        <w:rPr>
          <w:rFonts w:ascii="標楷體" w:hAnsi="標楷體" w:cstheme="majorBidi" w:hint="eastAsia"/>
          <w:kern w:val="52"/>
          <w:szCs w:val="26"/>
        </w:rPr>
        <w:t>課程教材時數安排與影片</w:t>
      </w:r>
      <w:proofErr w:type="gramStart"/>
      <w:r w:rsidRPr="00F803E2">
        <w:rPr>
          <w:rFonts w:ascii="標楷體" w:hAnsi="標楷體" w:cstheme="majorBidi" w:hint="eastAsia"/>
          <w:kern w:val="52"/>
          <w:szCs w:val="26"/>
        </w:rPr>
        <w:t>上架期程</w:t>
      </w:r>
      <w:proofErr w:type="gramEnd"/>
      <w:r w:rsidRPr="00F803E2">
        <w:rPr>
          <w:rFonts w:ascii="標楷體" w:hAnsi="標楷體" w:cstheme="majorBidi" w:hint="eastAsia"/>
          <w:kern w:val="52"/>
          <w:szCs w:val="26"/>
        </w:rPr>
        <w:t>規劃。</w:t>
      </w:r>
      <w:r w:rsidRPr="00F803E2">
        <w:rPr>
          <w:rFonts w:ascii="標楷體" w:hAnsi="標楷體" w:cstheme="majorBidi"/>
          <w:kern w:val="52"/>
          <w:szCs w:val="26"/>
        </w:rPr>
        <w:br w:type="page"/>
      </w:r>
    </w:p>
    <w:p w14:paraId="3FBA6BB6" w14:textId="77777777" w:rsidR="00F803E2" w:rsidRPr="00F803E2" w:rsidRDefault="00F803E2" w:rsidP="00F803E2">
      <w:pPr>
        <w:pStyle w:val="a5"/>
        <w:widowControl/>
        <w:numPr>
          <w:ilvl w:val="0"/>
          <w:numId w:val="52"/>
        </w:numPr>
        <w:snapToGrid w:val="0"/>
        <w:ind w:leftChars="-50" w:left="362" w:hanging="482"/>
        <w:rPr>
          <w:rFonts w:ascii="標楷體" w:hAnsi="標楷體" w:cs="Times New Roman"/>
          <w:b/>
          <w:sz w:val="26"/>
          <w:szCs w:val="26"/>
        </w:rPr>
      </w:pPr>
      <w:r w:rsidRPr="00F803E2">
        <w:rPr>
          <w:rFonts w:ascii="標楷體" w:hAnsi="標楷體" w:cs="Times New Roman" w:hint="eastAsia"/>
          <w:b/>
          <w:sz w:val="32"/>
          <w:szCs w:val="26"/>
        </w:rPr>
        <w:lastRenderedPageBreak/>
        <w:t>計畫經費需求</w:t>
      </w:r>
      <w:r w:rsidRPr="00F803E2">
        <w:rPr>
          <w:rFonts w:ascii="標楷體" w:hAnsi="標楷體"/>
          <w:bCs/>
          <w:sz w:val="20"/>
        </w:rPr>
        <w:t>(依「教育部補</w:t>
      </w:r>
      <w:r w:rsidRPr="00F803E2">
        <w:rPr>
          <w:rFonts w:ascii="標楷體" w:hAnsi="標楷體" w:hint="eastAsia"/>
          <w:bCs/>
          <w:sz w:val="20"/>
        </w:rPr>
        <w:t>(捐)</w:t>
      </w:r>
      <w:r w:rsidRPr="00F803E2">
        <w:rPr>
          <w:rFonts w:ascii="標楷體" w:hAnsi="標楷體"/>
          <w:bCs/>
          <w:sz w:val="20"/>
        </w:rPr>
        <w:t>助及委辦計畫經費</w:t>
      </w:r>
      <w:proofErr w:type="gramStart"/>
      <w:r w:rsidRPr="00F803E2">
        <w:rPr>
          <w:rFonts w:ascii="標楷體" w:hAnsi="標楷體"/>
          <w:bCs/>
          <w:sz w:val="20"/>
        </w:rPr>
        <w:t>核撥結報</w:t>
      </w:r>
      <w:proofErr w:type="gramEnd"/>
      <w:r w:rsidRPr="00F803E2">
        <w:rPr>
          <w:rFonts w:ascii="標楷體" w:hAnsi="標楷體"/>
          <w:bCs/>
          <w:sz w:val="20"/>
        </w:rPr>
        <w:t>作業要點及其編列基準表」編列)</w:t>
      </w:r>
    </w:p>
    <w:tbl>
      <w:tblPr>
        <w:tblW w:w="96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1807"/>
        <w:gridCol w:w="1089"/>
        <w:gridCol w:w="2492"/>
        <w:gridCol w:w="1253"/>
        <w:gridCol w:w="3013"/>
      </w:tblGrid>
      <w:tr w:rsidR="00F803E2" w:rsidRPr="00F803E2" w14:paraId="2F3A7A94" w14:textId="77777777" w:rsidTr="00F803E2">
        <w:trPr>
          <w:cantSplit/>
          <w:trHeight w:val="455"/>
          <w:jc w:val="center"/>
        </w:trPr>
        <w:tc>
          <w:tcPr>
            <w:tcW w:w="1807" w:type="dxa"/>
            <w:vAlign w:val="center"/>
          </w:tcPr>
          <w:p w14:paraId="6DC2FC08"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學校系所</w:t>
            </w:r>
          </w:p>
        </w:tc>
        <w:tc>
          <w:tcPr>
            <w:tcW w:w="7847" w:type="dxa"/>
            <w:gridSpan w:val="4"/>
            <w:vAlign w:val="center"/>
          </w:tcPr>
          <w:p w14:paraId="6C4BB3B8" w14:textId="77777777" w:rsidR="00F803E2" w:rsidRPr="00F803E2" w:rsidRDefault="00F803E2" w:rsidP="00F803E2">
            <w:pPr>
              <w:spacing w:line="0" w:lineRule="atLeast"/>
              <w:rPr>
                <w:rFonts w:ascii="標楷體" w:eastAsia="標楷體" w:hAnsi="標楷體"/>
              </w:rPr>
            </w:pPr>
            <w:r w:rsidRPr="00F803E2">
              <w:rPr>
                <w:rFonts w:ascii="標楷體" w:eastAsia="標楷體" w:hAnsi="標楷體"/>
                <w:b/>
              </w:rPr>
              <w:t xml:space="preserve">          </w:t>
            </w:r>
            <w:r w:rsidRPr="00F803E2">
              <w:rPr>
                <w:rFonts w:ascii="標楷體" w:eastAsia="標楷體" w:hAnsi="標楷體"/>
              </w:rPr>
              <w:t xml:space="preserve">　學校       　</w:t>
            </w:r>
            <w:r w:rsidRPr="00F803E2">
              <w:rPr>
                <w:rFonts w:ascii="標楷體" w:eastAsia="標楷體" w:hAnsi="標楷體" w:hint="eastAsia"/>
              </w:rPr>
              <w:t xml:space="preserve"> </w:t>
            </w:r>
            <w:r w:rsidRPr="00F803E2">
              <w:rPr>
                <w:rFonts w:ascii="標楷體" w:eastAsia="標楷體" w:hAnsi="標楷體"/>
              </w:rPr>
              <w:t xml:space="preserve">   系所</w:t>
            </w:r>
          </w:p>
        </w:tc>
      </w:tr>
      <w:tr w:rsidR="00F803E2" w:rsidRPr="00F803E2" w14:paraId="17A27291" w14:textId="77777777" w:rsidTr="00F803E2">
        <w:trPr>
          <w:cantSplit/>
          <w:trHeight w:val="455"/>
          <w:jc w:val="center"/>
        </w:trPr>
        <w:tc>
          <w:tcPr>
            <w:tcW w:w="1807" w:type="dxa"/>
            <w:vAlign w:val="center"/>
          </w:tcPr>
          <w:p w14:paraId="717D466C"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計畫期程</w:t>
            </w:r>
          </w:p>
        </w:tc>
        <w:tc>
          <w:tcPr>
            <w:tcW w:w="7847" w:type="dxa"/>
            <w:gridSpan w:val="4"/>
            <w:vAlign w:val="center"/>
          </w:tcPr>
          <w:p w14:paraId="6E038216" w14:textId="77777777" w:rsidR="00F803E2" w:rsidRPr="00F803E2" w:rsidRDefault="00F803E2" w:rsidP="00F803E2">
            <w:pPr>
              <w:spacing w:line="0" w:lineRule="atLeast"/>
              <w:rPr>
                <w:rFonts w:ascii="標楷體" w:eastAsia="標楷體" w:hAnsi="標楷體"/>
              </w:rPr>
            </w:pPr>
            <w:r w:rsidRPr="00F803E2">
              <w:rPr>
                <w:rFonts w:ascii="標楷體" w:eastAsia="標楷體" w:hAnsi="標楷體"/>
              </w:rPr>
              <w:t xml:space="preserve"> 11</w:t>
            </w:r>
            <w:r w:rsidRPr="00F803E2">
              <w:rPr>
                <w:rFonts w:ascii="標楷體" w:eastAsia="標楷體" w:hAnsi="標楷體" w:hint="eastAsia"/>
              </w:rPr>
              <w:t>3</w:t>
            </w:r>
            <w:r w:rsidRPr="00F803E2">
              <w:rPr>
                <w:rFonts w:ascii="標楷體" w:eastAsia="標楷體" w:hAnsi="標楷體"/>
              </w:rPr>
              <w:t>年11月1日至11</w:t>
            </w:r>
            <w:r w:rsidRPr="00F803E2">
              <w:rPr>
                <w:rFonts w:ascii="標楷體" w:eastAsia="標楷體" w:hAnsi="標楷體" w:hint="eastAsia"/>
              </w:rPr>
              <w:t>5</w:t>
            </w:r>
            <w:r w:rsidRPr="00F803E2">
              <w:rPr>
                <w:rFonts w:ascii="標楷體" w:eastAsia="標楷體" w:hAnsi="標楷體"/>
              </w:rPr>
              <w:t>年1月31日</w:t>
            </w:r>
          </w:p>
        </w:tc>
      </w:tr>
      <w:tr w:rsidR="00F803E2" w:rsidRPr="00F803E2" w14:paraId="68DE5D91" w14:textId="77777777" w:rsidTr="00F803E2">
        <w:trPr>
          <w:cantSplit/>
          <w:trHeight w:val="377"/>
          <w:jc w:val="center"/>
        </w:trPr>
        <w:tc>
          <w:tcPr>
            <w:tcW w:w="1807" w:type="dxa"/>
            <w:vMerge w:val="restart"/>
            <w:shd w:val="clear" w:color="auto" w:fill="auto"/>
            <w:vAlign w:val="center"/>
          </w:tcPr>
          <w:p w14:paraId="4E11DFCB"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計畫主持人</w:t>
            </w:r>
          </w:p>
        </w:tc>
        <w:tc>
          <w:tcPr>
            <w:tcW w:w="1089" w:type="dxa"/>
            <w:vAlign w:val="center"/>
          </w:tcPr>
          <w:p w14:paraId="1EC354A7"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姓名</w:t>
            </w:r>
          </w:p>
        </w:tc>
        <w:tc>
          <w:tcPr>
            <w:tcW w:w="2492" w:type="dxa"/>
            <w:vAlign w:val="center"/>
          </w:tcPr>
          <w:p w14:paraId="46933F58" w14:textId="77777777" w:rsidR="00F803E2" w:rsidRPr="00F803E2" w:rsidRDefault="00F803E2" w:rsidP="00F803E2">
            <w:pPr>
              <w:spacing w:line="0" w:lineRule="atLeast"/>
              <w:rPr>
                <w:rFonts w:ascii="標楷體" w:eastAsia="標楷體" w:hAnsi="標楷體"/>
                <w:b/>
              </w:rPr>
            </w:pPr>
          </w:p>
        </w:tc>
        <w:tc>
          <w:tcPr>
            <w:tcW w:w="1253" w:type="dxa"/>
            <w:vAlign w:val="center"/>
          </w:tcPr>
          <w:p w14:paraId="19F1E10C"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電話</w:t>
            </w:r>
          </w:p>
        </w:tc>
        <w:tc>
          <w:tcPr>
            <w:tcW w:w="3013" w:type="dxa"/>
            <w:vAlign w:val="center"/>
          </w:tcPr>
          <w:p w14:paraId="6F53472C" w14:textId="77777777" w:rsidR="00F803E2" w:rsidRPr="00F803E2" w:rsidRDefault="00F803E2" w:rsidP="00F803E2">
            <w:pPr>
              <w:spacing w:line="0" w:lineRule="atLeast"/>
              <w:jc w:val="both"/>
              <w:rPr>
                <w:rFonts w:ascii="標楷體" w:eastAsia="標楷體" w:hAnsi="標楷體"/>
                <w:b/>
              </w:rPr>
            </w:pPr>
          </w:p>
        </w:tc>
      </w:tr>
      <w:tr w:rsidR="00F803E2" w:rsidRPr="00F803E2" w14:paraId="4143D63D" w14:textId="77777777" w:rsidTr="00F803E2">
        <w:trPr>
          <w:cantSplit/>
          <w:trHeight w:val="359"/>
          <w:jc w:val="center"/>
        </w:trPr>
        <w:tc>
          <w:tcPr>
            <w:tcW w:w="1807" w:type="dxa"/>
            <w:vMerge/>
            <w:shd w:val="clear" w:color="auto" w:fill="auto"/>
            <w:vAlign w:val="center"/>
          </w:tcPr>
          <w:p w14:paraId="35B863CF" w14:textId="77777777" w:rsidR="00F803E2" w:rsidRPr="00F803E2" w:rsidRDefault="00F803E2" w:rsidP="00F803E2">
            <w:pPr>
              <w:spacing w:line="0" w:lineRule="atLeast"/>
              <w:jc w:val="center"/>
              <w:rPr>
                <w:rFonts w:ascii="標楷體" w:eastAsia="標楷體" w:hAnsi="標楷體"/>
                <w:b/>
              </w:rPr>
            </w:pPr>
          </w:p>
        </w:tc>
        <w:tc>
          <w:tcPr>
            <w:tcW w:w="1089" w:type="dxa"/>
            <w:vAlign w:val="center"/>
          </w:tcPr>
          <w:p w14:paraId="7DD9D7C2"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E-mail</w:t>
            </w:r>
          </w:p>
        </w:tc>
        <w:tc>
          <w:tcPr>
            <w:tcW w:w="2492" w:type="dxa"/>
            <w:vAlign w:val="center"/>
          </w:tcPr>
          <w:p w14:paraId="29372C55" w14:textId="77777777" w:rsidR="00F803E2" w:rsidRPr="00F803E2" w:rsidRDefault="00F803E2" w:rsidP="00F803E2">
            <w:pPr>
              <w:spacing w:line="0" w:lineRule="atLeast"/>
              <w:rPr>
                <w:rFonts w:ascii="標楷體" w:eastAsia="標楷體" w:hAnsi="標楷體"/>
                <w:b/>
              </w:rPr>
            </w:pPr>
          </w:p>
        </w:tc>
        <w:tc>
          <w:tcPr>
            <w:tcW w:w="1253" w:type="dxa"/>
            <w:vAlign w:val="center"/>
          </w:tcPr>
          <w:p w14:paraId="44AC8049"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傳真</w:t>
            </w:r>
          </w:p>
        </w:tc>
        <w:tc>
          <w:tcPr>
            <w:tcW w:w="3013" w:type="dxa"/>
            <w:vAlign w:val="center"/>
          </w:tcPr>
          <w:p w14:paraId="28C24E55" w14:textId="77777777" w:rsidR="00F803E2" w:rsidRPr="00F803E2" w:rsidRDefault="00F803E2" w:rsidP="00F803E2">
            <w:pPr>
              <w:spacing w:line="0" w:lineRule="atLeast"/>
              <w:jc w:val="both"/>
              <w:rPr>
                <w:rFonts w:ascii="標楷體" w:eastAsia="標楷體" w:hAnsi="標楷體"/>
                <w:b/>
              </w:rPr>
            </w:pPr>
          </w:p>
        </w:tc>
      </w:tr>
    </w:tbl>
    <w:p w14:paraId="627EC750" w14:textId="77777777" w:rsidR="00F803E2" w:rsidRPr="00F803E2" w:rsidRDefault="00F803E2" w:rsidP="00F803E2">
      <w:pPr>
        <w:pStyle w:val="a5"/>
        <w:widowControl/>
        <w:numPr>
          <w:ilvl w:val="0"/>
          <w:numId w:val="54"/>
        </w:numPr>
        <w:snapToGrid w:val="0"/>
        <w:spacing w:beforeLines="30" w:before="108" w:afterLines="30" w:after="108"/>
        <w:ind w:leftChars="100" w:left="949" w:hanging="709"/>
        <w:rPr>
          <w:rFonts w:ascii="標楷體" w:hAnsi="標楷體"/>
          <w:b/>
          <w:bCs/>
        </w:rPr>
      </w:pPr>
      <w:r w:rsidRPr="00F803E2">
        <w:rPr>
          <w:rFonts w:ascii="標楷體" w:hAnsi="標楷體"/>
          <w:b/>
          <w:bCs/>
          <w:sz w:val="28"/>
          <w:szCs w:val="26"/>
        </w:rPr>
        <w:t xml:space="preserve">計畫經費總表 </w:t>
      </w:r>
      <w:r w:rsidRPr="00F803E2">
        <w:rPr>
          <w:rFonts w:ascii="標楷體" w:hAnsi="標楷體"/>
          <w:b/>
          <w:bCs/>
          <w:sz w:val="26"/>
          <w:szCs w:val="26"/>
        </w:rPr>
        <w:t xml:space="preserve"> </w:t>
      </w:r>
      <w:r w:rsidRPr="00F803E2">
        <w:rPr>
          <w:rFonts w:ascii="標楷體" w:hAnsi="標楷體"/>
          <w:b/>
          <w:bCs/>
          <w:sz w:val="28"/>
          <w:szCs w:val="28"/>
        </w:rPr>
        <w:t xml:space="preserve">                                    </w:t>
      </w:r>
      <w:r w:rsidRPr="00F803E2">
        <w:rPr>
          <w:rFonts w:ascii="標楷體" w:hAnsi="標楷體"/>
          <w:b/>
          <w:bCs/>
        </w:rPr>
        <w:t>單位：新臺幣元</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696"/>
        <w:gridCol w:w="5938"/>
      </w:tblGrid>
      <w:tr w:rsidR="00F803E2" w:rsidRPr="00F803E2" w14:paraId="2B8A3638" w14:textId="77777777" w:rsidTr="00F803E2">
        <w:trPr>
          <w:cantSplit/>
          <w:trHeight w:val="403"/>
          <w:jc w:val="center"/>
        </w:trPr>
        <w:tc>
          <w:tcPr>
            <w:tcW w:w="3696" w:type="dxa"/>
            <w:shd w:val="clear" w:color="auto" w:fill="E7E6E6" w:themeFill="background2"/>
            <w:vAlign w:val="center"/>
          </w:tcPr>
          <w:p w14:paraId="34B12A25"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經費項目</w:t>
            </w:r>
          </w:p>
        </w:tc>
        <w:tc>
          <w:tcPr>
            <w:tcW w:w="5938" w:type="dxa"/>
            <w:shd w:val="clear" w:color="auto" w:fill="E7E6E6" w:themeFill="background2"/>
            <w:vAlign w:val="center"/>
          </w:tcPr>
          <w:p w14:paraId="0BAA9E5E"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申請金額</w:t>
            </w:r>
          </w:p>
        </w:tc>
      </w:tr>
      <w:tr w:rsidR="00F803E2" w:rsidRPr="00F803E2" w14:paraId="0830BBA6" w14:textId="77777777" w:rsidTr="00F803E2">
        <w:trPr>
          <w:cantSplit/>
          <w:trHeight w:val="360"/>
          <w:jc w:val="center"/>
        </w:trPr>
        <w:tc>
          <w:tcPr>
            <w:tcW w:w="3696" w:type="dxa"/>
            <w:vAlign w:val="center"/>
          </w:tcPr>
          <w:p w14:paraId="704ED36A"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人事費</w:t>
            </w:r>
          </w:p>
        </w:tc>
        <w:tc>
          <w:tcPr>
            <w:tcW w:w="5938" w:type="dxa"/>
            <w:vAlign w:val="center"/>
          </w:tcPr>
          <w:p w14:paraId="1B1177E1" w14:textId="77777777" w:rsidR="00F803E2" w:rsidRPr="00F803E2" w:rsidRDefault="00F803E2" w:rsidP="00F803E2">
            <w:pPr>
              <w:snapToGrid w:val="0"/>
              <w:ind w:left="240"/>
              <w:jc w:val="center"/>
              <w:rPr>
                <w:rFonts w:ascii="標楷體" w:eastAsia="標楷體" w:hAnsi="標楷體"/>
                <w:sz w:val="26"/>
              </w:rPr>
            </w:pPr>
          </w:p>
        </w:tc>
      </w:tr>
      <w:tr w:rsidR="00F803E2" w:rsidRPr="00F803E2" w14:paraId="43920CAA" w14:textId="77777777" w:rsidTr="00F803E2">
        <w:trPr>
          <w:cantSplit/>
          <w:trHeight w:val="341"/>
          <w:jc w:val="center"/>
        </w:trPr>
        <w:tc>
          <w:tcPr>
            <w:tcW w:w="3696" w:type="dxa"/>
            <w:vAlign w:val="center"/>
          </w:tcPr>
          <w:p w14:paraId="509B78AA"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業務費</w:t>
            </w:r>
          </w:p>
        </w:tc>
        <w:tc>
          <w:tcPr>
            <w:tcW w:w="5938" w:type="dxa"/>
            <w:vAlign w:val="center"/>
          </w:tcPr>
          <w:p w14:paraId="7770F5C9" w14:textId="77777777" w:rsidR="00F803E2" w:rsidRPr="00F803E2" w:rsidRDefault="00F803E2" w:rsidP="00F803E2">
            <w:pPr>
              <w:snapToGrid w:val="0"/>
              <w:ind w:left="240"/>
              <w:jc w:val="center"/>
              <w:rPr>
                <w:rFonts w:ascii="標楷體" w:eastAsia="標楷體" w:hAnsi="標楷體"/>
                <w:sz w:val="26"/>
              </w:rPr>
            </w:pPr>
          </w:p>
        </w:tc>
      </w:tr>
      <w:tr w:rsidR="00F803E2" w:rsidRPr="00F803E2" w14:paraId="2F619FCB" w14:textId="77777777" w:rsidTr="00F803E2">
        <w:trPr>
          <w:cantSplit/>
          <w:trHeight w:val="352"/>
          <w:jc w:val="center"/>
        </w:trPr>
        <w:tc>
          <w:tcPr>
            <w:tcW w:w="3696" w:type="dxa"/>
            <w:vAlign w:val="center"/>
          </w:tcPr>
          <w:p w14:paraId="54FCBE22"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設備費</w:t>
            </w:r>
          </w:p>
        </w:tc>
        <w:tc>
          <w:tcPr>
            <w:tcW w:w="5938" w:type="dxa"/>
            <w:vAlign w:val="center"/>
          </w:tcPr>
          <w:p w14:paraId="7F16F929" w14:textId="77777777" w:rsidR="00F803E2" w:rsidRPr="00F803E2" w:rsidRDefault="00F803E2" w:rsidP="00F803E2">
            <w:pPr>
              <w:snapToGrid w:val="0"/>
              <w:ind w:left="240"/>
              <w:jc w:val="center"/>
              <w:rPr>
                <w:rFonts w:ascii="標楷體" w:eastAsia="標楷體" w:hAnsi="標楷體"/>
                <w:sz w:val="26"/>
              </w:rPr>
            </w:pPr>
          </w:p>
        </w:tc>
      </w:tr>
      <w:tr w:rsidR="00F803E2" w:rsidRPr="00F803E2" w14:paraId="1B01FF64" w14:textId="77777777" w:rsidTr="00F803E2">
        <w:trPr>
          <w:cantSplit/>
          <w:trHeight w:val="347"/>
          <w:jc w:val="center"/>
        </w:trPr>
        <w:tc>
          <w:tcPr>
            <w:tcW w:w="3696" w:type="dxa"/>
            <w:shd w:val="clear" w:color="auto" w:fill="E7E6E6" w:themeFill="background2"/>
            <w:vAlign w:val="center"/>
          </w:tcPr>
          <w:p w14:paraId="4F3BF900" w14:textId="77777777" w:rsidR="00F803E2" w:rsidRPr="00F803E2" w:rsidRDefault="00F803E2" w:rsidP="00F803E2">
            <w:pPr>
              <w:spacing w:line="0" w:lineRule="atLeast"/>
              <w:jc w:val="center"/>
              <w:rPr>
                <w:rFonts w:ascii="標楷體" w:eastAsia="標楷體" w:hAnsi="標楷體"/>
                <w:b/>
              </w:rPr>
            </w:pPr>
            <w:r w:rsidRPr="00F803E2">
              <w:rPr>
                <w:rFonts w:ascii="標楷體" w:eastAsia="標楷體" w:hAnsi="標楷體"/>
                <w:b/>
              </w:rPr>
              <w:t>合計</w:t>
            </w:r>
          </w:p>
        </w:tc>
        <w:tc>
          <w:tcPr>
            <w:tcW w:w="5938" w:type="dxa"/>
            <w:shd w:val="clear" w:color="auto" w:fill="E7E6E6" w:themeFill="background2"/>
            <w:vAlign w:val="center"/>
          </w:tcPr>
          <w:p w14:paraId="4ACC4F10" w14:textId="77777777" w:rsidR="00F803E2" w:rsidRPr="00F803E2" w:rsidRDefault="00F803E2" w:rsidP="00F803E2">
            <w:pPr>
              <w:snapToGrid w:val="0"/>
              <w:ind w:left="240"/>
              <w:jc w:val="center"/>
              <w:rPr>
                <w:rFonts w:ascii="標楷體" w:eastAsia="標楷體" w:hAnsi="標楷體"/>
                <w:b/>
              </w:rPr>
            </w:pPr>
          </w:p>
        </w:tc>
      </w:tr>
    </w:tbl>
    <w:p w14:paraId="36AF6C5B" w14:textId="77777777" w:rsidR="00F803E2" w:rsidRPr="00F803E2" w:rsidRDefault="00F803E2" w:rsidP="00F803E2">
      <w:pPr>
        <w:pStyle w:val="a5"/>
        <w:widowControl/>
        <w:numPr>
          <w:ilvl w:val="0"/>
          <w:numId w:val="54"/>
        </w:numPr>
        <w:snapToGrid w:val="0"/>
        <w:spacing w:beforeLines="30" w:before="108" w:afterLines="30" w:after="108"/>
        <w:ind w:leftChars="100" w:left="949" w:hanging="709"/>
        <w:rPr>
          <w:rFonts w:ascii="標楷體" w:hAnsi="標楷體"/>
          <w:b/>
          <w:bCs/>
        </w:rPr>
      </w:pPr>
      <w:r w:rsidRPr="00F803E2">
        <w:rPr>
          <w:rFonts w:ascii="標楷體" w:hAnsi="標楷體"/>
          <w:b/>
          <w:bCs/>
          <w:noProof/>
          <w:sz w:val="28"/>
          <w:szCs w:val="26"/>
        </w:rPr>
        <mc:AlternateContent>
          <mc:Choice Requires="wps">
            <w:drawing>
              <wp:anchor distT="45720" distB="45720" distL="114300" distR="114300" simplePos="0" relativeHeight="251672576" behindDoc="1" locked="0" layoutInCell="1" allowOverlap="1" wp14:anchorId="62263994" wp14:editId="6F7BDC5F">
                <wp:simplePos x="0" y="0"/>
                <wp:positionH relativeFrom="column">
                  <wp:posOffset>-15240</wp:posOffset>
                </wp:positionH>
                <wp:positionV relativeFrom="paragraph">
                  <wp:posOffset>340360</wp:posOffset>
                </wp:positionV>
                <wp:extent cx="4429125" cy="1404620"/>
                <wp:effectExtent l="0" t="0" r="0" b="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404620"/>
                        </a:xfrm>
                        <a:prstGeom prst="rect">
                          <a:avLst/>
                        </a:prstGeom>
                        <a:noFill/>
                        <a:ln w="9525">
                          <a:noFill/>
                          <a:miter lim="800000"/>
                          <a:headEnd/>
                          <a:tailEnd/>
                        </a:ln>
                      </wps:spPr>
                      <wps:txbx>
                        <w:txbxContent>
                          <w:p w14:paraId="416D519E" w14:textId="77777777" w:rsidR="00F803E2" w:rsidRDefault="00F803E2">
                            <w:r w:rsidRPr="0025785C">
                              <w:rPr>
                                <w:b/>
                              </w:rPr>
                              <w:t>擬向其他機關與民間團體申請補</w:t>
                            </w:r>
                            <w:r w:rsidRPr="0025785C">
                              <w:rPr>
                                <w:b/>
                              </w:rPr>
                              <w:t>(</w:t>
                            </w:r>
                            <w:r w:rsidRPr="0025785C">
                              <w:rPr>
                                <w:b/>
                              </w:rPr>
                              <w:t>捐</w:t>
                            </w:r>
                            <w:r w:rsidRPr="0025785C">
                              <w:rPr>
                                <w:b/>
                              </w:rPr>
                              <w:t>)</w:t>
                            </w:r>
                            <w:r w:rsidRPr="0025785C">
                              <w:rPr>
                                <w:b/>
                              </w:rPr>
                              <w:t>助：</w:t>
                            </w:r>
                            <w:r w:rsidRPr="0025785C">
                              <w:rPr>
                                <w:b/>
                              </w:rPr>
                              <w:t>□</w:t>
                            </w:r>
                            <w:r w:rsidRPr="0025785C">
                              <w:rPr>
                                <w:b/>
                              </w:rPr>
                              <w:t>無</w:t>
                            </w:r>
                            <w:r w:rsidRPr="0025785C">
                              <w:rPr>
                                <w:b/>
                              </w:rPr>
                              <w:t>□</w:t>
                            </w:r>
                            <w:r w:rsidRPr="0025785C">
                              <w:rPr>
                                <w:b/>
                              </w:rPr>
                              <w:t>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263994" id="_x0000_s1031" type="#_x0000_t202" style="position:absolute;left:0;text-align:left;margin-left:-1.2pt;margin-top:26.8pt;width:348.75pt;height:110.6pt;z-index:-2516439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" filled="f" stroked="f">
                <v:textbox style="mso-fit-shape-to-text:t">
                  <w:txbxContent>
                    <w:p w14:paraId="416D519E" w14:textId="77777777" w:rsidR="00F803E2" w:rsidRDefault="00F803E2">
                      <w:r w:rsidRPr="0025785C">
                        <w:rPr>
                          <w:b/>
                        </w:rPr>
                        <w:t>擬向其他機關與民間團體申請補</w:t>
                      </w:r>
                      <w:r w:rsidRPr="0025785C">
                        <w:rPr>
                          <w:b/>
                        </w:rPr>
                        <w:t>(</w:t>
                      </w:r>
                      <w:r w:rsidRPr="0025785C">
                        <w:rPr>
                          <w:b/>
                        </w:rPr>
                        <w:t>捐</w:t>
                      </w:r>
                      <w:r w:rsidRPr="0025785C">
                        <w:rPr>
                          <w:b/>
                        </w:rPr>
                        <w:t>)</w:t>
                      </w:r>
                      <w:r w:rsidRPr="0025785C">
                        <w:rPr>
                          <w:b/>
                        </w:rPr>
                        <w:t>助：</w:t>
                      </w:r>
                      <w:r w:rsidRPr="0025785C">
                        <w:rPr>
                          <w:b/>
                        </w:rPr>
                        <w:t>□</w:t>
                      </w:r>
                      <w:r w:rsidRPr="0025785C">
                        <w:rPr>
                          <w:b/>
                        </w:rPr>
                        <w:t>無</w:t>
                      </w:r>
                      <w:r w:rsidRPr="0025785C">
                        <w:rPr>
                          <w:b/>
                        </w:rPr>
                        <w:t>□</w:t>
                      </w:r>
                      <w:r w:rsidRPr="0025785C">
                        <w:rPr>
                          <w:b/>
                        </w:rPr>
                        <w:t>有</w:t>
                      </w:r>
                    </w:p>
                  </w:txbxContent>
                </v:textbox>
              </v:shape>
            </w:pict>
          </mc:Fallback>
        </mc:AlternateContent>
      </w:r>
      <w:r w:rsidRPr="00F803E2">
        <w:rPr>
          <w:rFonts w:ascii="標楷體" w:hAnsi="標楷體"/>
          <w:b/>
          <w:noProof/>
        </w:rPr>
        <mc:AlternateContent>
          <mc:Choice Requires="wps">
            <w:drawing>
              <wp:anchor distT="0" distB="0" distL="114300" distR="114300" simplePos="0" relativeHeight="251671552" behindDoc="1" locked="0" layoutInCell="1" allowOverlap="1" wp14:anchorId="7DC22125" wp14:editId="1B7E7337">
                <wp:simplePos x="0" y="0"/>
                <wp:positionH relativeFrom="column">
                  <wp:posOffset>-15240</wp:posOffset>
                </wp:positionH>
                <wp:positionV relativeFrom="paragraph">
                  <wp:posOffset>387985</wp:posOffset>
                </wp:positionV>
                <wp:extent cx="6124575" cy="240030"/>
                <wp:effectExtent l="0" t="0" r="28575" b="26670"/>
                <wp:wrapNone/>
                <wp:docPr id="2" name="矩形 2"/>
                <wp:cNvGraphicFramePr/>
                <a:graphic xmlns:a="http://schemas.openxmlformats.org/drawingml/2006/main">
                  <a:graphicData uri="http://schemas.microsoft.com/office/word/2010/wordprocessingShape">
                    <wps:wsp>
                      <wps:cNvSpPr/>
                      <wps:spPr>
                        <a:xfrm>
                          <a:off x="0" y="0"/>
                          <a:ext cx="6124575" cy="240030"/>
                        </a:xfrm>
                        <a:prstGeom prst="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78D7B38" id="矩形 2" o:spid="_x0000_s1026" style="position:absolute;margin-left:-1.2pt;margin-top:30.55pt;width:482.25pt;height:18.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" fillcolor="#e7e6e6 [3214]" strokecolor="black [3213]" strokeweight="1pt"/>
            </w:pict>
          </mc:Fallback>
        </mc:AlternateContent>
      </w:r>
      <w:r w:rsidRPr="00F803E2">
        <w:rPr>
          <w:rFonts w:ascii="標楷體" w:hAnsi="標楷體"/>
          <w:b/>
          <w:bCs/>
          <w:sz w:val="28"/>
          <w:szCs w:val="26"/>
        </w:rPr>
        <w:t>經費項目及額度</w:t>
      </w:r>
      <w:r w:rsidRPr="00F803E2">
        <w:rPr>
          <w:rFonts w:ascii="標楷體" w:hAnsi="標楷體" w:hint="eastAsia"/>
          <w:color w:val="000000" w:themeColor="text1"/>
          <w:sz w:val="22"/>
          <w:szCs w:val="26"/>
        </w:rPr>
        <w:t>(為第二期執行學校計畫經費編列始於114年2月)</w:t>
      </w:r>
      <w:r w:rsidRPr="00F803E2">
        <w:rPr>
          <w:rFonts w:ascii="標楷體" w:hAnsi="標楷體"/>
          <w:b/>
          <w:bCs/>
        </w:rPr>
        <w:t xml:space="preserve"> 單位：新臺幣元</w:t>
      </w:r>
    </w:p>
    <w:p w14:paraId="02DCAE69" w14:textId="77777777" w:rsidR="00F803E2" w:rsidRPr="00F803E2" w:rsidRDefault="00F803E2" w:rsidP="00F803E2">
      <w:pPr>
        <w:pStyle w:val="a5"/>
        <w:widowControl/>
        <w:snapToGrid w:val="0"/>
        <w:spacing w:beforeLines="30" w:before="108" w:afterLines="30" w:after="108"/>
        <w:ind w:left="949"/>
        <w:rPr>
          <w:rFonts w:ascii="標楷體" w:hAnsi="標楷體"/>
          <w:b/>
          <w:bCs/>
        </w:rPr>
      </w:pPr>
      <w:r w:rsidRPr="00F803E2">
        <w:rPr>
          <w:rFonts w:ascii="標楷體" w:hAnsi="標楷體" w:hint="eastAsia"/>
          <w:b/>
          <w:bCs/>
          <w:sz w:val="28"/>
          <w:szCs w:val="26"/>
        </w:rPr>
        <w:t xml:space="preserve">   </w:t>
      </w:r>
      <w:r w:rsidRPr="00F803E2">
        <w:rPr>
          <w:rFonts w:ascii="標楷體" w:hAnsi="標楷體" w:hint="eastAsia"/>
          <w:b/>
          <w:bCs/>
          <w:sz w:val="32"/>
          <w:szCs w:val="28"/>
        </w:rPr>
        <w:t xml:space="preserve">   </w:t>
      </w:r>
      <w:r w:rsidRPr="00F803E2">
        <w:rPr>
          <w:rFonts w:ascii="標楷體" w:hAnsi="標楷體" w:hint="eastAsia"/>
          <w:b/>
          <w:bCs/>
          <w:sz w:val="28"/>
          <w:szCs w:val="28"/>
        </w:rPr>
        <w:t xml:space="preserve">     </w:t>
      </w:r>
      <w:r w:rsidRPr="00F803E2">
        <w:rPr>
          <w:rFonts w:ascii="標楷體" w:hAnsi="標楷體"/>
          <w:b/>
          <w:bCs/>
          <w:sz w:val="28"/>
          <w:szCs w:val="28"/>
        </w:rPr>
        <w:t xml:space="preserve">　　</w:t>
      </w:r>
      <w:r w:rsidRPr="00F803E2">
        <w:rPr>
          <w:rFonts w:ascii="標楷體" w:hAnsi="標楷體"/>
          <w:b/>
          <w:sz w:val="28"/>
          <w:szCs w:val="28"/>
        </w:rPr>
        <w:t xml:space="preserve">　　　　　　　　　　</w:t>
      </w:r>
      <w:r w:rsidRPr="00F803E2">
        <w:rPr>
          <w:rFonts w:ascii="標楷體" w:hAnsi="標楷體" w:hint="eastAsia"/>
          <w:b/>
          <w:sz w:val="28"/>
          <w:szCs w:val="28"/>
        </w:rPr>
        <w:t xml:space="preserve">  </w:t>
      </w: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1280"/>
        <w:gridCol w:w="1305"/>
        <w:gridCol w:w="1530"/>
        <w:gridCol w:w="5525"/>
      </w:tblGrid>
      <w:tr w:rsidR="00F803E2" w:rsidRPr="00F803E2" w14:paraId="48287D1C" w14:textId="77777777" w:rsidTr="00F803E2">
        <w:trPr>
          <w:trHeight w:val="409"/>
          <w:tblHeader/>
          <w:jc w:val="center"/>
        </w:trPr>
        <w:tc>
          <w:tcPr>
            <w:tcW w:w="1280" w:type="dxa"/>
            <w:shd w:val="clear" w:color="auto" w:fill="E7E6E6" w:themeFill="background2"/>
            <w:vAlign w:val="center"/>
          </w:tcPr>
          <w:p w14:paraId="671BB355" w14:textId="77777777" w:rsidR="00F803E2" w:rsidRPr="00F803E2" w:rsidRDefault="00F803E2" w:rsidP="00F803E2">
            <w:pPr>
              <w:jc w:val="center"/>
              <w:rPr>
                <w:rFonts w:ascii="標楷體" w:eastAsia="標楷體" w:hAnsi="標楷體"/>
                <w:b/>
                <w:bCs/>
              </w:rPr>
            </w:pPr>
            <w:r w:rsidRPr="00F803E2">
              <w:rPr>
                <w:rFonts w:ascii="標楷體" w:eastAsia="標楷體" w:hAnsi="標楷體"/>
                <w:b/>
                <w:bCs/>
              </w:rPr>
              <w:t>經費項目</w:t>
            </w:r>
          </w:p>
        </w:tc>
        <w:tc>
          <w:tcPr>
            <w:tcW w:w="1305" w:type="dxa"/>
            <w:shd w:val="clear" w:color="auto" w:fill="E7E6E6" w:themeFill="background2"/>
            <w:vAlign w:val="center"/>
          </w:tcPr>
          <w:p w14:paraId="2CBB9EC5" w14:textId="77777777" w:rsidR="00F803E2" w:rsidRPr="00F803E2" w:rsidRDefault="00F803E2" w:rsidP="00F803E2">
            <w:pPr>
              <w:jc w:val="center"/>
              <w:rPr>
                <w:rFonts w:ascii="標楷體" w:eastAsia="標楷體" w:hAnsi="標楷體"/>
                <w:b/>
                <w:bCs/>
              </w:rPr>
            </w:pPr>
            <w:r w:rsidRPr="00F803E2">
              <w:rPr>
                <w:rFonts w:ascii="標楷體" w:eastAsia="標楷體" w:hAnsi="標楷體"/>
                <w:b/>
                <w:bCs/>
              </w:rPr>
              <w:t>金  額</w:t>
            </w:r>
          </w:p>
        </w:tc>
        <w:tc>
          <w:tcPr>
            <w:tcW w:w="7055" w:type="dxa"/>
            <w:gridSpan w:val="2"/>
            <w:shd w:val="clear" w:color="auto" w:fill="E7E6E6" w:themeFill="background2"/>
            <w:vAlign w:val="center"/>
          </w:tcPr>
          <w:p w14:paraId="34C6C2B6" w14:textId="77777777" w:rsidR="00F803E2" w:rsidRPr="00F803E2" w:rsidRDefault="00F803E2" w:rsidP="00F803E2">
            <w:pPr>
              <w:jc w:val="center"/>
              <w:rPr>
                <w:rFonts w:ascii="標楷體" w:eastAsia="標楷體" w:hAnsi="標楷體"/>
                <w:b/>
                <w:bCs/>
              </w:rPr>
            </w:pPr>
            <w:r w:rsidRPr="00F803E2">
              <w:rPr>
                <w:rFonts w:ascii="標楷體" w:eastAsia="標楷體" w:hAnsi="標楷體"/>
                <w:b/>
                <w:spacing w:val="360"/>
                <w:kern w:val="0"/>
                <w:fitText w:val="1200" w:id="-969668352"/>
              </w:rPr>
              <w:t>說</w:t>
            </w:r>
            <w:r w:rsidRPr="00F803E2">
              <w:rPr>
                <w:rFonts w:ascii="標楷體" w:eastAsia="標楷體" w:hAnsi="標楷體"/>
                <w:b/>
                <w:kern w:val="0"/>
                <w:fitText w:val="1200" w:id="-969668352"/>
              </w:rPr>
              <w:t>明</w:t>
            </w:r>
          </w:p>
        </w:tc>
      </w:tr>
      <w:tr w:rsidR="00F803E2" w:rsidRPr="00F803E2" w14:paraId="3A137646" w14:textId="77777777" w:rsidTr="00F803E2">
        <w:trPr>
          <w:cantSplit/>
          <w:trHeight w:val="171"/>
          <w:jc w:val="center"/>
        </w:trPr>
        <w:tc>
          <w:tcPr>
            <w:tcW w:w="1280" w:type="dxa"/>
            <w:vAlign w:val="center"/>
          </w:tcPr>
          <w:p w14:paraId="54546F77" w14:textId="77777777" w:rsidR="00F803E2" w:rsidRPr="00F803E2" w:rsidRDefault="00F803E2" w:rsidP="00F803E2">
            <w:pPr>
              <w:snapToGrid w:val="0"/>
              <w:spacing w:line="240" w:lineRule="exact"/>
              <w:jc w:val="center"/>
              <w:rPr>
                <w:rFonts w:ascii="標楷體" w:eastAsia="標楷體" w:hAnsi="標楷體"/>
                <w:b/>
              </w:rPr>
            </w:pPr>
            <w:r w:rsidRPr="00F803E2">
              <w:rPr>
                <w:rFonts w:ascii="標楷體" w:eastAsia="標楷體" w:hAnsi="標楷體"/>
                <w:b/>
              </w:rPr>
              <w:t>人事費</w:t>
            </w:r>
          </w:p>
        </w:tc>
        <w:tc>
          <w:tcPr>
            <w:tcW w:w="1305" w:type="dxa"/>
            <w:vAlign w:val="center"/>
          </w:tcPr>
          <w:p w14:paraId="46450F55" w14:textId="77777777" w:rsidR="00F803E2" w:rsidRPr="00F803E2" w:rsidRDefault="00F803E2" w:rsidP="00F803E2">
            <w:pPr>
              <w:snapToGrid w:val="0"/>
              <w:ind w:left="240"/>
              <w:jc w:val="right"/>
              <w:rPr>
                <w:rFonts w:ascii="標楷體" w:eastAsia="標楷體" w:hAnsi="標楷體"/>
                <w:b/>
              </w:rPr>
            </w:pPr>
          </w:p>
        </w:tc>
        <w:tc>
          <w:tcPr>
            <w:tcW w:w="7055" w:type="dxa"/>
            <w:gridSpan w:val="2"/>
            <w:vAlign w:val="center"/>
          </w:tcPr>
          <w:p w14:paraId="626A0752" w14:textId="77777777" w:rsidR="00F803E2" w:rsidRPr="00F803E2" w:rsidRDefault="00F803E2" w:rsidP="00F803E2">
            <w:pPr>
              <w:pStyle w:val="a5"/>
              <w:numPr>
                <w:ilvl w:val="0"/>
                <w:numId w:val="55"/>
              </w:numPr>
              <w:snapToGrid w:val="0"/>
              <w:spacing w:line="300" w:lineRule="exact"/>
              <w:ind w:left="353" w:hanging="283"/>
              <w:jc w:val="both"/>
              <w:rPr>
                <w:rFonts w:ascii="標楷體" w:hAnsi="標楷體"/>
              </w:rPr>
            </w:pPr>
            <w:r w:rsidRPr="00F803E2">
              <w:rPr>
                <w:rFonts w:ascii="標楷體" w:hAnsi="標楷體"/>
              </w:rPr>
              <w:t>本計畫</w:t>
            </w:r>
            <w:r w:rsidRPr="00F803E2">
              <w:rPr>
                <w:rFonts w:ascii="標楷體" w:hAnsi="標楷體" w:hint="eastAsia"/>
              </w:rPr>
              <w:t>得編列主持人、協同主持人及專、兼任助理</w:t>
            </w:r>
            <w:r w:rsidRPr="00F803E2">
              <w:rPr>
                <w:rFonts w:ascii="標楷體" w:hAnsi="標楷體"/>
              </w:rPr>
              <w:t>，以不超過4人為原則。</w:t>
            </w:r>
          </w:p>
          <w:p w14:paraId="18A7ADA8" w14:textId="77777777" w:rsidR="00F803E2" w:rsidRPr="00F803E2" w:rsidRDefault="00F803E2" w:rsidP="00F803E2">
            <w:pPr>
              <w:pStyle w:val="a5"/>
              <w:numPr>
                <w:ilvl w:val="0"/>
                <w:numId w:val="55"/>
              </w:numPr>
              <w:snapToGrid w:val="0"/>
              <w:spacing w:line="300" w:lineRule="exact"/>
              <w:ind w:leftChars="32" w:left="350" w:hanging="273"/>
              <w:jc w:val="both"/>
              <w:rPr>
                <w:rFonts w:ascii="標楷體" w:hAnsi="標楷體"/>
              </w:rPr>
            </w:pPr>
            <w:r w:rsidRPr="00F803E2">
              <w:rPr>
                <w:rFonts w:ascii="標楷體" w:hAnsi="標楷體"/>
              </w:rPr>
              <w:t>本項經費占計畫總經費之比例以不超過50%為原則。</w:t>
            </w:r>
          </w:p>
          <w:p w14:paraId="73BDC9D7" w14:textId="77777777" w:rsidR="00F803E2" w:rsidRPr="00F803E2" w:rsidRDefault="00F803E2" w:rsidP="00F803E2">
            <w:pPr>
              <w:pStyle w:val="a5"/>
              <w:numPr>
                <w:ilvl w:val="0"/>
                <w:numId w:val="44"/>
              </w:numPr>
              <w:ind w:hanging="284"/>
              <w:jc w:val="both"/>
              <w:rPr>
                <w:rFonts w:ascii="標楷體" w:hAnsi="標楷體"/>
              </w:rPr>
            </w:pPr>
            <w:r w:rsidRPr="00F803E2">
              <w:rPr>
                <w:rFonts w:ascii="標楷體" w:hAnsi="標楷體" w:hint="eastAsia"/>
              </w:rPr>
              <w:t>聘任</w:t>
            </w:r>
            <w:r w:rsidRPr="00F803E2">
              <w:rPr>
                <w:rFonts w:ascii="標楷體" w:hAnsi="標楷體" w:hint="eastAsia"/>
                <w:b/>
              </w:rPr>
              <w:t>計畫主持人</w:t>
            </w:r>
            <w:r w:rsidRPr="00F803E2">
              <w:rPr>
                <w:rFonts w:ascii="標楷體" w:hAnsi="標楷體" w:hint="eastAsia"/>
              </w:rPr>
              <w:t>__人、</w:t>
            </w:r>
            <w:r w:rsidRPr="00F803E2">
              <w:rPr>
                <w:rFonts w:ascii="標楷體" w:hAnsi="標楷體" w:hint="eastAsia"/>
                <w:b/>
              </w:rPr>
              <w:t>協同主持人</w:t>
            </w:r>
            <w:r w:rsidRPr="00F803E2">
              <w:rPr>
                <w:rFonts w:ascii="標楷體" w:hAnsi="標楷體" w:hint="eastAsia"/>
              </w:rPr>
              <w:t>__人、</w:t>
            </w:r>
            <w:r w:rsidRPr="00F803E2">
              <w:rPr>
                <w:rFonts w:ascii="標楷體" w:hAnsi="標楷體" w:hint="eastAsia"/>
                <w:b/>
              </w:rPr>
              <w:t>專任行政助理</w:t>
            </w:r>
            <w:r w:rsidRPr="00F803E2">
              <w:rPr>
                <w:rFonts w:ascii="標楷體" w:hAnsi="標楷體" w:hint="eastAsia"/>
              </w:rPr>
              <w:t>__人(碩士__級__人及學士__級__人)、</w:t>
            </w:r>
            <w:r w:rsidRPr="00F803E2">
              <w:rPr>
                <w:rFonts w:ascii="標楷體" w:hAnsi="標楷體" w:hint="eastAsia"/>
                <w:b/>
              </w:rPr>
              <w:t>兼任行政助理</w:t>
            </w:r>
            <w:r w:rsidRPr="00F803E2">
              <w:rPr>
                <w:rFonts w:ascii="標楷體" w:hAnsi="標楷體" w:hint="eastAsia"/>
              </w:rPr>
              <w:t>__人，本計畫人員共__人。</w:t>
            </w:r>
          </w:p>
          <w:p w14:paraId="52F525B4" w14:textId="77777777" w:rsidR="00F803E2" w:rsidRPr="00F803E2" w:rsidRDefault="00F803E2" w:rsidP="00F803E2">
            <w:pPr>
              <w:pStyle w:val="a5"/>
              <w:numPr>
                <w:ilvl w:val="0"/>
                <w:numId w:val="44"/>
              </w:numPr>
              <w:snapToGrid w:val="0"/>
              <w:spacing w:line="300" w:lineRule="exact"/>
              <w:ind w:hanging="284"/>
              <w:jc w:val="both"/>
              <w:rPr>
                <w:rFonts w:ascii="標楷體" w:hAnsi="標楷體"/>
              </w:rPr>
            </w:pPr>
            <w:r w:rsidRPr="00F803E2">
              <w:rPr>
                <w:rFonts w:ascii="標楷體" w:hAnsi="標楷體"/>
              </w:rPr>
              <w:t>所編費用含薪資、法定保險費用、勞退金、年終獎金及其補充保費。</w:t>
            </w:r>
          </w:p>
          <w:p w14:paraId="21B45A1C" w14:textId="77777777" w:rsidR="00F803E2" w:rsidRPr="00F803E2" w:rsidRDefault="00F803E2" w:rsidP="00F803E2">
            <w:pPr>
              <w:pStyle w:val="a5"/>
              <w:numPr>
                <w:ilvl w:val="0"/>
                <w:numId w:val="44"/>
              </w:numPr>
              <w:snapToGrid w:val="0"/>
              <w:spacing w:line="300" w:lineRule="exact"/>
              <w:ind w:hanging="284"/>
              <w:jc w:val="both"/>
              <w:rPr>
                <w:rFonts w:ascii="標楷體" w:hAnsi="標楷體"/>
              </w:rPr>
            </w:pPr>
            <w:r w:rsidRPr="00F803E2">
              <w:rPr>
                <w:rFonts w:ascii="標楷體" w:hAnsi="標楷體"/>
              </w:rPr>
              <w:t>補(捐)</w:t>
            </w:r>
            <w:proofErr w:type="gramStart"/>
            <w:r w:rsidRPr="00F803E2">
              <w:rPr>
                <w:rFonts w:ascii="標楷體" w:hAnsi="標楷體"/>
              </w:rPr>
              <w:t>助款不得</w:t>
            </w:r>
            <w:proofErr w:type="gramEnd"/>
            <w:r w:rsidRPr="00F803E2">
              <w:rPr>
                <w:rFonts w:ascii="標楷體" w:hAnsi="標楷體"/>
              </w:rPr>
              <w:t>編列加班費及應休未休特別工資。</w:t>
            </w:r>
          </w:p>
          <w:p w14:paraId="1EF1B758" w14:textId="77777777" w:rsidR="00F803E2" w:rsidRPr="00F803E2" w:rsidRDefault="00F803E2" w:rsidP="00F803E2">
            <w:pPr>
              <w:pStyle w:val="a5"/>
              <w:numPr>
                <w:ilvl w:val="0"/>
                <w:numId w:val="44"/>
              </w:numPr>
              <w:snapToGrid w:val="0"/>
              <w:spacing w:line="300" w:lineRule="exact"/>
              <w:ind w:hanging="284"/>
              <w:jc w:val="both"/>
              <w:rPr>
                <w:rFonts w:ascii="標楷體" w:hAnsi="標楷體"/>
              </w:rPr>
            </w:pPr>
            <w:r w:rsidRPr="00F803E2">
              <w:rPr>
                <w:rFonts w:ascii="標楷體" w:hAnsi="標楷體"/>
              </w:rPr>
              <w:t>未依學經歷(職級)或期程聘用人員，</w:t>
            </w:r>
            <w:proofErr w:type="gramStart"/>
            <w:r w:rsidRPr="00F803E2">
              <w:rPr>
                <w:rFonts w:ascii="標楷體" w:hAnsi="標楷體"/>
              </w:rPr>
              <w:t>致補</w:t>
            </w:r>
            <w:proofErr w:type="gramEnd"/>
            <w:r w:rsidRPr="00F803E2">
              <w:rPr>
                <w:rFonts w:ascii="標楷體" w:hAnsi="標楷體"/>
              </w:rPr>
              <w:t>(捐)助剩餘款不得流用。</w:t>
            </w:r>
          </w:p>
        </w:tc>
      </w:tr>
      <w:tr w:rsidR="00F803E2" w:rsidRPr="00F803E2" w14:paraId="6174927E" w14:textId="77777777" w:rsidTr="00F803E2">
        <w:trPr>
          <w:cantSplit/>
          <w:trHeight w:val="531"/>
          <w:jc w:val="center"/>
        </w:trPr>
        <w:tc>
          <w:tcPr>
            <w:tcW w:w="1280" w:type="dxa"/>
            <w:tcBorders>
              <w:bottom w:val="single" w:sz="4" w:space="0" w:color="000000"/>
            </w:tcBorders>
            <w:shd w:val="clear" w:color="auto" w:fill="auto"/>
            <w:vAlign w:val="center"/>
          </w:tcPr>
          <w:p w14:paraId="17AD23F7" w14:textId="77777777" w:rsidR="00F803E2" w:rsidRPr="00F803E2" w:rsidRDefault="00F803E2" w:rsidP="00F803E2">
            <w:pPr>
              <w:snapToGrid w:val="0"/>
              <w:spacing w:line="240" w:lineRule="exact"/>
              <w:jc w:val="center"/>
              <w:rPr>
                <w:rFonts w:ascii="標楷體" w:eastAsia="標楷體" w:hAnsi="標楷體"/>
                <w:b/>
              </w:rPr>
            </w:pPr>
            <w:r w:rsidRPr="00F803E2">
              <w:rPr>
                <w:rFonts w:ascii="標楷體" w:eastAsia="標楷體" w:hAnsi="標楷體"/>
                <w:b/>
              </w:rPr>
              <w:t>業務費</w:t>
            </w:r>
          </w:p>
        </w:tc>
        <w:tc>
          <w:tcPr>
            <w:tcW w:w="1305" w:type="dxa"/>
            <w:shd w:val="clear" w:color="auto" w:fill="auto"/>
            <w:vAlign w:val="center"/>
          </w:tcPr>
          <w:p w14:paraId="6849679C" w14:textId="77777777" w:rsidR="00F803E2" w:rsidRPr="00F803E2" w:rsidRDefault="00F803E2" w:rsidP="00F803E2">
            <w:pPr>
              <w:snapToGrid w:val="0"/>
              <w:ind w:left="240"/>
              <w:jc w:val="center"/>
              <w:rPr>
                <w:rFonts w:ascii="標楷體" w:eastAsia="標楷體" w:hAnsi="標楷體"/>
                <w:b/>
              </w:rPr>
            </w:pPr>
          </w:p>
        </w:tc>
        <w:tc>
          <w:tcPr>
            <w:tcW w:w="7055" w:type="dxa"/>
            <w:gridSpan w:val="2"/>
            <w:shd w:val="clear" w:color="auto" w:fill="auto"/>
          </w:tcPr>
          <w:p w14:paraId="6318C44E" w14:textId="77777777" w:rsidR="00F803E2" w:rsidRPr="00F803E2" w:rsidRDefault="00F803E2" w:rsidP="00F803E2">
            <w:pPr>
              <w:pStyle w:val="a5"/>
              <w:numPr>
                <w:ilvl w:val="0"/>
                <w:numId w:val="40"/>
              </w:numPr>
              <w:snapToGrid w:val="0"/>
              <w:spacing w:line="300" w:lineRule="exact"/>
              <w:ind w:left="359" w:hanging="283"/>
              <w:jc w:val="both"/>
              <w:rPr>
                <w:rFonts w:ascii="標楷體" w:hAnsi="標楷體"/>
              </w:rPr>
            </w:pPr>
            <w:r w:rsidRPr="00F803E2">
              <w:rPr>
                <w:rFonts w:ascii="標楷體" w:hAnsi="標楷體"/>
              </w:rPr>
              <w:t>訂有固定標準給付對象之費用</w:t>
            </w:r>
            <w:r w:rsidRPr="00F803E2">
              <w:rPr>
                <w:rFonts w:ascii="標楷體" w:hAnsi="標楷體" w:hint="eastAsia"/>
              </w:rPr>
              <w:t>及其補充保費</w:t>
            </w:r>
            <w:r w:rsidRPr="00F803E2">
              <w:rPr>
                <w:rFonts w:ascii="標楷體" w:hAnsi="標楷體"/>
              </w:rPr>
              <w:t>，包含：</w:t>
            </w:r>
            <w:r w:rsidRPr="00F803E2">
              <w:rPr>
                <w:rFonts w:ascii="標楷體" w:hAnsi="標楷體"/>
                <w:b/>
              </w:rPr>
              <w:t>出席費、稿費、講座鐘點費、諮詢費、工讀費等</w:t>
            </w:r>
            <w:r w:rsidRPr="00F803E2">
              <w:rPr>
                <w:rFonts w:ascii="標楷體" w:hAnsi="標楷體"/>
              </w:rPr>
              <w:t>。</w:t>
            </w:r>
          </w:p>
          <w:p w14:paraId="482FCF1C" w14:textId="77777777" w:rsidR="00F803E2" w:rsidRPr="00F803E2" w:rsidRDefault="00F803E2" w:rsidP="00F803E2">
            <w:pPr>
              <w:pStyle w:val="a5"/>
              <w:numPr>
                <w:ilvl w:val="0"/>
                <w:numId w:val="40"/>
              </w:numPr>
              <w:snapToGrid w:val="0"/>
              <w:spacing w:line="300" w:lineRule="exact"/>
              <w:ind w:left="359" w:hanging="283"/>
              <w:jc w:val="both"/>
              <w:rPr>
                <w:rFonts w:ascii="標楷體" w:hAnsi="標楷體"/>
                <w:color w:val="000000" w:themeColor="text1"/>
              </w:rPr>
            </w:pPr>
            <w:r w:rsidRPr="00F803E2">
              <w:rPr>
                <w:rFonts w:ascii="標楷體" w:hAnsi="標楷體"/>
              </w:rPr>
              <w:t>其他執行計畫所需費用，包含：</w:t>
            </w:r>
            <w:r w:rsidRPr="00F803E2">
              <w:rPr>
                <w:rFonts w:ascii="標楷體" w:hAnsi="標楷體"/>
                <w:b/>
              </w:rPr>
              <w:t>印刷費、資料蒐集費、差旅費 (含校外活動租車費)、膳費、雲端設備租用費、</w:t>
            </w:r>
            <w:r w:rsidRPr="00F803E2">
              <w:rPr>
                <w:rFonts w:ascii="標楷體" w:hAnsi="標楷體" w:hint="eastAsia"/>
                <w:b/>
              </w:rPr>
              <w:t>影片製作費用</w:t>
            </w:r>
            <w:r w:rsidRPr="00F803E2">
              <w:rPr>
                <w:rFonts w:ascii="標楷體" w:hAnsi="標楷體" w:hint="eastAsia"/>
                <w:b/>
                <w:color w:val="000000" w:themeColor="text1"/>
              </w:rPr>
              <w:t>（含成果影片及磨課師影片所有經費）、</w:t>
            </w:r>
            <w:r w:rsidRPr="00F803E2">
              <w:rPr>
                <w:rFonts w:ascii="標楷體" w:hAnsi="標楷體"/>
                <w:b/>
                <w:color w:val="000000" w:themeColor="text1"/>
              </w:rPr>
              <w:t>雜支等。</w:t>
            </w:r>
          </w:p>
          <w:p w14:paraId="6D2938CA" w14:textId="77777777" w:rsidR="00F803E2" w:rsidRPr="00F803E2" w:rsidRDefault="00F803E2" w:rsidP="00F803E2">
            <w:pPr>
              <w:pStyle w:val="a5"/>
              <w:numPr>
                <w:ilvl w:val="0"/>
                <w:numId w:val="40"/>
              </w:numPr>
              <w:snapToGrid w:val="0"/>
              <w:spacing w:line="300" w:lineRule="exact"/>
              <w:ind w:left="359" w:hanging="283"/>
              <w:jc w:val="both"/>
              <w:rPr>
                <w:rFonts w:ascii="標楷體" w:hAnsi="標楷體"/>
              </w:rPr>
            </w:pPr>
            <w:r w:rsidRPr="00F803E2">
              <w:rPr>
                <w:rFonts w:ascii="標楷體" w:hAnsi="標楷體"/>
              </w:rPr>
              <w:t>保險費不含公務人員執行職務意外傷亡慰問金發給辦法規定之人員。（以上請依實際編列需求增刪）</w:t>
            </w:r>
          </w:p>
        </w:tc>
      </w:tr>
      <w:tr w:rsidR="00F803E2" w:rsidRPr="00F803E2" w14:paraId="3C272C3F" w14:textId="77777777" w:rsidTr="00F803E2">
        <w:trPr>
          <w:cantSplit/>
          <w:trHeight w:val="541"/>
          <w:jc w:val="center"/>
        </w:trPr>
        <w:tc>
          <w:tcPr>
            <w:tcW w:w="1280" w:type="dxa"/>
            <w:vAlign w:val="center"/>
          </w:tcPr>
          <w:p w14:paraId="5024E861" w14:textId="77777777" w:rsidR="00F803E2" w:rsidRPr="00F803E2" w:rsidRDefault="00F803E2" w:rsidP="00F803E2">
            <w:pPr>
              <w:snapToGrid w:val="0"/>
              <w:spacing w:line="240" w:lineRule="exact"/>
              <w:jc w:val="center"/>
              <w:rPr>
                <w:rFonts w:ascii="標楷體" w:eastAsia="標楷體" w:hAnsi="標楷體"/>
                <w:b/>
              </w:rPr>
            </w:pPr>
            <w:r w:rsidRPr="00F803E2">
              <w:rPr>
                <w:rFonts w:ascii="標楷體" w:eastAsia="標楷體" w:hAnsi="標楷體"/>
                <w:b/>
              </w:rPr>
              <w:t>設備及投資</w:t>
            </w:r>
          </w:p>
        </w:tc>
        <w:tc>
          <w:tcPr>
            <w:tcW w:w="1305" w:type="dxa"/>
            <w:vAlign w:val="center"/>
          </w:tcPr>
          <w:p w14:paraId="32F3ADB3" w14:textId="77777777" w:rsidR="00F803E2" w:rsidRPr="00F803E2" w:rsidRDefault="00F803E2" w:rsidP="00F803E2">
            <w:pPr>
              <w:snapToGrid w:val="0"/>
              <w:ind w:left="240"/>
              <w:jc w:val="right"/>
              <w:rPr>
                <w:rFonts w:ascii="標楷體" w:eastAsia="標楷體" w:hAnsi="標楷體"/>
                <w:b/>
              </w:rPr>
            </w:pPr>
          </w:p>
        </w:tc>
        <w:tc>
          <w:tcPr>
            <w:tcW w:w="7055" w:type="dxa"/>
            <w:gridSpan w:val="2"/>
          </w:tcPr>
          <w:p w14:paraId="495B8B69" w14:textId="77777777" w:rsidR="00F803E2" w:rsidRPr="00F803E2" w:rsidRDefault="00F803E2" w:rsidP="00F803E2">
            <w:pPr>
              <w:pStyle w:val="a5"/>
              <w:numPr>
                <w:ilvl w:val="0"/>
                <w:numId w:val="56"/>
              </w:numPr>
              <w:snapToGrid w:val="0"/>
              <w:spacing w:line="300" w:lineRule="exact"/>
              <w:ind w:left="353" w:hanging="275"/>
              <w:jc w:val="both"/>
              <w:rPr>
                <w:rFonts w:ascii="標楷體" w:hAnsi="標楷體"/>
              </w:rPr>
            </w:pPr>
            <w:r w:rsidRPr="00F803E2">
              <w:rPr>
                <w:rFonts w:ascii="標楷體" w:hAnsi="標楷體"/>
              </w:rPr>
              <w:t>以不超過計畫總經費之</w:t>
            </w:r>
            <w:r w:rsidRPr="00F803E2">
              <w:rPr>
                <w:rFonts w:ascii="標楷體" w:hAnsi="標楷體" w:hint="eastAsia"/>
              </w:rPr>
              <w:t>六分之一</w:t>
            </w:r>
            <w:r w:rsidRPr="00F803E2">
              <w:rPr>
                <w:rFonts w:ascii="標楷體" w:hAnsi="標楷體"/>
              </w:rPr>
              <w:t>為原則。</w:t>
            </w:r>
          </w:p>
          <w:p w14:paraId="58001DC0" w14:textId="77777777" w:rsidR="00F803E2" w:rsidRPr="00F803E2" w:rsidRDefault="00F803E2" w:rsidP="00F803E2">
            <w:pPr>
              <w:pStyle w:val="a5"/>
              <w:numPr>
                <w:ilvl w:val="0"/>
                <w:numId w:val="56"/>
              </w:numPr>
              <w:snapToGrid w:val="0"/>
              <w:spacing w:line="300" w:lineRule="exact"/>
              <w:ind w:left="353" w:hanging="275"/>
              <w:jc w:val="both"/>
              <w:rPr>
                <w:rFonts w:ascii="標楷體" w:hAnsi="標楷體"/>
              </w:rPr>
            </w:pPr>
            <w:r w:rsidRPr="00F803E2">
              <w:rPr>
                <w:rFonts w:ascii="標楷體" w:hAnsi="標楷體"/>
              </w:rPr>
              <w:t>以採購本計畫相關教學設備為主，不得使用本部補助款採購一般、事務性及個人教學設備(如單槍投影機、實驗桌椅、印表機及個人電腦等)。</w:t>
            </w:r>
          </w:p>
          <w:p w14:paraId="17822A17" w14:textId="77777777" w:rsidR="00F803E2" w:rsidRPr="00F803E2" w:rsidRDefault="00F803E2" w:rsidP="00F803E2">
            <w:pPr>
              <w:pStyle w:val="a5"/>
              <w:numPr>
                <w:ilvl w:val="0"/>
                <w:numId w:val="56"/>
              </w:numPr>
              <w:snapToGrid w:val="0"/>
              <w:spacing w:line="300" w:lineRule="exact"/>
              <w:ind w:left="353" w:hanging="275"/>
              <w:jc w:val="both"/>
              <w:rPr>
                <w:rFonts w:ascii="標楷體" w:hAnsi="標楷體"/>
              </w:rPr>
            </w:pPr>
            <w:r w:rsidRPr="00F803E2">
              <w:rPr>
                <w:rFonts w:ascii="標楷體" w:hAnsi="標楷體"/>
              </w:rPr>
              <w:t>本項為購置耐用年限2年以上且金額新臺幣1萬元以上之設備。</w:t>
            </w:r>
          </w:p>
          <w:p w14:paraId="779577F0" w14:textId="77777777" w:rsidR="00F803E2" w:rsidRPr="00F803E2" w:rsidRDefault="00F803E2" w:rsidP="00F803E2">
            <w:pPr>
              <w:pStyle w:val="a5"/>
              <w:snapToGrid w:val="0"/>
              <w:spacing w:line="300" w:lineRule="exact"/>
              <w:ind w:left="353"/>
              <w:jc w:val="both"/>
              <w:rPr>
                <w:rFonts w:ascii="標楷體" w:hAnsi="標楷體"/>
              </w:rPr>
            </w:pPr>
            <w:r w:rsidRPr="00F803E2">
              <w:rPr>
                <w:rFonts w:ascii="標楷體" w:hAnsi="標楷體"/>
              </w:rPr>
              <w:t>設備項目：</w:t>
            </w:r>
            <w:r w:rsidRPr="00F803E2">
              <w:rPr>
                <w:rFonts w:ascii="標楷體" w:hAnsi="標楷體"/>
                <w:u w:val="single"/>
              </w:rPr>
              <w:t xml:space="preserve">   　　</w:t>
            </w:r>
            <w:r w:rsidRPr="00F803E2">
              <w:rPr>
                <w:rFonts w:ascii="標楷體" w:hAnsi="標楷體"/>
              </w:rPr>
              <w:t>、</w:t>
            </w:r>
            <w:r w:rsidRPr="00F803E2">
              <w:rPr>
                <w:rFonts w:ascii="標楷體" w:hAnsi="標楷體"/>
                <w:u w:val="single"/>
              </w:rPr>
              <w:t xml:space="preserve">     　</w:t>
            </w:r>
            <w:r w:rsidRPr="00F803E2">
              <w:rPr>
                <w:rFonts w:ascii="標楷體" w:hAnsi="標楷體"/>
              </w:rPr>
              <w:t>。</w:t>
            </w:r>
          </w:p>
        </w:tc>
      </w:tr>
      <w:tr w:rsidR="00F803E2" w:rsidRPr="00F803E2" w14:paraId="3A9010D1" w14:textId="77777777" w:rsidTr="00F803E2">
        <w:trPr>
          <w:cantSplit/>
          <w:trHeight w:val="558"/>
          <w:jc w:val="center"/>
        </w:trPr>
        <w:tc>
          <w:tcPr>
            <w:tcW w:w="1280" w:type="dxa"/>
            <w:tcBorders>
              <w:bottom w:val="single" w:sz="4" w:space="0" w:color="000000"/>
            </w:tcBorders>
            <w:shd w:val="clear" w:color="auto" w:fill="E7E6E6" w:themeFill="background2"/>
            <w:vAlign w:val="center"/>
          </w:tcPr>
          <w:p w14:paraId="45D942AE" w14:textId="77777777" w:rsidR="00F803E2" w:rsidRPr="00F803E2" w:rsidRDefault="00F803E2" w:rsidP="00F803E2">
            <w:pPr>
              <w:snapToGrid w:val="0"/>
              <w:jc w:val="center"/>
              <w:rPr>
                <w:rFonts w:ascii="標楷體" w:eastAsia="標楷體" w:hAnsi="標楷體"/>
                <w:b/>
              </w:rPr>
            </w:pPr>
            <w:r w:rsidRPr="00F803E2">
              <w:rPr>
                <w:rFonts w:ascii="標楷體" w:eastAsia="標楷體" w:hAnsi="標楷體"/>
                <w:b/>
              </w:rPr>
              <w:t>合計</w:t>
            </w:r>
          </w:p>
        </w:tc>
        <w:tc>
          <w:tcPr>
            <w:tcW w:w="8360" w:type="dxa"/>
            <w:gridSpan w:val="3"/>
            <w:tcBorders>
              <w:bottom w:val="single" w:sz="4" w:space="0" w:color="000000"/>
            </w:tcBorders>
            <w:shd w:val="clear" w:color="auto" w:fill="E7E6E6" w:themeFill="background2"/>
            <w:vAlign w:val="center"/>
          </w:tcPr>
          <w:p w14:paraId="3ADFE63A" w14:textId="77777777" w:rsidR="00F803E2" w:rsidRPr="00F803E2" w:rsidRDefault="00F803E2" w:rsidP="00F803E2">
            <w:pPr>
              <w:snapToGrid w:val="0"/>
              <w:ind w:left="240"/>
              <w:rPr>
                <w:rFonts w:ascii="標楷體" w:eastAsia="標楷體" w:hAnsi="標楷體"/>
                <w:b/>
              </w:rPr>
            </w:pPr>
            <w:r w:rsidRPr="00F803E2">
              <w:rPr>
                <w:rFonts w:ascii="標楷體" w:eastAsia="標楷體" w:hAnsi="標楷體"/>
                <w:b/>
              </w:rPr>
              <w:t xml:space="preserve"> </w:t>
            </w:r>
          </w:p>
        </w:tc>
      </w:tr>
      <w:tr w:rsidR="00F803E2" w:rsidRPr="00F803E2" w14:paraId="0C2BD438" w14:textId="77777777" w:rsidTr="00F803E2">
        <w:trPr>
          <w:cantSplit/>
          <w:trHeight w:val="2640"/>
          <w:jc w:val="center"/>
        </w:trPr>
        <w:tc>
          <w:tcPr>
            <w:tcW w:w="4115" w:type="dxa"/>
            <w:gridSpan w:val="3"/>
            <w:shd w:val="clear" w:color="auto" w:fill="auto"/>
          </w:tcPr>
          <w:p w14:paraId="43E20249" w14:textId="77777777" w:rsidR="00F803E2" w:rsidRPr="00F803E2" w:rsidRDefault="00F803E2" w:rsidP="00F803E2">
            <w:pPr>
              <w:snapToGrid w:val="0"/>
              <w:spacing w:line="300" w:lineRule="exact"/>
              <w:jc w:val="both"/>
              <w:rPr>
                <w:rFonts w:ascii="標楷體" w:eastAsia="標楷體" w:hAnsi="標楷體"/>
                <w:b/>
              </w:rPr>
            </w:pPr>
            <w:r w:rsidRPr="00F803E2">
              <w:rPr>
                <w:rFonts w:ascii="標楷體" w:eastAsia="標楷體" w:hAnsi="標楷體"/>
                <w:b/>
              </w:rPr>
              <w:lastRenderedPageBreak/>
              <w:t xml:space="preserve">補(捐)助方式： </w:t>
            </w:r>
          </w:p>
          <w:p w14:paraId="507E749F" w14:textId="77777777" w:rsidR="00F803E2" w:rsidRPr="00F803E2" w:rsidRDefault="00F803E2" w:rsidP="00F803E2">
            <w:pPr>
              <w:snapToGrid w:val="0"/>
              <w:spacing w:line="300" w:lineRule="exact"/>
              <w:jc w:val="both"/>
              <w:rPr>
                <w:rFonts w:ascii="標楷體" w:eastAsia="標楷體" w:hAnsi="標楷體"/>
              </w:rPr>
            </w:pPr>
            <w:r w:rsidRPr="00F803E2">
              <w:rPr>
                <w:rFonts w:ascii="標楷體" w:eastAsia="標楷體" w:hAnsi="標楷體"/>
              </w:rPr>
              <w:t>■全額補(捐)助</w:t>
            </w:r>
          </w:p>
          <w:p w14:paraId="1E4CEA41" w14:textId="77777777" w:rsidR="00F803E2" w:rsidRPr="00F803E2" w:rsidRDefault="00F803E2" w:rsidP="00F803E2">
            <w:pPr>
              <w:snapToGrid w:val="0"/>
              <w:spacing w:line="300" w:lineRule="exact"/>
              <w:jc w:val="both"/>
              <w:rPr>
                <w:rFonts w:ascii="標楷體" w:eastAsia="標楷體" w:hAnsi="標楷體"/>
              </w:rPr>
            </w:pPr>
            <w:r w:rsidRPr="00F803E2">
              <w:rPr>
                <w:rFonts w:ascii="標楷體" w:eastAsia="標楷體" w:hAnsi="標楷體"/>
              </w:rPr>
              <w:t>□部分補(捐)助</w:t>
            </w:r>
          </w:p>
          <w:p w14:paraId="07C38813" w14:textId="77777777" w:rsidR="00F803E2" w:rsidRPr="00F803E2" w:rsidRDefault="00F803E2" w:rsidP="00F803E2">
            <w:pPr>
              <w:snapToGrid w:val="0"/>
              <w:spacing w:line="300" w:lineRule="exact"/>
              <w:jc w:val="both"/>
              <w:rPr>
                <w:rFonts w:ascii="標楷體" w:eastAsia="標楷體" w:hAnsi="標楷體"/>
                <w:b/>
              </w:rPr>
            </w:pPr>
            <w:r w:rsidRPr="00F803E2">
              <w:rPr>
                <w:rFonts w:ascii="標楷體" w:eastAsia="標楷體" w:hAnsi="標楷體"/>
                <w:b/>
              </w:rPr>
              <w:t>指定項目補(捐)助□是■否</w:t>
            </w:r>
          </w:p>
          <w:p w14:paraId="7347E6D0" w14:textId="77777777" w:rsidR="00F803E2" w:rsidRPr="00F803E2" w:rsidRDefault="00F803E2" w:rsidP="00F803E2">
            <w:pPr>
              <w:spacing w:line="300" w:lineRule="exact"/>
              <w:jc w:val="both"/>
              <w:rPr>
                <w:rFonts w:ascii="標楷體" w:eastAsia="標楷體" w:hAnsi="標楷體"/>
              </w:rPr>
            </w:pPr>
            <w:r w:rsidRPr="00F803E2">
              <w:rPr>
                <w:rFonts w:ascii="標楷體" w:eastAsia="標楷體" w:hAnsi="標楷體"/>
              </w:rPr>
              <w:t>【補(捐)助比率　　％】</w:t>
            </w:r>
          </w:p>
          <w:p w14:paraId="286EB652" w14:textId="77777777" w:rsidR="00F803E2" w:rsidRPr="00F803E2" w:rsidRDefault="00F803E2" w:rsidP="00F803E2">
            <w:pPr>
              <w:snapToGrid w:val="0"/>
              <w:spacing w:line="300" w:lineRule="exact"/>
              <w:jc w:val="both"/>
              <w:rPr>
                <w:rFonts w:ascii="標楷體" w:eastAsia="標楷體" w:hAnsi="標楷體"/>
                <w:b/>
              </w:rPr>
            </w:pPr>
          </w:p>
          <w:p w14:paraId="3A552BE6" w14:textId="77777777" w:rsidR="00F803E2" w:rsidRPr="00F803E2" w:rsidRDefault="00F803E2" w:rsidP="00F803E2">
            <w:pPr>
              <w:snapToGrid w:val="0"/>
              <w:spacing w:line="300" w:lineRule="exact"/>
              <w:jc w:val="both"/>
              <w:rPr>
                <w:rFonts w:ascii="標楷體" w:eastAsia="標楷體" w:hAnsi="標楷體"/>
              </w:rPr>
            </w:pPr>
            <w:r w:rsidRPr="00F803E2">
              <w:rPr>
                <w:rFonts w:ascii="標楷體" w:eastAsia="標楷體" w:hAnsi="標楷體"/>
                <w:b/>
              </w:rPr>
              <w:t>地方政府經費辦理方式：</w:t>
            </w:r>
          </w:p>
          <w:p w14:paraId="7081F4A9" w14:textId="77777777" w:rsidR="00F803E2" w:rsidRPr="00F803E2" w:rsidRDefault="00F803E2" w:rsidP="00F803E2">
            <w:pPr>
              <w:snapToGrid w:val="0"/>
              <w:spacing w:line="300" w:lineRule="exact"/>
              <w:jc w:val="both"/>
              <w:rPr>
                <w:rFonts w:ascii="標楷體" w:eastAsia="標楷體" w:hAnsi="標楷體"/>
              </w:rPr>
            </w:pPr>
            <w:r w:rsidRPr="00F803E2">
              <w:rPr>
                <w:rFonts w:ascii="標楷體" w:eastAsia="標楷體" w:hAnsi="標楷體"/>
              </w:rPr>
              <w:t>□納入預算</w:t>
            </w:r>
          </w:p>
          <w:p w14:paraId="4493FCFE" w14:textId="77777777" w:rsidR="00F803E2" w:rsidRPr="00F803E2" w:rsidRDefault="00F803E2" w:rsidP="00F803E2">
            <w:pPr>
              <w:spacing w:line="300" w:lineRule="exact"/>
              <w:jc w:val="both"/>
              <w:rPr>
                <w:rFonts w:ascii="標楷體" w:eastAsia="標楷體" w:hAnsi="標楷體"/>
                <w:b/>
              </w:rPr>
            </w:pPr>
            <w:r w:rsidRPr="00F803E2">
              <w:rPr>
                <w:rFonts w:ascii="標楷體" w:eastAsia="標楷體" w:hAnsi="標楷體"/>
              </w:rPr>
              <w:t>□代收代付</w:t>
            </w:r>
            <w:r w:rsidRPr="00F803E2">
              <w:rPr>
                <w:rFonts w:ascii="標楷體" w:eastAsia="標楷體" w:hAnsi="標楷體"/>
              </w:rPr>
              <w:br/>
              <w:t>■非屬地方政府</w:t>
            </w:r>
          </w:p>
        </w:tc>
        <w:tc>
          <w:tcPr>
            <w:tcW w:w="5525" w:type="dxa"/>
            <w:shd w:val="clear" w:color="auto" w:fill="auto"/>
          </w:tcPr>
          <w:p w14:paraId="7C5D7104" w14:textId="77777777" w:rsidR="00F803E2" w:rsidRPr="00F803E2" w:rsidRDefault="00F803E2" w:rsidP="00F803E2">
            <w:pPr>
              <w:snapToGrid w:val="0"/>
              <w:spacing w:line="300" w:lineRule="exact"/>
              <w:ind w:left="-26" w:firstLine="26"/>
              <w:jc w:val="both"/>
              <w:rPr>
                <w:rFonts w:ascii="標楷體" w:eastAsia="標楷體" w:hAnsi="標楷體"/>
              </w:rPr>
            </w:pPr>
            <w:r w:rsidRPr="00F803E2">
              <w:rPr>
                <w:rFonts w:ascii="標楷體" w:eastAsia="標楷體" w:hAnsi="標楷體"/>
                <w:b/>
                <w:bCs/>
              </w:rPr>
              <w:t>餘款繳回方式</w:t>
            </w:r>
            <w:r w:rsidRPr="00F803E2">
              <w:rPr>
                <w:rFonts w:ascii="標楷體" w:eastAsia="標楷體" w:hAnsi="標楷體"/>
              </w:rPr>
              <w:t>：</w:t>
            </w:r>
          </w:p>
          <w:p w14:paraId="27C59101" w14:textId="77777777" w:rsidR="00F803E2" w:rsidRPr="00F803E2" w:rsidRDefault="00F803E2" w:rsidP="00F803E2">
            <w:pPr>
              <w:snapToGrid w:val="0"/>
              <w:spacing w:line="300" w:lineRule="exact"/>
              <w:jc w:val="both"/>
              <w:rPr>
                <w:rFonts w:ascii="標楷體" w:eastAsia="標楷體" w:hAnsi="標楷體"/>
              </w:rPr>
            </w:pPr>
            <w:r w:rsidRPr="00F803E2">
              <w:rPr>
                <w:rFonts w:ascii="標楷體" w:eastAsia="標楷體" w:hAnsi="標楷體"/>
              </w:rPr>
              <w:t xml:space="preserve">□繳回  </w:t>
            </w:r>
          </w:p>
          <w:p w14:paraId="61589214" w14:textId="77777777" w:rsidR="00F803E2" w:rsidRPr="00F803E2" w:rsidRDefault="00F803E2" w:rsidP="00F803E2">
            <w:pPr>
              <w:spacing w:line="300" w:lineRule="exact"/>
              <w:jc w:val="both"/>
              <w:rPr>
                <w:rFonts w:ascii="標楷體" w:eastAsia="標楷體" w:hAnsi="標楷體"/>
                <w:b/>
              </w:rPr>
            </w:pPr>
            <w:r w:rsidRPr="00F803E2">
              <w:rPr>
                <w:rFonts w:ascii="標楷體" w:eastAsia="標楷體" w:hAnsi="標楷體"/>
              </w:rPr>
              <w:t>■依本部補(捐)助及委辦經費</w:t>
            </w:r>
            <w:proofErr w:type="gramStart"/>
            <w:r w:rsidRPr="00F803E2">
              <w:rPr>
                <w:rFonts w:ascii="標楷體" w:eastAsia="標楷體" w:hAnsi="標楷體"/>
              </w:rPr>
              <w:t>核撥結報</w:t>
            </w:r>
            <w:proofErr w:type="gramEnd"/>
            <w:r w:rsidRPr="00F803E2">
              <w:rPr>
                <w:rFonts w:ascii="標楷體" w:eastAsia="標楷體" w:hAnsi="標楷體"/>
              </w:rPr>
              <w:t>作業要點辦理</w:t>
            </w:r>
            <w:r w:rsidRPr="00F803E2">
              <w:rPr>
                <w:rFonts w:ascii="標楷體" w:eastAsia="標楷體" w:hAnsi="標楷體"/>
              </w:rPr>
              <w:br/>
            </w:r>
            <w:r w:rsidRPr="00F803E2">
              <w:rPr>
                <w:rFonts w:ascii="標楷體" w:eastAsia="標楷體" w:hAnsi="標楷體"/>
                <w:b/>
              </w:rPr>
              <w:t>彈性經費額度:</w:t>
            </w:r>
          </w:p>
          <w:p w14:paraId="1DE8E461" w14:textId="77777777" w:rsidR="00F803E2" w:rsidRPr="00F803E2" w:rsidRDefault="00F803E2" w:rsidP="00F803E2">
            <w:pPr>
              <w:spacing w:line="300" w:lineRule="exact"/>
              <w:jc w:val="both"/>
              <w:rPr>
                <w:rFonts w:ascii="標楷體" w:eastAsia="標楷體" w:hAnsi="標楷體"/>
              </w:rPr>
            </w:pPr>
            <w:r w:rsidRPr="00F803E2">
              <w:rPr>
                <w:rFonts w:ascii="標楷體" w:eastAsia="標楷體" w:hAnsi="標楷體"/>
              </w:rPr>
              <w:t>■無彈性經費</w:t>
            </w:r>
          </w:p>
          <w:p w14:paraId="0A8E3249" w14:textId="77777777" w:rsidR="00F803E2" w:rsidRPr="00F803E2" w:rsidRDefault="00F803E2" w:rsidP="00F803E2">
            <w:pPr>
              <w:spacing w:line="300" w:lineRule="exact"/>
              <w:jc w:val="both"/>
              <w:rPr>
                <w:rFonts w:ascii="標楷體" w:eastAsia="標楷體" w:hAnsi="標楷體"/>
                <w:b/>
              </w:rPr>
            </w:pPr>
            <w:r w:rsidRPr="00F803E2">
              <w:rPr>
                <w:rFonts w:ascii="標楷體" w:eastAsia="標楷體" w:hAnsi="標楷體"/>
              </w:rPr>
              <w:t>□計畫金額2%，計</w:t>
            </w:r>
            <w:r w:rsidRPr="00F803E2">
              <w:rPr>
                <w:rFonts w:ascii="標楷體" w:eastAsia="標楷體" w:hAnsi="標楷體"/>
                <w:u w:val="single"/>
              </w:rPr>
              <w:t xml:space="preserve">     </w:t>
            </w:r>
            <w:r w:rsidRPr="00F803E2">
              <w:rPr>
                <w:rFonts w:ascii="標楷體" w:eastAsia="標楷體" w:hAnsi="標楷體"/>
              </w:rPr>
              <w:t>元(上限為2萬5,000元)</w:t>
            </w:r>
          </w:p>
        </w:tc>
      </w:tr>
      <w:tr w:rsidR="00F803E2" w:rsidRPr="00F803E2" w14:paraId="43D2884E" w14:textId="77777777" w:rsidTr="00F803E2">
        <w:trPr>
          <w:cantSplit/>
          <w:trHeight w:val="2640"/>
          <w:jc w:val="center"/>
        </w:trPr>
        <w:tc>
          <w:tcPr>
            <w:tcW w:w="9640" w:type="dxa"/>
            <w:gridSpan w:val="4"/>
            <w:shd w:val="clear" w:color="auto" w:fill="auto"/>
          </w:tcPr>
          <w:p w14:paraId="08791694" w14:textId="77777777" w:rsidR="00F803E2" w:rsidRPr="00F803E2" w:rsidRDefault="00F803E2" w:rsidP="00F803E2">
            <w:pPr>
              <w:spacing w:line="300" w:lineRule="exact"/>
              <w:jc w:val="both"/>
              <w:rPr>
                <w:rFonts w:ascii="標楷體" w:eastAsia="標楷體" w:hAnsi="標楷體"/>
              </w:rPr>
            </w:pPr>
            <w:r w:rsidRPr="00F803E2">
              <w:rPr>
                <w:rFonts w:ascii="標楷體" w:eastAsia="標楷體" w:hAnsi="標楷體"/>
              </w:rPr>
              <w:t>備註：</w:t>
            </w:r>
          </w:p>
          <w:p w14:paraId="2863E204" w14:textId="77777777" w:rsidR="00F803E2" w:rsidRPr="00F803E2" w:rsidRDefault="00F803E2" w:rsidP="00F803E2">
            <w:pPr>
              <w:pStyle w:val="a5"/>
              <w:numPr>
                <w:ilvl w:val="0"/>
                <w:numId w:val="43"/>
              </w:numPr>
              <w:spacing w:line="300" w:lineRule="exact"/>
              <w:ind w:left="552" w:hanging="552"/>
              <w:jc w:val="both"/>
              <w:rPr>
                <w:rFonts w:ascii="標楷體" w:hAnsi="標楷體"/>
                <w:kern w:val="0"/>
              </w:rPr>
            </w:pPr>
            <w:r w:rsidRPr="00F803E2">
              <w:rPr>
                <w:rFonts w:ascii="標楷體" w:hAnsi="標楷體"/>
                <w:kern w:val="0"/>
              </w:rPr>
              <w:t>本表適用政府機關(構)、公私立學校、特種基金及行政法人。</w:t>
            </w:r>
          </w:p>
          <w:p w14:paraId="1AE27A6A" w14:textId="77777777" w:rsidR="00F803E2" w:rsidRPr="00F803E2" w:rsidRDefault="00F803E2" w:rsidP="00F803E2">
            <w:pPr>
              <w:pStyle w:val="a5"/>
              <w:numPr>
                <w:ilvl w:val="0"/>
                <w:numId w:val="43"/>
              </w:numPr>
              <w:spacing w:line="300" w:lineRule="exact"/>
              <w:ind w:left="552" w:hanging="552"/>
              <w:jc w:val="both"/>
              <w:rPr>
                <w:rFonts w:ascii="標楷體" w:hAnsi="標楷體"/>
                <w:kern w:val="0"/>
              </w:rPr>
            </w:pPr>
            <w:r w:rsidRPr="00F803E2">
              <w:rPr>
                <w:rFonts w:ascii="標楷體" w:hAnsi="標楷體"/>
                <w:kern w:val="0"/>
              </w:rPr>
              <w:t>各計畫執行單位應事先擬訂經費支用項目，並於本表說明欄詳實敘明。</w:t>
            </w:r>
          </w:p>
          <w:p w14:paraId="7D7EE881" w14:textId="77777777" w:rsidR="00F803E2" w:rsidRPr="00F803E2" w:rsidRDefault="00F803E2" w:rsidP="00F803E2">
            <w:pPr>
              <w:pStyle w:val="a5"/>
              <w:numPr>
                <w:ilvl w:val="0"/>
                <w:numId w:val="45"/>
              </w:numPr>
              <w:spacing w:line="300" w:lineRule="exact"/>
              <w:jc w:val="both"/>
              <w:rPr>
                <w:rFonts w:ascii="標楷體" w:hAnsi="標楷體"/>
                <w:kern w:val="0"/>
              </w:rPr>
            </w:pPr>
            <w:r w:rsidRPr="00F803E2">
              <w:rPr>
                <w:rFonts w:ascii="標楷體" w:hAnsi="標楷體"/>
                <w:kern w:val="0"/>
              </w:rPr>
              <w:t>各執行單位經費動支應依中央政府各項經費支用規定、本部各計畫補(捐)助要點及本要點經費編列基準表規定辦理。</w:t>
            </w:r>
          </w:p>
          <w:p w14:paraId="08AA9F51" w14:textId="77777777" w:rsidR="00F803E2" w:rsidRPr="00F803E2" w:rsidRDefault="00F803E2" w:rsidP="00F803E2">
            <w:pPr>
              <w:pStyle w:val="a5"/>
              <w:numPr>
                <w:ilvl w:val="0"/>
                <w:numId w:val="45"/>
              </w:numPr>
              <w:spacing w:line="300" w:lineRule="exact"/>
              <w:jc w:val="both"/>
              <w:rPr>
                <w:rFonts w:ascii="標楷體" w:hAnsi="標楷體"/>
                <w:kern w:val="0"/>
              </w:rPr>
            </w:pPr>
            <w:r w:rsidRPr="00F803E2">
              <w:rPr>
                <w:rFonts w:ascii="標楷體" w:hAnsi="標楷體"/>
                <w:kern w:val="0"/>
              </w:rPr>
              <w:t>上述中央政府經費支用規定，得</w:t>
            </w:r>
            <w:proofErr w:type="gramStart"/>
            <w:r w:rsidRPr="00F803E2">
              <w:rPr>
                <w:rFonts w:ascii="標楷體" w:hAnsi="標楷體"/>
                <w:kern w:val="0"/>
              </w:rPr>
              <w:t>逕</w:t>
            </w:r>
            <w:proofErr w:type="gramEnd"/>
            <w:r w:rsidRPr="00F803E2">
              <w:rPr>
                <w:rFonts w:ascii="標楷體" w:hAnsi="標楷體"/>
                <w:kern w:val="0"/>
              </w:rPr>
              <w:t>於「行政院主計總處網站-友善經費報支專區-內審規定」查詢參考。</w:t>
            </w:r>
          </w:p>
          <w:p w14:paraId="14AEA30C" w14:textId="77777777" w:rsidR="00F803E2" w:rsidRPr="00F803E2" w:rsidRDefault="00F803E2" w:rsidP="00F803E2">
            <w:pPr>
              <w:pStyle w:val="a5"/>
              <w:numPr>
                <w:ilvl w:val="0"/>
                <w:numId w:val="45"/>
              </w:numPr>
              <w:spacing w:line="300" w:lineRule="exact"/>
              <w:jc w:val="both"/>
              <w:rPr>
                <w:rFonts w:ascii="標楷體" w:hAnsi="標楷體"/>
                <w:kern w:val="0"/>
              </w:rPr>
            </w:pPr>
            <w:r w:rsidRPr="00F803E2">
              <w:rPr>
                <w:rFonts w:ascii="標楷體" w:hAnsi="標楷體"/>
                <w:kern w:val="0"/>
              </w:rPr>
              <w:t>非指定項目補(捐)助，說明欄位新增支用項目，得由執行單位</w:t>
            </w:r>
            <w:proofErr w:type="gramStart"/>
            <w:r w:rsidRPr="00F803E2">
              <w:rPr>
                <w:rFonts w:ascii="標楷體" w:hAnsi="標楷體"/>
                <w:kern w:val="0"/>
              </w:rPr>
              <w:t>循</w:t>
            </w:r>
            <w:proofErr w:type="gramEnd"/>
            <w:r w:rsidRPr="00F803E2">
              <w:rPr>
                <w:rFonts w:ascii="標楷體" w:hAnsi="標楷體"/>
                <w:kern w:val="0"/>
              </w:rPr>
              <w:t>內部行政程序自行辦理。</w:t>
            </w:r>
          </w:p>
          <w:p w14:paraId="0AB1B4D1" w14:textId="77777777" w:rsidR="00F803E2" w:rsidRPr="00F803E2" w:rsidRDefault="00F803E2" w:rsidP="00F803E2">
            <w:pPr>
              <w:pStyle w:val="a5"/>
              <w:numPr>
                <w:ilvl w:val="0"/>
                <w:numId w:val="45"/>
              </w:numPr>
              <w:spacing w:line="300" w:lineRule="exact"/>
              <w:jc w:val="both"/>
              <w:rPr>
                <w:rFonts w:ascii="標楷體" w:hAnsi="標楷體"/>
                <w:kern w:val="0"/>
              </w:rPr>
            </w:pPr>
            <w:r w:rsidRPr="00F803E2">
              <w:rPr>
                <w:rFonts w:ascii="標楷體" w:hAnsi="標楷體"/>
                <w:kern w:val="0"/>
              </w:rPr>
              <w:t>同一計畫向本部及其他機關申請補(捐)</w:t>
            </w:r>
            <w:proofErr w:type="gramStart"/>
            <w:r w:rsidRPr="00F803E2">
              <w:rPr>
                <w:rFonts w:ascii="標楷體" w:hAnsi="標楷體"/>
                <w:kern w:val="0"/>
              </w:rPr>
              <w:t>助時</w:t>
            </w:r>
            <w:proofErr w:type="gramEnd"/>
            <w:r w:rsidRPr="00F803E2">
              <w:rPr>
                <w:rFonts w:ascii="標楷體" w:hAnsi="標楷體"/>
                <w:kern w:val="0"/>
              </w:rPr>
              <w:t>，應於計畫項目經費申請表內，詳列向本部及其他機關申請補助之項目及金額，如有隱匿不</w:t>
            </w:r>
            <w:proofErr w:type="gramStart"/>
            <w:r w:rsidRPr="00F803E2">
              <w:rPr>
                <w:rFonts w:ascii="標楷體" w:hAnsi="標楷體"/>
                <w:kern w:val="0"/>
              </w:rPr>
              <w:t>實或造假</w:t>
            </w:r>
            <w:proofErr w:type="gramEnd"/>
            <w:r w:rsidRPr="00F803E2">
              <w:rPr>
                <w:rFonts w:ascii="標楷體" w:hAnsi="標楷體"/>
                <w:kern w:val="0"/>
              </w:rPr>
              <w:t>情事，本部應撤銷該補(捐)助案件，並收回已撥付款項。</w:t>
            </w:r>
          </w:p>
          <w:p w14:paraId="5E7264E7" w14:textId="77777777" w:rsidR="00F803E2" w:rsidRPr="00F803E2" w:rsidRDefault="00F803E2" w:rsidP="00F803E2">
            <w:pPr>
              <w:pStyle w:val="a5"/>
              <w:numPr>
                <w:ilvl w:val="0"/>
                <w:numId w:val="45"/>
              </w:numPr>
              <w:spacing w:line="300" w:lineRule="exact"/>
              <w:jc w:val="both"/>
              <w:rPr>
                <w:rFonts w:ascii="標楷體" w:hAnsi="標楷體"/>
                <w:kern w:val="0"/>
              </w:rPr>
            </w:pPr>
            <w:r w:rsidRPr="00F803E2">
              <w:rPr>
                <w:rFonts w:ascii="標楷體" w:hAnsi="標楷體"/>
                <w:kern w:val="0"/>
              </w:rPr>
              <w:t>補(捐)助計畫除依本要點第4點規定之情形外，以不補(捐)助人事費、加班費、內部場地使用費及行政管理費為原則。</w:t>
            </w:r>
          </w:p>
          <w:p w14:paraId="6595EDD9" w14:textId="77777777" w:rsidR="00F803E2" w:rsidRPr="00F803E2" w:rsidRDefault="00F803E2" w:rsidP="00F803E2">
            <w:pPr>
              <w:pStyle w:val="a5"/>
              <w:numPr>
                <w:ilvl w:val="0"/>
                <w:numId w:val="45"/>
              </w:numPr>
              <w:spacing w:line="300" w:lineRule="exact"/>
              <w:jc w:val="both"/>
              <w:rPr>
                <w:rFonts w:ascii="標楷體" w:hAnsi="標楷體"/>
                <w:kern w:val="0"/>
              </w:rPr>
            </w:pPr>
            <w:r w:rsidRPr="00F803E2">
              <w:rPr>
                <w:rFonts w:ascii="標楷體" w:hAnsi="標楷體"/>
                <w:kern w:val="0"/>
              </w:rPr>
              <w:t>申請補(捐)助經費，其計畫執行涉及須依「政府機關政策文宣規劃執行注意事項」、預算法第62條之1及其執行原則等相關規定辦理者，應明確標示其為「廣告」，且揭示贊助機關（教育部）名稱，並不得以置入性行銷方式進行。</w:t>
            </w:r>
          </w:p>
        </w:tc>
      </w:tr>
    </w:tbl>
    <w:p w14:paraId="7EC3F671" w14:textId="77777777" w:rsidR="00F803E2" w:rsidRPr="00F803E2" w:rsidRDefault="00F803E2" w:rsidP="00F803E2">
      <w:pPr>
        <w:pStyle w:val="cjk"/>
        <w:spacing w:before="0" w:beforeAutospacing="0" w:after="0" w:afterAutospacing="0"/>
        <w:ind w:left="238" w:hanging="238"/>
        <w:jc w:val="both"/>
        <w:rPr>
          <w:rFonts w:ascii="標楷體" w:eastAsia="標楷體" w:hAnsi="標楷體"/>
        </w:rPr>
      </w:pPr>
      <w:r w:rsidRPr="00F803E2">
        <w:rPr>
          <w:rFonts w:ascii="標楷體" w:eastAsia="標楷體" w:hAnsi="標楷體" w:hint="eastAsia"/>
        </w:rPr>
        <w:t>※</w:t>
      </w:r>
      <w:r w:rsidRPr="00F803E2">
        <w:rPr>
          <w:rFonts w:ascii="標楷體" w:eastAsia="標楷體" w:hAnsi="標楷體" w:hint="eastAsia"/>
          <w:b/>
          <w:bCs/>
        </w:rPr>
        <w:t>依公職人員利益衝突迴避法第</w:t>
      </w:r>
      <w:r w:rsidRPr="00F803E2">
        <w:rPr>
          <w:rFonts w:ascii="標楷體" w:eastAsia="標楷體" w:hAnsi="標楷體" w:cs="Times New Roman" w:hint="eastAsia"/>
          <w:b/>
          <w:bCs/>
        </w:rPr>
        <w:t>14</w:t>
      </w:r>
      <w:r w:rsidRPr="00F803E2">
        <w:rPr>
          <w:rFonts w:ascii="標楷體" w:eastAsia="標楷體" w:hAnsi="標楷體" w:hint="eastAsia"/>
          <w:b/>
          <w:bCs/>
        </w:rPr>
        <w:t>條第</w:t>
      </w:r>
      <w:r w:rsidRPr="00F803E2">
        <w:rPr>
          <w:rFonts w:ascii="標楷體" w:eastAsia="標楷體" w:hAnsi="標楷體" w:cs="Times New Roman" w:hint="eastAsia"/>
          <w:b/>
          <w:bCs/>
        </w:rPr>
        <w:t>2</w:t>
      </w:r>
      <w:r w:rsidRPr="00F803E2">
        <w:rPr>
          <w:rFonts w:ascii="標楷體" w:eastAsia="標楷體" w:hAnsi="標楷體" w:hint="eastAsia"/>
          <w:b/>
          <w:bCs/>
        </w:rPr>
        <w:t>項前段規定，公職人員或其關係人申請補助或交易行為前，應主動據實表明身分關係。又依同法第</w:t>
      </w:r>
      <w:r w:rsidRPr="00F803E2">
        <w:rPr>
          <w:rFonts w:ascii="標楷體" w:eastAsia="標楷體" w:hAnsi="標楷體" w:cs="Times New Roman" w:hint="eastAsia"/>
          <w:b/>
          <w:bCs/>
        </w:rPr>
        <w:t>18</w:t>
      </w:r>
      <w:r w:rsidRPr="00F803E2">
        <w:rPr>
          <w:rFonts w:ascii="標楷體" w:eastAsia="標楷體" w:hAnsi="標楷體" w:hint="eastAsia"/>
          <w:b/>
          <w:bCs/>
        </w:rPr>
        <w:t>條第</w:t>
      </w:r>
      <w:r w:rsidRPr="00F803E2">
        <w:rPr>
          <w:rFonts w:ascii="標楷體" w:eastAsia="標楷體" w:hAnsi="標楷體" w:cs="Times New Roman" w:hint="eastAsia"/>
          <w:b/>
          <w:bCs/>
        </w:rPr>
        <w:t>3</w:t>
      </w:r>
      <w:r w:rsidRPr="00F803E2">
        <w:rPr>
          <w:rFonts w:ascii="標楷體" w:eastAsia="標楷體" w:hAnsi="標楷體" w:hint="eastAsia"/>
          <w:b/>
          <w:bCs/>
        </w:rPr>
        <w:t>項規定，違者處新臺幣</w:t>
      </w:r>
      <w:r w:rsidRPr="00F803E2">
        <w:rPr>
          <w:rFonts w:ascii="標楷體" w:eastAsia="標楷體" w:hAnsi="標楷體" w:cs="Times New Roman" w:hint="eastAsia"/>
          <w:b/>
          <w:bCs/>
        </w:rPr>
        <w:t>5</w:t>
      </w:r>
      <w:r w:rsidRPr="00F803E2">
        <w:rPr>
          <w:rFonts w:ascii="標楷體" w:eastAsia="標楷體" w:hAnsi="標楷體" w:hint="eastAsia"/>
          <w:b/>
          <w:bCs/>
        </w:rPr>
        <w:t>萬元以上</w:t>
      </w:r>
      <w:r w:rsidRPr="00F803E2">
        <w:rPr>
          <w:rFonts w:ascii="標楷體" w:eastAsia="標楷體" w:hAnsi="標楷體" w:cs="Times New Roman" w:hint="eastAsia"/>
          <w:b/>
          <w:bCs/>
        </w:rPr>
        <w:t>50</w:t>
      </w:r>
      <w:r w:rsidRPr="00F803E2">
        <w:rPr>
          <w:rFonts w:ascii="標楷體" w:eastAsia="標楷體" w:hAnsi="標楷體" w:hint="eastAsia"/>
          <w:b/>
          <w:bCs/>
        </w:rPr>
        <w:t>萬元以下罰鍰，並得按次處罰。</w:t>
      </w:r>
    </w:p>
    <w:p w14:paraId="3ED252A6" w14:textId="77777777" w:rsidR="00F803E2" w:rsidRPr="00F803E2" w:rsidRDefault="00F803E2" w:rsidP="00F803E2">
      <w:pPr>
        <w:pStyle w:val="cjk"/>
        <w:spacing w:before="0" w:beforeAutospacing="0" w:after="0" w:afterAutospacing="0"/>
        <w:ind w:left="238" w:hanging="238"/>
        <w:jc w:val="both"/>
        <w:rPr>
          <w:rFonts w:ascii="標楷體" w:eastAsia="標楷體" w:hAnsi="標楷體"/>
        </w:rPr>
      </w:pPr>
      <w:r w:rsidRPr="00F803E2">
        <w:rPr>
          <w:rFonts w:ascii="標楷體" w:eastAsia="標楷體" w:hAnsi="標楷體" w:hint="eastAsia"/>
        </w:rPr>
        <w:t>※</w:t>
      </w:r>
      <w:r w:rsidRPr="00F803E2">
        <w:rPr>
          <w:rFonts w:ascii="標楷體" w:eastAsia="標楷體" w:hAnsi="標楷體" w:hint="eastAsia"/>
          <w:b/>
          <w:bCs/>
        </w:rPr>
        <w:t>申請補助者</w:t>
      </w:r>
      <w:proofErr w:type="gramStart"/>
      <w:r w:rsidRPr="00F803E2">
        <w:rPr>
          <w:rFonts w:ascii="標楷體" w:eastAsia="標楷體" w:hAnsi="標楷體" w:hint="eastAsia"/>
          <w:b/>
          <w:bCs/>
        </w:rPr>
        <w:t>如符須表明</w:t>
      </w:r>
      <w:proofErr w:type="gramEnd"/>
      <w:r w:rsidRPr="00F803E2">
        <w:rPr>
          <w:rFonts w:ascii="標楷體" w:eastAsia="標楷體" w:hAnsi="標楷體" w:hint="eastAsia"/>
          <w:b/>
          <w:bCs/>
        </w:rPr>
        <w:t>身分者，請至本部政風處網站</w:t>
      </w:r>
      <w:r w:rsidRPr="00F803E2">
        <w:rPr>
          <w:rFonts w:ascii="標楷體" w:eastAsia="標楷體" w:hAnsi="標楷體" w:cs="Times New Roman" w:hint="eastAsia"/>
          <w:b/>
          <w:bCs/>
        </w:rPr>
        <w:t>(https://pse.is/EYW3R)</w:t>
      </w:r>
      <w:r w:rsidRPr="00F803E2">
        <w:rPr>
          <w:rFonts w:ascii="標楷體" w:eastAsia="標楷體" w:hAnsi="標楷體" w:hint="eastAsia"/>
          <w:b/>
          <w:bCs/>
        </w:rPr>
        <w:t>下載「公職人員及關係人身分關係揭露表」填列，相關規定如有疑義，請洽本部各計畫主政單位或政風處。</w:t>
      </w:r>
    </w:p>
    <w:p w14:paraId="25B97F0D" w14:textId="77777777" w:rsidR="00F803E2" w:rsidRPr="00F803E2" w:rsidRDefault="00F803E2" w:rsidP="00F803E2">
      <w:pPr>
        <w:pStyle w:val="cjk"/>
        <w:spacing w:before="0" w:beforeAutospacing="0" w:afterLines="50" w:after="180" w:afterAutospacing="0"/>
        <w:ind w:left="238" w:hanging="238"/>
        <w:jc w:val="both"/>
        <w:rPr>
          <w:rFonts w:ascii="標楷體" w:eastAsia="標楷體" w:hAnsi="標楷體"/>
          <w:b/>
          <w:bCs/>
        </w:rPr>
      </w:pPr>
      <w:r w:rsidRPr="00F803E2">
        <w:rPr>
          <w:rFonts w:ascii="標楷體" w:eastAsia="標楷體" w:hAnsi="標楷體" w:hint="eastAsia"/>
        </w:rPr>
        <w:t>※</w:t>
      </w:r>
      <w:r w:rsidRPr="00F803E2">
        <w:rPr>
          <w:rFonts w:ascii="標楷體" w:eastAsia="標楷體" w:hAnsi="標楷體" w:hint="eastAsia"/>
          <w:b/>
          <w:bCs/>
        </w:rPr>
        <w:t>依政府採購法第</w:t>
      </w:r>
      <w:r w:rsidRPr="00F803E2">
        <w:rPr>
          <w:rFonts w:ascii="標楷體" w:eastAsia="標楷體" w:hAnsi="標楷體" w:cs="Times New Roman" w:hint="eastAsia"/>
          <w:b/>
          <w:bCs/>
        </w:rPr>
        <w:t>15</w:t>
      </w:r>
      <w:r w:rsidRPr="00F803E2">
        <w:rPr>
          <w:rFonts w:ascii="標楷體" w:eastAsia="標楷體" w:hAnsi="標楷體" w:hint="eastAsia"/>
          <w:b/>
          <w:bCs/>
        </w:rPr>
        <w:t>條第</w:t>
      </w:r>
      <w:r w:rsidRPr="00F803E2">
        <w:rPr>
          <w:rFonts w:ascii="標楷體" w:eastAsia="標楷體" w:hAnsi="標楷體" w:cs="Times New Roman" w:hint="eastAsia"/>
          <w:b/>
          <w:bCs/>
        </w:rPr>
        <w:t>2</w:t>
      </w:r>
      <w:r w:rsidRPr="00F803E2">
        <w:rPr>
          <w:rFonts w:ascii="標楷體" w:eastAsia="標楷體" w:hAnsi="標楷體" w:hint="eastAsia"/>
          <w:b/>
          <w:bCs/>
        </w:rPr>
        <w:t>項及第</w:t>
      </w:r>
      <w:r w:rsidRPr="00F803E2">
        <w:rPr>
          <w:rFonts w:ascii="標楷體" w:eastAsia="標楷體" w:hAnsi="標楷體" w:cs="Times New Roman" w:hint="eastAsia"/>
          <w:b/>
          <w:bCs/>
        </w:rPr>
        <w:t>3</w:t>
      </w:r>
      <w:r w:rsidRPr="00F803E2">
        <w:rPr>
          <w:rFonts w:ascii="標楷體" w:eastAsia="標楷體" w:hAnsi="標楷體" w:hint="eastAsia"/>
          <w:b/>
          <w:bCs/>
        </w:rPr>
        <w:t>項規定，機關人員對於與採購有關之事項，涉及本人、配偶、二親等以內親屬，或共同生活家屬之利益時，應行迴避。機關首長發現前項人員有應行迴避之情事而未依規定迴避者，應令其迴避，並另行指定人員辦理。</w:t>
      </w:r>
    </w:p>
    <w:p w14:paraId="584BD9E8" w14:textId="77777777" w:rsidR="00F803E2" w:rsidRPr="00F803E2" w:rsidRDefault="00F803E2" w:rsidP="00F803E2">
      <w:pPr>
        <w:pStyle w:val="cjk"/>
        <w:spacing w:before="0" w:beforeAutospacing="0" w:afterLines="100" w:after="360" w:afterAutospacing="0"/>
        <w:ind w:left="238" w:hanging="238"/>
        <w:jc w:val="both"/>
        <w:rPr>
          <w:rFonts w:ascii="標楷體" w:eastAsia="標楷體" w:hAnsi="標楷體" w:cstheme="minorBidi"/>
          <w:b/>
        </w:rPr>
      </w:pPr>
      <w:r w:rsidRPr="00F803E2">
        <w:rPr>
          <w:rFonts w:ascii="標楷體" w:eastAsia="標楷體" w:hAnsi="標楷體" w:cstheme="minorBidi"/>
          <w:b/>
        </w:rPr>
        <w:t xml:space="preserve">主持人：　　　　　　單位主管：　　　　</w:t>
      </w:r>
      <w:r w:rsidRPr="00F803E2">
        <w:rPr>
          <w:rFonts w:ascii="標楷體" w:eastAsia="標楷體" w:hAnsi="標楷體" w:cstheme="minorBidi" w:hint="eastAsia"/>
          <w:b/>
        </w:rPr>
        <w:t xml:space="preserve"> </w:t>
      </w:r>
      <w:r w:rsidRPr="00F803E2">
        <w:rPr>
          <w:rFonts w:ascii="標楷體" w:eastAsia="標楷體" w:hAnsi="標楷體" w:cstheme="minorBidi"/>
          <w:b/>
        </w:rPr>
        <w:t xml:space="preserve">  會計單位：　　　　　</w:t>
      </w:r>
      <w:r w:rsidRPr="00F803E2">
        <w:rPr>
          <w:rFonts w:ascii="標楷體" w:eastAsia="標楷體" w:hAnsi="標楷體" w:cstheme="minorBidi" w:hint="eastAsia"/>
          <w:b/>
        </w:rPr>
        <w:t xml:space="preserve"> </w:t>
      </w:r>
      <w:r w:rsidRPr="00F803E2">
        <w:rPr>
          <w:rFonts w:ascii="標楷體" w:eastAsia="標楷體" w:hAnsi="標楷體" w:cstheme="minorBidi"/>
          <w:b/>
        </w:rPr>
        <w:t xml:space="preserve"> 校長：</w:t>
      </w:r>
    </w:p>
    <w:p w14:paraId="70F37E5B" w14:textId="77777777" w:rsidR="00F803E2" w:rsidRPr="00F803E2" w:rsidRDefault="00F803E2" w:rsidP="00F803E2">
      <w:pPr>
        <w:widowControl/>
        <w:rPr>
          <w:rFonts w:ascii="標楷體" w:eastAsia="標楷體" w:hAnsi="標楷體" w:cs="Times New Roman"/>
        </w:rPr>
      </w:pPr>
      <w:r w:rsidRPr="00F803E2">
        <w:rPr>
          <w:rFonts w:ascii="標楷體" w:eastAsia="標楷體" w:hAnsi="標楷體" w:cs="Times New Roman"/>
        </w:rPr>
        <w:br w:type="page"/>
      </w:r>
    </w:p>
    <w:p w14:paraId="48436A89" w14:textId="77777777" w:rsidR="00F803E2" w:rsidRPr="00F803E2" w:rsidRDefault="00F803E2" w:rsidP="00F803E2">
      <w:pPr>
        <w:snapToGrid w:val="0"/>
        <w:rPr>
          <w:rFonts w:ascii="標楷體" w:eastAsia="標楷體" w:hAnsi="標楷體"/>
          <w:b/>
          <w:bCs/>
          <w:sz w:val="28"/>
          <w:szCs w:val="26"/>
        </w:rPr>
      </w:pPr>
      <w:bookmarkStart w:id="12" w:name="_Hlk167894642"/>
      <w:r w:rsidRPr="00F803E2">
        <w:rPr>
          <w:rFonts w:ascii="標楷體" w:eastAsia="標楷體" w:hAnsi="標楷體"/>
          <w:b/>
          <w:bCs/>
          <w:sz w:val="28"/>
          <w:szCs w:val="26"/>
        </w:rPr>
        <w:lastRenderedPageBreak/>
        <w:t>附</w:t>
      </w:r>
      <w:r w:rsidRPr="00F803E2">
        <w:rPr>
          <w:rFonts w:ascii="標楷體" w:eastAsia="標楷體" w:hAnsi="標楷體" w:hint="eastAsia"/>
          <w:b/>
          <w:bCs/>
          <w:sz w:val="28"/>
          <w:szCs w:val="26"/>
        </w:rPr>
        <w:t>表</w:t>
      </w:r>
      <w:r w:rsidRPr="00F803E2">
        <w:rPr>
          <w:rFonts w:ascii="標楷體" w:eastAsia="標楷體" w:hAnsi="標楷體"/>
          <w:b/>
          <w:bCs/>
          <w:sz w:val="28"/>
          <w:szCs w:val="26"/>
        </w:rPr>
        <w:t>：經費規劃明細表</w:t>
      </w:r>
    </w:p>
    <w:p w14:paraId="5D5ADED0" w14:textId="77777777" w:rsidR="00F803E2" w:rsidRPr="00F803E2" w:rsidRDefault="00F803E2" w:rsidP="00F803E2">
      <w:pPr>
        <w:snapToGrid w:val="0"/>
        <w:ind w:leftChars="100" w:left="240"/>
        <w:jc w:val="right"/>
        <w:rPr>
          <w:rFonts w:ascii="標楷體" w:eastAsia="標楷體" w:hAnsi="標楷體"/>
          <w:b/>
          <w:bCs/>
        </w:rPr>
      </w:pPr>
      <w:r w:rsidRPr="00F803E2">
        <w:rPr>
          <w:rFonts w:ascii="標楷體" w:eastAsia="標楷體" w:hAnsi="標楷體"/>
          <w:b/>
          <w:bCs/>
        </w:rPr>
        <w:t>單位：新臺幣元</w:t>
      </w:r>
    </w:p>
    <w:tbl>
      <w:tblPr>
        <w:tblW w:w="9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422"/>
        <w:gridCol w:w="1453"/>
        <w:gridCol w:w="1005"/>
        <w:gridCol w:w="234"/>
        <w:gridCol w:w="380"/>
        <w:gridCol w:w="2301"/>
        <w:gridCol w:w="1181"/>
        <w:gridCol w:w="1200"/>
        <w:gridCol w:w="1466"/>
      </w:tblGrid>
      <w:tr w:rsidR="00F803E2" w:rsidRPr="00F803E2" w14:paraId="22662470" w14:textId="77777777" w:rsidTr="00F803E2">
        <w:trPr>
          <w:trHeight w:val="409"/>
          <w:tblHeader/>
          <w:jc w:val="center"/>
        </w:trPr>
        <w:tc>
          <w:tcPr>
            <w:tcW w:w="1875" w:type="dxa"/>
            <w:gridSpan w:val="2"/>
            <w:shd w:val="clear" w:color="auto" w:fill="E7E6E6" w:themeFill="background2"/>
            <w:vAlign w:val="center"/>
          </w:tcPr>
          <w:p w14:paraId="0222B1A0" w14:textId="77777777" w:rsidR="00F803E2" w:rsidRPr="00F803E2" w:rsidRDefault="00F803E2" w:rsidP="00F803E2">
            <w:pPr>
              <w:jc w:val="center"/>
              <w:rPr>
                <w:rFonts w:ascii="標楷體" w:eastAsia="標楷體" w:hAnsi="標楷體"/>
                <w:b/>
                <w:bCs/>
              </w:rPr>
            </w:pPr>
            <w:bookmarkStart w:id="13" w:name="_Hlk167894620"/>
            <w:r w:rsidRPr="00F803E2">
              <w:rPr>
                <w:rFonts w:ascii="標楷體" w:eastAsia="標楷體" w:hAnsi="標楷體"/>
                <w:b/>
                <w:bCs/>
              </w:rPr>
              <w:t>經費項目</w:t>
            </w:r>
          </w:p>
        </w:tc>
        <w:tc>
          <w:tcPr>
            <w:tcW w:w="1239" w:type="dxa"/>
            <w:gridSpan w:val="2"/>
            <w:shd w:val="clear" w:color="auto" w:fill="E7E6E6" w:themeFill="background2"/>
            <w:vAlign w:val="center"/>
          </w:tcPr>
          <w:p w14:paraId="0804F55C" w14:textId="77777777" w:rsidR="00F803E2" w:rsidRPr="00F803E2" w:rsidRDefault="00F803E2" w:rsidP="00F803E2">
            <w:pPr>
              <w:jc w:val="center"/>
              <w:rPr>
                <w:rFonts w:ascii="標楷體" w:eastAsia="標楷體" w:hAnsi="標楷體"/>
                <w:b/>
                <w:bCs/>
              </w:rPr>
            </w:pPr>
            <w:r w:rsidRPr="00F803E2">
              <w:rPr>
                <w:rFonts w:ascii="標楷體" w:eastAsia="標楷體" w:hAnsi="標楷體"/>
                <w:b/>
                <w:bCs/>
              </w:rPr>
              <w:t>金  額</w:t>
            </w:r>
          </w:p>
        </w:tc>
        <w:tc>
          <w:tcPr>
            <w:tcW w:w="6528" w:type="dxa"/>
            <w:gridSpan w:val="5"/>
            <w:shd w:val="clear" w:color="auto" w:fill="E7E6E6" w:themeFill="background2"/>
            <w:vAlign w:val="center"/>
          </w:tcPr>
          <w:p w14:paraId="414580AC" w14:textId="77777777" w:rsidR="00F803E2" w:rsidRPr="00F803E2" w:rsidRDefault="00F803E2" w:rsidP="00F803E2">
            <w:pPr>
              <w:jc w:val="center"/>
              <w:rPr>
                <w:rFonts w:ascii="標楷體" w:eastAsia="標楷體" w:hAnsi="標楷體"/>
                <w:b/>
                <w:bCs/>
              </w:rPr>
            </w:pPr>
            <w:r w:rsidRPr="00F803E2">
              <w:rPr>
                <w:rFonts w:ascii="標楷體" w:eastAsia="標楷體" w:hAnsi="標楷體"/>
                <w:b/>
                <w:bCs/>
              </w:rPr>
              <w:t>計算方式</w:t>
            </w:r>
          </w:p>
        </w:tc>
      </w:tr>
      <w:tr w:rsidR="00F803E2" w:rsidRPr="00F803E2" w14:paraId="6313A3C1" w14:textId="77777777" w:rsidTr="00F803E2">
        <w:trPr>
          <w:cantSplit/>
          <w:trHeight w:val="400"/>
          <w:jc w:val="center"/>
        </w:trPr>
        <w:tc>
          <w:tcPr>
            <w:tcW w:w="1875" w:type="dxa"/>
            <w:gridSpan w:val="2"/>
            <w:tcBorders>
              <w:bottom w:val="single" w:sz="4" w:space="0" w:color="000000"/>
            </w:tcBorders>
            <w:shd w:val="clear" w:color="auto" w:fill="E7E6E6" w:themeFill="background2"/>
            <w:vAlign w:val="center"/>
          </w:tcPr>
          <w:p w14:paraId="43909EB3" w14:textId="77777777" w:rsidR="00F803E2" w:rsidRPr="00F803E2" w:rsidRDefault="00F803E2" w:rsidP="00F803E2">
            <w:pPr>
              <w:rPr>
                <w:rFonts w:ascii="標楷體" w:eastAsia="標楷體" w:hAnsi="標楷體"/>
                <w:b/>
              </w:rPr>
            </w:pPr>
            <w:r w:rsidRPr="00F803E2">
              <w:rPr>
                <w:rFonts w:ascii="標楷體" w:eastAsia="標楷體" w:hAnsi="標楷體"/>
                <w:b/>
              </w:rPr>
              <w:t>人事費小計( A)</w:t>
            </w:r>
          </w:p>
        </w:tc>
        <w:tc>
          <w:tcPr>
            <w:tcW w:w="1239" w:type="dxa"/>
            <w:gridSpan w:val="2"/>
            <w:shd w:val="clear" w:color="auto" w:fill="E7E6E6" w:themeFill="background2"/>
            <w:vAlign w:val="center"/>
          </w:tcPr>
          <w:p w14:paraId="1E2513D8" w14:textId="77777777" w:rsidR="00F803E2" w:rsidRPr="00F803E2" w:rsidRDefault="00F803E2" w:rsidP="00F803E2">
            <w:pPr>
              <w:snapToGrid w:val="0"/>
              <w:ind w:left="240"/>
              <w:jc w:val="center"/>
              <w:rPr>
                <w:rFonts w:ascii="標楷體" w:eastAsia="標楷體" w:hAnsi="標楷體"/>
                <w:b/>
              </w:rPr>
            </w:pPr>
          </w:p>
        </w:tc>
        <w:tc>
          <w:tcPr>
            <w:tcW w:w="6528" w:type="dxa"/>
            <w:gridSpan w:val="5"/>
            <w:shd w:val="clear" w:color="auto" w:fill="E7E6E6" w:themeFill="background2"/>
            <w:vAlign w:val="center"/>
          </w:tcPr>
          <w:p w14:paraId="0F76FEA4" w14:textId="77777777" w:rsidR="00F803E2" w:rsidRPr="00F803E2" w:rsidRDefault="00F803E2" w:rsidP="00F803E2">
            <w:pPr>
              <w:snapToGrid w:val="0"/>
              <w:rPr>
                <w:rFonts w:ascii="標楷體" w:eastAsia="標楷體" w:hAnsi="標楷體"/>
                <w:b/>
              </w:rPr>
            </w:pPr>
          </w:p>
        </w:tc>
      </w:tr>
      <w:tr w:rsidR="00F803E2" w:rsidRPr="00F803E2" w14:paraId="1F9FBD42" w14:textId="77777777" w:rsidTr="00F803E2">
        <w:trPr>
          <w:cantSplit/>
          <w:trHeight w:val="171"/>
          <w:jc w:val="center"/>
        </w:trPr>
        <w:tc>
          <w:tcPr>
            <w:tcW w:w="1875" w:type="dxa"/>
            <w:gridSpan w:val="2"/>
            <w:vAlign w:val="center"/>
          </w:tcPr>
          <w:p w14:paraId="037E1C93" w14:textId="77777777" w:rsidR="00F803E2" w:rsidRPr="00F803E2" w:rsidRDefault="00F803E2" w:rsidP="00F803E2">
            <w:pPr>
              <w:rPr>
                <w:rFonts w:ascii="標楷體" w:eastAsia="標楷體" w:hAnsi="標楷體"/>
              </w:rPr>
            </w:pPr>
          </w:p>
        </w:tc>
        <w:tc>
          <w:tcPr>
            <w:tcW w:w="1239" w:type="dxa"/>
            <w:gridSpan w:val="2"/>
            <w:vAlign w:val="center"/>
          </w:tcPr>
          <w:p w14:paraId="181AF7BD" w14:textId="77777777" w:rsidR="00F803E2" w:rsidRPr="00F803E2" w:rsidRDefault="00F803E2" w:rsidP="00F803E2">
            <w:pPr>
              <w:snapToGrid w:val="0"/>
              <w:ind w:left="240"/>
              <w:jc w:val="right"/>
              <w:rPr>
                <w:rFonts w:ascii="標楷體" w:eastAsia="標楷體" w:hAnsi="標楷體"/>
                <w:b/>
              </w:rPr>
            </w:pPr>
          </w:p>
        </w:tc>
        <w:tc>
          <w:tcPr>
            <w:tcW w:w="6528" w:type="dxa"/>
            <w:gridSpan w:val="5"/>
            <w:vAlign w:val="center"/>
          </w:tcPr>
          <w:p w14:paraId="5D9EDA4F" w14:textId="77777777" w:rsidR="00F803E2" w:rsidRPr="00F803E2" w:rsidRDefault="00F803E2" w:rsidP="00F803E2">
            <w:pPr>
              <w:pStyle w:val="a5"/>
              <w:numPr>
                <w:ilvl w:val="0"/>
                <w:numId w:val="50"/>
              </w:numPr>
              <w:ind w:left="0"/>
              <w:jc w:val="both"/>
              <w:rPr>
                <w:rFonts w:ascii="標楷體" w:hAnsi="標楷體"/>
                <w:sz w:val="20"/>
              </w:rPr>
            </w:pPr>
            <w:r w:rsidRPr="00F803E2">
              <w:rPr>
                <w:rFonts w:ascii="標楷體" w:hAnsi="標楷體" w:hint="eastAsia"/>
                <w:sz w:val="20"/>
              </w:rPr>
              <w:t>本計畫得編列主持人、協同主持人及專、兼任助理，以不超過4人為原則。</w:t>
            </w:r>
          </w:p>
          <w:p w14:paraId="322A01EF" w14:textId="77777777" w:rsidR="00F803E2" w:rsidRPr="00F803E2" w:rsidRDefault="00F803E2" w:rsidP="00F803E2">
            <w:pPr>
              <w:pStyle w:val="a5"/>
              <w:numPr>
                <w:ilvl w:val="0"/>
                <w:numId w:val="50"/>
              </w:numPr>
              <w:ind w:left="0"/>
              <w:jc w:val="both"/>
              <w:rPr>
                <w:rFonts w:ascii="標楷體" w:hAnsi="標楷體"/>
                <w:sz w:val="20"/>
              </w:rPr>
            </w:pPr>
            <w:r w:rsidRPr="00F803E2">
              <w:rPr>
                <w:rFonts w:ascii="標楷體" w:hAnsi="標楷體"/>
                <w:sz w:val="20"/>
              </w:rPr>
              <w:t>本項經費占計畫總經費(含自籌款)之比例以不超過50%為原則。</w:t>
            </w:r>
          </w:p>
          <w:p w14:paraId="1099039F" w14:textId="77777777" w:rsidR="00F803E2" w:rsidRPr="00F803E2" w:rsidRDefault="00F803E2" w:rsidP="00F803E2">
            <w:pPr>
              <w:snapToGrid w:val="0"/>
              <w:jc w:val="both"/>
              <w:rPr>
                <w:rFonts w:ascii="標楷體" w:eastAsia="標楷體" w:hAnsi="標楷體"/>
                <w:sz w:val="20"/>
              </w:rPr>
            </w:pPr>
            <w:r w:rsidRPr="00F803E2">
              <w:rPr>
                <w:rFonts w:ascii="標楷體" w:eastAsia="標楷體" w:hAnsi="標楷體"/>
                <w:bCs/>
                <w:sz w:val="20"/>
              </w:rPr>
              <w:t xml:space="preserve"> </w:t>
            </w:r>
            <w:r w:rsidRPr="00F803E2">
              <w:rPr>
                <w:rFonts w:ascii="標楷體" w:eastAsia="標楷體" w:hAnsi="標楷體"/>
                <w:sz w:val="20"/>
              </w:rPr>
              <w:t xml:space="preserve">    元x   月x   人=       元</w:t>
            </w:r>
          </w:p>
          <w:p w14:paraId="592C9D69" w14:textId="77777777" w:rsidR="00F803E2" w:rsidRPr="00F803E2" w:rsidRDefault="00F803E2" w:rsidP="00F803E2">
            <w:pPr>
              <w:snapToGrid w:val="0"/>
              <w:ind w:left="182" w:hangingChars="91" w:hanging="182"/>
              <w:jc w:val="both"/>
              <w:rPr>
                <w:rFonts w:ascii="標楷體" w:eastAsia="標楷體" w:hAnsi="標楷體"/>
                <w:b/>
                <w:sz w:val="20"/>
              </w:rPr>
            </w:pPr>
            <w:r w:rsidRPr="00F803E2">
              <w:rPr>
                <w:rFonts w:ascii="標楷體" w:eastAsia="標楷體" w:hAnsi="標楷體"/>
                <w:sz w:val="20"/>
              </w:rPr>
              <w:t>補充保費（雇主負擔）：    元x</w:t>
            </w:r>
            <w:r w:rsidRPr="00F803E2">
              <w:rPr>
                <w:rFonts w:ascii="標楷體" w:eastAsia="標楷體" w:hAnsi="標楷體" w:hint="eastAsia"/>
                <w:sz w:val="20"/>
              </w:rPr>
              <w:t>2.1</w:t>
            </w:r>
            <w:r w:rsidRPr="00F803E2">
              <w:rPr>
                <w:rFonts w:ascii="標楷體" w:eastAsia="標楷體" w:hAnsi="標楷體"/>
                <w:sz w:val="20"/>
              </w:rPr>
              <w:t>1% x   月x   人=       元</w:t>
            </w:r>
          </w:p>
        </w:tc>
      </w:tr>
      <w:tr w:rsidR="00F803E2" w:rsidRPr="00F803E2" w14:paraId="1DF05F82" w14:textId="77777777" w:rsidTr="00F803E2">
        <w:trPr>
          <w:cantSplit/>
          <w:trHeight w:val="531"/>
          <w:jc w:val="center"/>
        </w:trPr>
        <w:tc>
          <w:tcPr>
            <w:tcW w:w="1875" w:type="dxa"/>
            <w:gridSpan w:val="2"/>
            <w:tcBorders>
              <w:bottom w:val="single" w:sz="4" w:space="0" w:color="000000"/>
            </w:tcBorders>
            <w:shd w:val="clear" w:color="auto" w:fill="E7E6E6" w:themeFill="background2"/>
            <w:vAlign w:val="center"/>
          </w:tcPr>
          <w:p w14:paraId="4E2C46F8" w14:textId="77777777" w:rsidR="00F803E2" w:rsidRPr="00F803E2" w:rsidRDefault="00F803E2" w:rsidP="00F803E2">
            <w:pPr>
              <w:rPr>
                <w:rFonts w:ascii="標楷體" w:eastAsia="標楷體" w:hAnsi="標楷體"/>
                <w:b/>
              </w:rPr>
            </w:pPr>
            <w:r w:rsidRPr="00F803E2">
              <w:rPr>
                <w:rFonts w:ascii="標楷體" w:eastAsia="標楷體" w:hAnsi="標楷體"/>
                <w:b/>
              </w:rPr>
              <w:t>業務費小計(B)</w:t>
            </w:r>
          </w:p>
        </w:tc>
        <w:tc>
          <w:tcPr>
            <w:tcW w:w="1239" w:type="dxa"/>
            <w:gridSpan w:val="2"/>
            <w:shd w:val="clear" w:color="auto" w:fill="E7E6E6" w:themeFill="background2"/>
            <w:vAlign w:val="center"/>
          </w:tcPr>
          <w:p w14:paraId="13AB8890" w14:textId="77777777" w:rsidR="00F803E2" w:rsidRPr="00F803E2" w:rsidRDefault="00F803E2" w:rsidP="00F803E2">
            <w:pPr>
              <w:snapToGrid w:val="0"/>
              <w:ind w:left="240"/>
              <w:jc w:val="center"/>
              <w:rPr>
                <w:rFonts w:ascii="標楷體" w:eastAsia="標楷體" w:hAnsi="標楷體"/>
                <w:b/>
              </w:rPr>
            </w:pPr>
          </w:p>
        </w:tc>
        <w:tc>
          <w:tcPr>
            <w:tcW w:w="6528" w:type="dxa"/>
            <w:gridSpan w:val="5"/>
            <w:shd w:val="clear" w:color="auto" w:fill="E7E6E6" w:themeFill="background2"/>
            <w:vAlign w:val="center"/>
          </w:tcPr>
          <w:p w14:paraId="36A2C871" w14:textId="77777777" w:rsidR="00F803E2" w:rsidRPr="00F803E2" w:rsidRDefault="00F803E2" w:rsidP="00F803E2">
            <w:pPr>
              <w:snapToGrid w:val="0"/>
              <w:jc w:val="both"/>
              <w:rPr>
                <w:rFonts w:ascii="標楷體" w:eastAsia="標楷體" w:hAnsi="標楷體"/>
                <w:b/>
              </w:rPr>
            </w:pPr>
          </w:p>
        </w:tc>
      </w:tr>
      <w:tr w:rsidR="00F803E2" w:rsidRPr="00F803E2" w14:paraId="3FAD41AE" w14:textId="77777777" w:rsidTr="00F803E2">
        <w:trPr>
          <w:cantSplit/>
          <w:trHeight w:val="541"/>
          <w:jc w:val="center"/>
        </w:trPr>
        <w:tc>
          <w:tcPr>
            <w:tcW w:w="1875" w:type="dxa"/>
            <w:gridSpan w:val="2"/>
            <w:vAlign w:val="center"/>
          </w:tcPr>
          <w:p w14:paraId="298CCA81" w14:textId="77777777" w:rsidR="00F803E2" w:rsidRPr="00F803E2" w:rsidRDefault="00F803E2" w:rsidP="00F803E2">
            <w:pPr>
              <w:ind w:left="12" w:hangingChars="5" w:hanging="12"/>
              <w:rPr>
                <w:rFonts w:ascii="標楷體" w:eastAsia="標楷體" w:hAnsi="標楷體"/>
              </w:rPr>
            </w:pPr>
            <w:r w:rsidRPr="00F803E2">
              <w:rPr>
                <w:rFonts w:ascii="標楷體" w:eastAsia="標楷體" w:hAnsi="標楷體"/>
              </w:rPr>
              <w:t>出席費</w:t>
            </w:r>
          </w:p>
        </w:tc>
        <w:tc>
          <w:tcPr>
            <w:tcW w:w="1239" w:type="dxa"/>
            <w:gridSpan w:val="2"/>
            <w:vAlign w:val="center"/>
          </w:tcPr>
          <w:p w14:paraId="19418D42" w14:textId="77777777" w:rsidR="00F803E2" w:rsidRPr="00F803E2" w:rsidRDefault="00F803E2" w:rsidP="00F803E2">
            <w:pPr>
              <w:snapToGrid w:val="0"/>
              <w:ind w:left="240"/>
              <w:jc w:val="right"/>
              <w:rPr>
                <w:rFonts w:ascii="標楷體" w:eastAsia="標楷體" w:hAnsi="標楷體"/>
                <w:b/>
              </w:rPr>
            </w:pPr>
          </w:p>
        </w:tc>
        <w:tc>
          <w:tcPr>
            <w:tcW w:w="6528" w:type="dxa"/>
            <w:gridSpan w:val="5"/>
            <w:vAlign w:val="center"/>
          </w:tcPr>
          <w:p w14:paraId="02D4E104" w14:textId="77777777" w:rsidR="00F803E2" w:rsidRPr="00F803E2" w:rsidRDefault="00F803E2" w:rsidP="00F803E2">
            <w:pPr>
              <w:snapToGrid w:val="0"/>
              <w:jc w:val="both"/>
              <w:rPr>
                <w:rFonts w:ascii="標楷體" w:eastAsia="標楷體" w:hAnsi="標楷體"/>
                <w:b/>
                <w:sz w:val="20"/>
              </w:rPr>
            </w:pPr>
            <w:r w:rsidRPr="00F803E2">
              <w:rPr>
                <w:rFonts w:ascii="標楷體" w:eastAsia="標楷體" w:hAnsi="標楷體"/>
                <w:b/>
                <w:sz w:val="20"/>
              </w:rPr>
              <w:t>依中央政府各機關學校出席費及稿費支給要點核實報支</w:t>
            </w:r>
          </w:p>
          <w:p w14:paraId="3BC9073B" w14:textId="77777777" w:rsidR="00F803E2" w:rsidRPr="00F803E2" w:rsidRDefault="00F803E2" w:rsidP="00F803E2">
            <w:pPr>
              <w:snapToGrid w:val="0"/>
              <w:ind w:firstLineChars="300" w:firstLine="600"/>
              <w:jc w:val="both"/>
              <w:rPr>
                <w:rFonts w:ascii="標楷體" w:eastAsia="標楷體" w:hAnsi="標楷體"/>
                <w:sz w:val="20"/>
              </w:rPr>
            </w:pPr>
            <w:r w:rsidRPr="00F803E2">
              <w:rPr>
                <w:rFonts w:ascii="標楷體" w:eastAsia="標楷體" w:hAnsi="標楷體"/>
                <w:sz w:val="20"/>
              </w:rPr>
              <w:t>元x    人次=       元</w:t>
            </w:r>
          </w:p>
          <w:p w14:paraId="2A2745CB" w14:textId="77777777" w:rsidR="00F803E2" w:rsidRPr="00F803E2" w:rsidRDefault="00F803E2" w:rsidP="00F803E2">
            <w:pPr>
              <w:snapToGrid w:val="0"/>
              <w:jc w:val="both"/>
              <w:rPr>
                <w:rFonts w:ascii="標楷體" w:eastAsia="標楷體" w:hAnsi="標楷體"/>
              </w:rPr>
            </w:pPr>
            <w:r w:rsidRPr="00F803E2">
              <w:rPr>
                <w:rFonts w:ascii="標楷體" w:eastAsia="標楷體" w:hAnsi="標楷體"/>
                <w:sz w:val="20"/>
              </w:rPr>
              <w:t xml:space="preserve">補充保費（雇主負擔）：      元x </w:t>
            </w:r>
            <w:r w:rsidRPr="00F803E2">
              <w:rPr>
                <w:rFonts w:ascii="標楷體" w:eastAsia="標楷體" w:hAnsi="標楷體" w:hint="eastAsia"/>
                <w:sz w:val="20"/>
              </w:rPr>
              <w:t>2.1</w:t>
            </w:r>
            <w:r w:rsidRPr="00F803E2">
              <w:rPr>
                <w:rFonts w:ascii="標楷體" w:eastAsia="標楷體" w:hAnsi="標楷體"/>
                <w:sz w:val="20"/>
              </w:rPr>
              <w:t>1%x    人次=      元</w:t>
            </w:r>
          </w:p>
        </w:tc>
      </w:tr>
      <w:tr w:rsidR="00F803E2" w:rsidRPr="00F803E2" w14:paraId="1A6AF1CE" w14:textId="77777777" w:rsidTr="00F803E2">
        <w:trPr>
          <w:cantSplit/>
          <w:trHeight w:val="550"/>
          <w:jc w:val="center"/>
        </w:trPr>
        <w:tc>
          <w:tcPr>
            <w:tcW w:w="1875" w:type="dxa"/>
            <w:gridSpan w:val="2"/>
            <w:vAlign w:val="center"/>
          </w:tcPr>
          <w:p w14:paraId="74BD8E3E" w14:textId="77777777" w:rsidR="00F803E2" w:rsidRPr="00F803E2" w:rsidRDefault="00F803E2" w:rsidP="00F803E2">
            <w:pPr>
              <w:ind w:left="12" w:hangingChars="5" w:hanging="12"/>
              <w:rPr>
                <w:rFonts w:ascii="標楷體" w:eastAsia="標楷體" w:hAnsi="標楷體"/>
              </w:rPr>
            </w:pPr>
            <w:r w:rsidRPr="00F803E2">
              <w:rPr>
                <w:rFonts w:ascii="標楷體" w:eastAsia="標楷體" w:hAnsi="標楷體" w:hint="eastAsia"/>
              </w:rPr>
              <w:t>稿費</w:t>
            </w:r>
          </w:p>
        </w:tc>
        <w:tc>
          <w:tcPr>
            <w:tcW w:w="1239" w:type="dxa"/>
            <w:gridSpan w:val="2"/>
            <w:vAlign w:val="center"/>
          </w:tcPr>
          <w:p w14:paraId="2706DF27" w14:textId="77777777" w:rsidR="00F803E2" w:rsidRPr="00F803E2" w:rsidRDefault="00F803E2" w:rsidP="00F803E2">
            <w:pPr>
              <w:snapToGrid w:val="0"/>
              <w:ind w:left="240"/>
              <w:jc w:val="right"/>
              <w:rPr>
                <w:rFonts w:ascii="標楷體" w:eastAsia="標楷體" w:hAnsi="標楷體"/>
                <w:b/>
              </w:rPr>
            </w:pPr>
          </w:p>
        </w:tc>
        <w:tc>
          <w:tcPr>
            <w:tcW w:w="6528" w:type="dxa"/>
            <w:gridSpan w:val="5"/>
            <w:vAlign w:val="center"/>
          </w:tcPr>
          <w:p w14:paraId="4DABB3F5" w14:textId="77777777" w:rsidR="00F803E2" w:rsidRPr="00F803E2" w:rsidRDefault="00F803E2" w:rsidP="00F803E2">
            <w:pPr>
              <w:snapToGrid w:val="0"/>
              <w:jc w:val="both"/>
              <w:rPr>
                <w:rFonts w:ascii="標楷體" w:eastAsia="標楷體" w:hAnsi="標楷體"/>
                <w:b/>
                <w:sz w:val="20"/>
              </w:rPr>
            </w:pPr>
            <w:r w:rsidRPr="00F803E2">
              <w:rPr>
                <w:rFonts w:ascii="標楷體" w:eastAsia="標楷體" w:hAnsi="標楷體"/>
                <w:b/>
                <w:sz w:val="20"/>
              </w:rPr>
              <w:t>依中央政府各機關學校出席費及稿費支給要點核實報支</w:t>
            </w:r>
          </w:p>
          <w:p w14:paraId="4F23A135" w14:textId="77777777" w:rsidR="00F803E2" w:rsidRPr="00F803E2" w:rsidRDefault="00F803E2" w:rsidP="00F803E2">
            <w:pPr>
              <w:snapToGrid w:val="0"/>
              <w:ind w:firstLineChars="300" w:firstLine="600"/>
              <w:jc w:val="both"/>
              <w:rPr>
                <w:rFonts w:ascii="標楷體" w:eastAsia="標楷體" w:hAnsi="標楷體"/>
                <w:sz w:val="20"/>
              </w:rPr>
            </w:pPr>
            <w:r w:rsidRPr="00F803E2">
              <w:rPr>
                <w:rFonts w:ascii="標楷體" w:eastAsia="標楷體" w:hAnsi="標楷體"/>
                <w:sz w:val="20"/>
              </w:rPr>
              <w:t xml:space="preserve">元x    </w:t>
            </w:r>
            <w:proofErr w:type="gramStart"/>
            <w:r w:rsidRPr="00F803E2">
              <w:rPr>
                <w:rFonts w:ascii="標楷體" w:eastAsia="標楷體" w:hAnsi="標楷體"/>
                <w:sz w:val="20"/>
              </w:rPr>
              <w:t>人</w:t>
            </w:r>
            <w:r w:rsidRPr="00F803E2">
              <w:rPr>
                <w:rFonts w:ascii="標楷體" w:eastAsia="標楷體" w:hAnsi="標楷體" w:hint="eastAsia"/>
                <w:sz w:val="20"/>
              </w:rPr>
              <w:t>件</w:t>
            </w:r>
            <w:proofErr w:type="gramEnd"/>
            <w:r w:rsidRPr="00F803E2">
              <w:rPr>
                <w:rFonts w:ascii="標楷體" w:eastAsia="標楷體" w:hAnsi="標楷體"/>
                <w:sz w:val="20"/>
              </w:rPr>
              <w:t>＝      元</w:t>
            </w:r>
          </w:p>
          <w:p w14:paraId="24EC5AFA" w14:textId="77777777" w:rsidR="00F803E2" w:rsidRPr="00F803E2" w:rsidRDefault="00F803E2" w:rsidP="00F803E2">
            <w:pPr>
              <w:snapToGrid w:val="0"/>
              <w:jc w:val="both"/>
              <w:rPr>
                <w:rFonts w:ascii="標楷體" w:eastAsia="標楷體" w:hAnsi="標楷體"/>
                <w:b/>
              </w:rPr>
            </w:pPr>
            <w:r w:rsidRPr="00F803E2">
              <w:rPr>
                <w:rFonts w:ascii="標楷體" w:eastAsia="標楷體" w:hAnsi="標楷體"/>
                <w:sz w:val="20"/>
              </w:rPr>
              <w:t>補充保費（雇主負擔）：    元x</w:t>
            </w:r>
            <w:r w:rsidRPr="00F803E2">
              <w:rPr>
                <w:rFonts w:ascii="標楷體" w:eastAsia="標楷體" w:hAnsi="標楷體" w:hint="eastAsia"/>
                <w:sz w:val="20"/>
              </w:rPr>
              <w:t>2.1</w:t>
            </w:r>
            <w:r w:rsidRPr="00F803E2">
              <w:rPr>
                <w:rFonts w:ascii="標楷體" w:eastAsia="標楷體" w:hAnsi="標楷體"/>
                <w:sz w:val="20"/>
              </w:rPr>
              <w:t xml:space="preserve">1% x  </w:t>
            </w:r>
            <w:proofErr w:type="gramStart"/>
            <w:r w:rsidRPr="00F803E2">
              <w:rPr>
                <w:rFonts w:ascii="標楷體" w:eastAsia="標楷體" w:hAnsi="標楷體"/>
                <w:sz w:val="20"/>
              </w:rPr>
              <w:t>人</w:t>
            </w:r>
            <w:r w:rsidRPr="00F803E2">
              <w:rPr>
                <w:rFonts w:ascii="標楷體" w:eastAsia="標楷體" w:hAnsi="標楷體" w:hint="eastAsia"/>
                <w:sz w:val="20"/>
              </w:rPr>
              <w:t>件</w:t>
            </w:r>
            <w:proofErr w:type="gramEnd"/>
            <w:r w:rsidRPr="00F803E2">
              <w:rPr>
                <w:rFonts w:ascii="標楷體" w:eastAsia="標楷體" w:hAnsi="標楷體"/>
                <w:sz w:val="20"/>
              </w:rPr>
              <w:t>=    元</w:t>
            </w:r>
          </w:p>
        </w:tc>
      </w:tr>
      <w:tr w:rsidR="00F803E2" w:rsidRPr="00F803E2" w14:paraId="014621E4" w14:textId="77777777" w:rsidTr="00F803E2">
        <w:trPr>
          <w:cantSplit/>
          <w:trHeight w:val="171"/>
          <w:jc w:val="center"/>
        </w:trPr>
        <w:tc>
          <w:tcPr>
            <w:tcW w:w="1875" w:type="dxa"/>
            <w:gridSpan w:val="2"/>
            <w:vAlign w:val="center"/>
          </w:tcPr>
          <w:p w14:paraId="13CB1C2B" w14:textId="77777777" w:rsidR="00F803E2" w:rsidRPr="00F803E2" w:rsidRDefault="00F803E2" w:rsidP="00F803E2">
            <w:pPr>
              <w:ind w:left="12" w:hangingChars="5" w:hanging="12"/>
              <w:rPr>
                <w:rFonts w:ascii="標楷體" w:eastAsia="標楷體" w:hAnsi="標楷體"/>
              </w:rPr>
            </w:pPr>
            <w:r w:rsidRPr="00F803E2">
              <w:rPr>
                <w:rFonts w:ascii="標楷體" w:eastAsia="標楷體" w:hAnsi="標楷體"/>
              </w:rPr>
              <w:t>講座鐘點費</w:t>
            </w:r>
          </w:p>
        </w:tc>
        <w:tc>
          <w:tcPr>
            <w:tcW w:w="1239" w:type="dxa"/>
            <w:gridSpan w:val="2"/>
            <w:vAlign w:val="center"/>
          </w:tcPr>
          <w:p w14:paraId="7204572A" w14:textId="77777777" w:rsidR="00F803E2" w:rsidRPr="00F803E2" w:rsidRDefault="00F803E2" w:rsidP="00F803E2">
            <w:pPr>
              <w:snapToGrid w:val="0"/>
              <w:spacing w:line="240" w:lineRule="atLeast"/>
              <w:ind w:left="240" w:right="100"/>
              <w:jc w:val="right"/>
              <w:rPr>
                <w:rFonts w:ascii="標楷體" w:eastAsia="標楷體" w:hAnsi="標楷體"/>
                <w:bCs/>
                <w:kern w:val="0"/>
                <w:sz w:val="20"/>
              </w:rPr>
            </w:pPr>
          </w:p>
        </w:tc>
        <w:tc>
          <w:tcPr>
            <w:tcW w:w="6528" w:type="dxa"/>
            <w:gridSpan w:val="5"/>
            <w:vAlign w:val="center"/>
          </w:tcPr>
          <w:p w14:paraId="2B90D348" w14:textId="77777777" w:rsidR="00F803E2" w:rsidRPr="00F803E2" w:rsidRDefault="00F803E2" w:rsidP="00F803E2">
            <w:pPr>
              <w:snapToGrid w:val="0"/>
              <w:jc w:val="both"/>
              <w:rPr>
                <w:rFonts w:ascii="標楷體" w:eastAsia="標楷體" w:hAnsi="標楷體"/>
                <w:b/>
                <w:sz w:val="20"/>
              </w:rPr>
            </w:pPr>
            <w:r w:rsidRPr="00F803E2">
              <w:rPr>
                <w:rFonts w:ascii="標楷體" w:eastAsia="標楷體" w:hAnsi="標楷體"/>
                <w:b/>
                <w:sz w:val="20"/>
              </w:rPr>
              <w:t>依行政院「講座鐘點費</w:t>
            </w:r>
            <w:proofErr w:type="gramStart"/>
            <w:r w:rsidRPr="00F803E2">
              <w:rPr>
                <w:rFonts w:ascii="標楷體" w:eastAsia="標楷體" w:hAnsi="標楷體"/>
                <w:b/>
                <w:sz w:val="20"/>
              </w:rPr>
              <w:t>支給表</w:t>
            </w:r>
            <w:proofErr w:type="gramEnd"/>
            <w:r w:rsidRPr="00F803E2">
              <w:rPr>
                <w:rFonts w:ascii="標楷體" w:eastAsia="標楷體" w:hAnsi="標楷體"/>
                <w:b/>
                <w:sz w:val="20"/>
              </w:rPr>
              <w:t>」規定核實報支</w:t>
            </w:r>
          </w:p>
          <w:p w14:paraId="6E062FB8" w14:textId="77777777" w:rsidR="00F803E2" w:rsidRPr="00F803E2" w:rsidRDefault="00F803E2" w:rsidP="00F803E2">
            <w:pPr>
              <w:snapToGrid w:val="0"/>
              <w:ind w:firstLineChars="300" w:firstLine="600"/>
              <w:jc w:val="both"/>
              <w:rPr>
                <w:rFonts w:ascii="標楷體" w:eastAsia="標楷體" w:hAnsi="標楷體"/>
                <w:sz w:val="20"/>
              </w:rPr>
            </w:pPr>
            <w:r w:rsidRPr="00F803E2">
              <w:rPr>
                <w:rFonts w:ascii="標楷體" w:eastAsia="標楷體" w:hAnsi="標楷體"/>
                <w:sz w:val="20"/>
              </w:rPr>
              <w:t>元x    人節＝      元</w:t>
            </w:r>
          </w:p>
          <w:p w14:paraId="7E619961" w14:textId="77777777" w:rsidR="00F803E2" w:rsidRPr="00F803E2" w:rsidRDefault="00F803E2" w:rsidP="00F803E2">
            <w:pPr>
              <w:snapToGrid w:val="0"/>
              <w:spacing w:line="240" w:lineRule="atLeast"/>
              <w:jc w:val="both"/>
              <w:rPr>
                <w:rFonts w:ascii="標楷體" w:eastAsia="標楷體" w:hAnsi="標楷體"/>
                <w:bCs/>
                <w:sz w:val="18"/>
                <w:szCs w:val="18"/>
              </w:rPr>
            </w:pPr>
            <w:r w:rsidRPr="00F803E2">
              <w:rPr>
                <w:rFonts w:ascii="標楷體" w:eastAsia="標楷體" w:hAnsi="標楷體"/>
                <w:sz w:val="20"/>
              </w:rPr>
              <w:t>補充保費（雇主負擔）：    元x</w:t>
            </w:r>
            <w:r w:rsidRPr="00F803E2">
              <w:rPr>
                <w:rFonts w:ascii="標楷體" w:eastAsia="標楷體" w:hAnsi="標楷體" w:hint="eastAsia"/>
                <w:sz w:val="20"/>
              </w:rPr>
              <w:t>2.1</w:t>
            </w:r>
            <w:r w:rsidRPr="00F803E2">
              <w:rPr>
                <w:rFonts w:ascii="標楷體" w:eastAsia="標楷體" w:hAnsi="標楷體"/>
                <w:sz w:val="20"/>
              </w:rPr>
              <w:t>1% x  人節=    元</w:t>
            </w:r>
          </w:p>
        </w:tc>
      </w:tr>
      <w:tr w:rsidR="00F803E2" w:rsidRPr="00F803E2" w14:paraId="0325DA86" w14:textId="77777777" w:rsidTr="00F803E2">
        <w:trPr>
          <w:cantSplit/>
          <w:trHeight w:val="171"/>
          <w:jc w:val="center"/>
        </w:trPr>
        <w:tc>
          <w:tcPr>
            <w:tcW w:w="1875" w:type="dxa"/>
            <w:gridSpan w:val="2"/>
            <w:vAlign w:val="center"/>
          </w:tcPr>
          <w:p w14:paraId="7A8EE0D8" w14:textId="77777777" w:rsidR="00F803E2" w:rsidRPr="00F803E2" w:rsidRDefault="00F803E2" w:rsidP="00F803E2">
            <w:pPr>
              <w:ind w:left="12" w:hangingChars="5" w:hanging="12"/>
              <w:rPr>
                <w:rFonts w:ascii="標楷體" w:eastAsia="標楷體" w:hAnsi="標楷體"/>
              </w:rPr>
            </w:pPr>
            <w:r w:rsidRPr="00F803E2">
              <w:rPr>
                <w:rFonts w:ascii="標楷體" w:eastAsia="標楷體" w:hAnsi="標楷體" w:hint="eastAsia"/>
              </w:rPr>
              <w:t>諮詢費</w:t>
            </w:r>
          </w:p>
        </w:tc>
        <w:tc>
          <w:tcPr>
            <w:tcW w:w="1239" w:type="dxa"/>
            <w:gridSpan w:val="2"/>
            <w:vAlign w:val="center"/>
          </w:tcPr>
          <w:p w14:paraId="5654C770" w14:textId="77777777" w:rsidR="00F803E2" w:rsidRPr="00F803E2" w:rsidRDefault="00F803E2" w:rsidP="00F803E2">
            <w:pPr>
              <w:snapToGrid w:val="0"/>
              <w:ind w:left="240"/>
              <w:jc w:val="right"/>
              <w:rPr>
                <w:rFonts w:ascii="標楷體" w:eastAsia="標楷體" w:hAnsi="標楷體"/>
                <w:b/>
              </w:rPr>
            </w:pPr>
          </w:p>
        </w:tc>
        <w:tc>
          <w:tcPr>
            <w:tcW w:w="6528" w:type="dxa"/>
            <w:gridSpan w:val="5"/>
            <w:vAlign w:val="center"/>
          </w:tcPr>
          <w:p w14:paraId="0D73FA91" w14:textId="77777777" w:rsidR="00F803E2" w:rsidRPr="00F803E2" w:rsidRDefault="00F803E2" w:rsidP="00F803E2">
            <w:pPr>
              <w:snapToGrid w:val="0"/>
              <w:jc w:val="both"/>
              <w:rPr>
                <w:rFonts w:ascii="標楷體" w:eastAsia="標楷體" w:hAnsi="標楷體"/>
                <w:b/>
                <w:sz w:val="20"/>
              </w:rPr>
            </w:pPr>
            <w:r w:rsidRPr="00F803E2">
              <w:rPr>
                <w:rFonts w:ascii="標楷體" w:eastAsia="標楷體" w:hAnsi="標楷體"/>
                <w:b/>
                <w:sz w:val="20"/>
              </w:rPr>
              <w:t>依中央政府各機關學校出席費及稿費支給要點核實報支</w:t>
            </w:r>
          </w:p>
          <w:p w14:paraId="35604F37" w14:textId="77777777" w:rsidR="00F803E2" w:rsidRPr="00F803E2" w:rsidRDefault="00F803E2" w:rsidP="00F803E2">
            <w:pPr>
              <w:snapToGrid w:val="0"/>
              <w:ind w:firstLineChars="300" w:firstLine="600"/>
              <w:jc w:val="both"/>
              <w:rPr>
                <w:rFonts w:ascii="標楷體" w:eastAsia="標楷體" w:hAnsi="標楷體"/>
                <w:sz w:val="20"/>
              </w:rPr>
            </w:pPr>
            <w:r w:rsidRPr="00F803E2">
              <w:rPr>
                <w:rFonts w:ascii="標楷體" w:eastAsia="標楷體" w:hAnsi="標楷體"/>
                <w:sz w:val="20"/>
              </w:rPr>
              <w:t xml:space="preserve">元x    </w:t>
            </w:r>
            <w:proofErr w:type="gramStart"/>
            <w:r w:rsidRPr="00F803E2">
              <w:rPr>
                <w:rFonts w:ascii="標楷體" w:eastAsia="標楷體" w:hAnsi="標楷體"/>
                <w:sz w:val="20"/>
              </w:rPr>
              <w:t>人</w:t>
            </w:r>
            <w:r w:rsidRPr="00F803E2">
              <w:rPr>
                <w:rFonts w:ascii="標楷體" w:eastAsia="標楷體" w:hAnsi="標楷體" w:hint="eastAsia"/>
                <w:sz w:val="20"/>
              </w:rPr>
              <w:t>次</w:t>
            </w:r>
            <w:r w:rsidRPr="00F803E2">
              <w:rPr>
                <w:rFonts w:ascii="標楷體" w:eastAsia="標楷體" w:hAnsi="標楷體"/>
                <w:sz w:val="20"/>
              </w:rPr>
              <w:t>＝</w:t>
            </w:r>
            <w:proofErr w:type="gramEnd"/>
            <w:r w:rsidRPr="00F803E2">
              <w:rPr>
                <w:rFonts w:ascii="標楷體" w:eastAsia="標楷體" w:hAnsi="標楷體"/>
                <w:sz w:val="20"/>
              </w:rPr>
              <w:t xml:space="preserve">      元</w:t>
            </w:r>
          </w:p>
          <w:p w14:paraId="4ACBAFD8" w14:textId="77777777" w:rsidR="00F803E2" w:rsidRPr="00F803E2" w:rsidRDefault="00F803E2" w:rsidP="00F803E2">
            <w:pPr>
              <w:snapToGrid w:val="0"/>
              <w:jc w:val="both"/>
              <w:rPr>
                <w:rFonts w:ascii="標楷體" w:eastAsia="標楷體" w:hAnsi="標楷體"/>
                <w:sz w:val="20"/>
              </w:rPr>
            </w:pPr>
            <w:r w:rsidRPr="00F803E2">
              <w:rPr>
                <w:rFonts w:ascii="標楷體" w:eastAsia="標楷體" w:hAnsi="標楷體"/>
                <w:sz w:val="20"/>
              </w:rPr>
              <w:t>補充保費（雇主負擔）：    元x</w:t>
            </w:r>
            <w:r w:rsidRPr="00F803E2">
              <w:rPr>
                <w:rFonts w:ascii="標楷體" w:eastAsia="標楷體" w:hAnsi="標楷體" w:hint="eastAsia"/>
                <w:sz w:val="20"/>
              </w:rPr>
              <w:t>2.1</w:t>
            </w:r>
            <w:r w:rsidRPr="00F803E2">
              <w:rPr>
                <w:rFonts w:ascii="標楷體" w:eastAsia="標楷體" w:hAnsi="標楷體"/>
                <w:sz w:val="20"/>
              </w:rPr>
              <w:t>1% x  人節=    元</w:t>
            </w:r>
          </w:p>
        </w:tc>
      </w:tr>
      <w:tr w:rsidR="00F803E2" w:rsidRPr="00F803E2" w14:paraId="51B7A090" w14:textId="77777777" w:rsidTr="00F803E2">
        <w:trPr>
          <w:cantSplit/>
          <w:trHeight w:val="802"/>
          <w:jc w:val="center"/>
        </w:trPr>
        <w:tc>
          <w:tcPr>
            <w:tcW w:w="1875" w:type="dxa"/>
            <w:gridSpan w:val="2"/>
            <w:vAlign w:val="center"/>
          </w:tcPr>
          <w:p w14:paraId="5E3CED1E" w14:textId="77777777" w:rsidR="00F803E2" w:rsidRPr="00F803E2" w:rsidRDefault="00F803E2" w:rsidP="00F803E2">
            <w:pPr>
              <w:ind w:left="12" w:hangingChars="5" w:hanging="12"/>
              <w:rPr>
                <w:rFonts w:ascii="標楷體" w:eastAsia="標楷體" w:hAnsi="標楷體"/>
              </w:rPr>
            </w:pPr>
            <w:r w:rsidRPr="00F803E2">
              <w:rPr>
                <w:rFonts w:ascii="標楷體" w:eastAsia="標楷體" w:hAnsi="標楷體"/>
              </w:rPr>
              <w:t>工讀費</w:t>
            </w:r>
          </w:p>
        </w:tc>
        <w:tc>
          <w:tcPr>
            <w:tcW w:w="1239" w:type="dxa"/>
            <w:gridSpan w:val="2"/>
            <w:vAlign w:val="center"/>
          </w:tcPr>
          <w:p w14:paraId="626178B5" w14:textId="77777777" w:rsidR="00F803E2" w:rsidRPr="00F803E2" w:rsidRDefault="00F803E2" w:rsidP="00F803E2">
            <w:pPr>
              <w:snapToGrid w:val="0"/>
              <w:ind w:left="240"/>
              <w:jc w:val="right"/>
              <w:rPr>
                <w:rFonts w:ascii="標楷體" w:eastAsia="標楷體" w:hAnsi="標楷體"/>
                <w:b/>
              </w:rPr>
            </w:pPr>
          </w:p>
        </w:tc>
        <w:tc>
          <w:tcPr>
            <w:tcW w:w="6528" w:type="dxa"/>
            <w:gridSpan w:val="5"/>
            <w:vAlign w:val="center"/>
          </w:tcPr>
          <w:p w14:paraId="50609C4F" w14:textId="77777777" w:rsidR="00F803E2" w:rsidRPr="00F803E2" w:rsidRDefault="00F803E2" w:rsidP="00F803E2">
            <w:pPr>
              <w:snapToGrid w:val="0"/>
              <w:jc w:val="both"/>
              <w:rPr>
                <w:rFonts w:ascii="標楷體" w:eastAsia="標楷體" w:hAnsi="標楷體"/>
                <w:kern w:val="0"/>
                <w:sz w:val="20"/>
              </w:rPr>
            </w:pPr>
            <w:r w:rsidRPr="00F803E2">
              <w:rPr>
                <w:rFonts w:ascii="標楷體" w:eastAsia="標楷體" w:hAnsi="標楷體" w:hint="eastAsia"/>
                <w:kern w:val="0"/>
                <w:sz w:val="20"/>
              </w:rPr>
              <w:t>工讀費</w:t>
            </w:r>
            <w:r w:rsidRPr="00F803E2">
              <w:rPr>
                <w:rFonts w:ascii="標楷體" w:eastAsia="標楷體" w:hAnsi="標楷體"/>
                <w:kern w:val="0"/>
                <w:sz w:val="20"/>
              </w:rPr>
              <w:t xml:space="preserve"> </w:t>
            </w:r>
            <w:r w:rsidRPr="00F803E2">
              <w:rPr>
                <w:rFonts w:ascii="標楷體" w:eastAsia="標楷體" w:hAnsi="標楷體" w:hint="eastAsia"/>
                <w:kern w:val="0"/>
                <w:sz w:val="20"/>
              </w:rPr>
              <w:t xml:space="preserve">   人</w:t>
            </w:r>
            <w:r w:rsidRPr="00F803E2">
              <w:rPr>
                <w:rFonts w:ascii="標楷體" w:eastAsia="標楷體" w:hAnsi="標楷體"/>
                <w:kern w:val="0"/>
                <w:sz w:val="20"/>
              </w:rPr>
              <w:t xml:space="preserve">*    </w:t>
            </w:r>
            <w:r w:rsidRPr="00F803E2">
              <w:rPr>
                <w:rFonts w:ascii="標楷體" w:eastAsia="標楷體" w:hAnsi="標楷體" w:hint="eastAsia"/>
                <w:kern w:val="0"/>
                <w:sz w:val="20"/>
              </w:rPr>
              <w:t>小時</w:t>
            </w:r>
            <w:r w:rsidRPr="00F803E2">
              <w:rPr>
                <w:rFonts w:ascii="標楷體" w:eastAsia="標楷體" w:hAnsi="標楷體"/>
                <w:kern w:val="0"/>
                <w:sz w:val="20"/>
              </w:rPr>
              <w:t>*12</w:t>
            </w:r>
            <w:r w:rsidRPr="00F803E2">
              <w:rPr>
                <w:rFonts w:ascii="標楷體" w:eastAsia="標楷體" w:hAnsi="標楷體" w:hint="eastAsia"/>
                <w:kern w:val="0"/>
                <w:sz w:val="20"/>
              </w:rPr>
              <w:t>個月</w:t>
            </w:r>
            <w:r w:rsidRPr="00F803E2">
              <w:rPr>
                <w:rFonts w:ascii="標楷體" w:eastAsia="標楷體" w:hAnsi="標楷體"/>
                <w:kern w:val="0"/>
                <w:sz w:val="20"/>
              </w:rPr>
              <w:t xml:space="preserve">=      </w:t>
            </w:r>
            <w:r w:rsidRPr="00F803E2">
              <w:rPr>
                <w:rFonts w:ascii="標楷體" w:eastAsia="標楷體" w:hAnsi="標楷體" w:hint="eastAsia"/>
                <w:kern w:val="0"/>
                <w:sz w:val="20"/>
              </w:rPr>
              <w:t>小時</w:t>
            </w:r>
          </w:p>
          <w:p w14:paraId="25595366" w14:textId="77777777" w:rsidR="00F803E2" w:rsidRPr="00F803E2" w:rsidRDefault="00F803E2" w:rsidP="00F803E2">
            <w:pPr>
              <w:snapToGrid w:val="0"/>
              <w:ind w:firstLineChars="100" w:firstLine="200"/>
              <w:jc w:val="both"/>
              <w:rPr>
                <w:rFonts w:ascii="標楷體" w:eastAsia="標楷體" w:hAnsi="標楷體"/>
                <w:kern w:val="0"/>
                <w:sz w:val="20"/>
              </w:rPr>
            </w:pPr>
            <w:r w:rsidRPr="00F803E2">
              <w:rPr>
                <w:rFonts w:ascii="標楷體" w:eastAsia="標楷體" w:hAnsi="標楷體"/>
                <w:kern w:val="0"/>
                <w:sz w:val="20"/>
              </w:rPr>
              <w:t xml:space="preserve">  元x   </w:t>
            </w:r>
            <w:r w:rsidRPr="00F803E2">
              <w:rPr>
                <w:rFonts w:ascii="標楷體" w:eastAsia="標楷體" w:hAnsi="標楷體" w:hint="eastAsia"/>
                <w:kern w:val="0"/>
                <w:sz w:val="20"/>
              </w:rPr>
              <w:t xml:space="preserve"> 小時</w:t>
            </w:r>
            <w:r w:rsidRPr="00F803E2">
              <w:rPr>
                <w:rFonts w:ascii="標楷體" w:eastAsia="標楷體" w:hAnsi="標楷體"/>
                <w:kern w:val="0"/>
                <w:sz w:val="20"/>
              </w:rPr>
              <w:t>=    元</w:t>
            </w:r>
          </w:p>
          <w:p w14:paraId="6EE13B94" w14:textId="77777777" w:rsidR="00F803E2" w:rsidRPr="00F803E2" w:rsidRDefault="00F803E2" w:rsidP="00F803E2">
            <w:pPr>
              <w:snapToGrid w:val="0"/>
              <w:jc w:val="both"/>
              <w:rPr>
                <w:rFonts w:ascii="標楷體" w:eastAsia="標楷體" w:hAnsi="標楷體"/>
                <w:sz w:val="20"/>
              </w:rPr>
            </w:pPr>
            <w:r w:rsidRPr="00F803E2">
              <w:rPr>
                <w:rFonts w:ascii="標楷體" w:eastAsia="標楷體" w:hAnsi="標楷體"/>
                <w:sz w:val="20"/>
              </w:rPr>
              <w:t xml:space="preserve">補充保費（雇主負擔）：   元x </w:t>
            </w:r>
            <w:r w:rsidRPr="00F803E2">
              <w:rPr>
                <w:rFonts w:ascii="標楷體" w:eastAsia="標楷體" w:hAnsi="標楷體" w:hint="eastAsia"/>
                <w:sz w:val="20"/>
              </w:rPr>
              <w:t>2.1</w:t>
            </w:r>
            <w:r w:rsidRPr="00F803E2">
              <w:rPr>
                <w:rFonts w:ascii="標楷體" w:eastAsia="標楷體" w:hAnsi="標楷體"/>
                <w:sz w:val="20"/>
              </w:rPr>
              <w:t xml:space="preserve">1% x   </w:t>
            </w:r>
            <w:r w:rsidRPr="00F803E2">
              <w:rPr>
                <w:rFonts w:ascii="標楷體" w:eastAsia="標楷體" w:hAnsi="標楷體"/>
                <w:kern w:val="0"/>
                <w:sz w:val="20"/>
              </w:rPr>
              <w:t>人</w:t>
            </w:r>
            <w:r w:rsidRPr="00F803E2">
              <w:rPr>
                <w:rFonts w:ascii="標楷體" w:eastAsia="標楷體" w:hAnsi="標楷體" w:hint="eastAsia"/>
                <w:kern w:val="0"/>
                <w:sz w:val="20"/>
              </w:rPr>
              <w:t>時</w:t>
            </w:r>
            <w:r w:rsidRPr="00F803E2">
              <w:rPr>
                <w:rFonts w:ascii="標楷體" w:eastAsia="標楷體" w:hAnsi="標楷體"/>
                <w:sz w:val="20"/>
              </w:rPr>
              <w:t>=    元</w:t>
            </w:r>
          </w:p>
        </w:tc>
      </w:tr>
      <w:tr w:rsidR="00F803E2" w:rsidRPr="00F803E2" w14:paraId="53D7EF15" w14:textId="77777777" w:rsidTr="00F803E2">
        <w:trPr>
          <w:cantSplit/>
          <w:trHeight w:val="519"/>
          <w:jc w:val="center"/>
        </w:trPr>
        <w:tc>
          <w:tcPr>
            <w:tcW w:w="1875" w:type="dxa"/>
            <w:gridSpan w:val="2"/>
            <w:vAlign w:val="center"/>
          </w:tcPr>
          <w:p w14:paraId="0C97A1A3" w14:textId="77777777" w:rsidR="00F803E2" w:rsidRPr="00F803E2" w:rsidRDefault="00F803E2" w:rsidP="00F803E2">
            <w:pPr>
              <w:ind w:firstLineChars="5" w:firstLine="12"/>
              <w:rPr>
                <w:rFonts w:ascii="標楷體" w:eastAsia="標楷體" w:hAnsi="標楷體"/>
              </w:rPr>
            </w:pPr>
            <w:r w:rsidRPr="00F803E2">
              <w:rPr>
                <w:rFonts w:ascii="標楷體" w:eastAsia="標楷體" w:hAnsi="標楷體"/>
              </w:rPr>
              <w:t>印刷費</w:t>
            </w:r>
          </w:p>
        </w:tc>
        <w:tc>
          <w:tcPr>
            <w:tcW w:w="1239" w:type="dxa"/>
            <w:gridSpan w:val="2"/>
            <w:vAlign w:val="center"/>
          </w:tcPr>
          <w:p w14:paraId="30209E37" w14:textId="77777777" w:rsidR="00F803E2" w:rsidRPr="00F803E2" w:rsidRDefault="00F803E2" w:rsidP="00F803E2">
            <w:pPr>
              <w:tabs>
                <w:tab w:val="left" w:pos="1744"/>
              </w:tabs>
              <w:snapToGrid w:val="0"/>
              <w:spacing w:line="300" w:lineRule="exact"/>
              <w:ind w:left="430" w:hangingChars="215" w:hanging="430"/>
              <w:jc w:val="right"/>
              <w:rPr>
                <w:rFonts w:ascii="標楷體" w:eastAsia="標楷體" w:hAnsi="標楷體"/>
                <w:sz w:val="20"/>
              </w:rPr>
            </w:pPr>
          </w:p>
        </w:tc>
        <w:tc>
          <w:tcPr>
            <w:tcW w:w="6528" w:type="dxa"/>
            <w:gridSpan w:val="5"/>
            <w:vAlign w:val="center"/>
          </w:tcPr>
          <w:p w14:paraId="6E628011" w14:textId="77777777" w:rsidR="00F803E2" w:rsidRPr="00F803E2" w:rsidRDefault="00F803E2" w:rsidP="00F803E2">
            <w:pPr>
              <w:snapToGrid w:val="0"/>
              <w:jc w:val="both"/>
              <w:rPr>
                <w:rFonts w:ascii="標楷體" w:eastAsia="標楷體" w:hAnsi="標楷體"/>
              </w:rPr>
            </w:pPr>
            <w:r w:rsidRPr="00F803E2">
              <w:rPr>
                <w:rFonts w:ascii="標楷體" w:eastAsia="標楷體" w:hAnsi="標楷體"/>
                <w:b/>
                <w:sz w:val="20"/>
                <w:szCs w:val="20"/>
              </w:rPr>
              <w:t>核實報支</w:t>
            </w:r>
          </w:p>
        </w:tc>
      </w:tr>
      <w:tr w:rsidR="00F803E2" w:rsidRPr="00F803E2" w14:paraId="35A87F9D" w14:textId="77777777" w:rsidTr="00F803E2">
        <w:trPr>
          <w:cantSplit/>
          <w:trHeight w:val="541"/>
          <w:jc w:val="center"/>
        </w:trPr>
        <w:tc>
          <w:tcPr>
            <w:tcW w:w="1875" w:type="dxa"/>
            <w:gridSpan w:val="2"/>
            <w:vAlign w:val="center"/>
          </w:tcPr>
          <w:p w14:paraId="1DFBC97B" w14:textId="77777777" w:rsidR="00F803E2" w:rsidRPr="00F803E2" w:rsidRDefault="00F803E2" w:rsidP="00F803E2">
            <w:pPr>
              <w:ind w:left="26" w:hangingChars="11" w:hanging="26"/>
              <w:rPr>
                <w:rFonts w:ascii="標楷體" w:eastAsia="標楷體" w:hAnsi="標楷體"/>
              </w:rPr>
            </w:pPr>
            <w:r w:rsidRPr="00F803E2">
              <w:rPr>
                <w:rFonts w:ascii="標楷體" w:eastAsia="標楷體" w:hAnsi="標楷體"/>
              </w:rPr>
              <w:t>資料蒐集費</w:t>
            </w:r>
          </w:p>
        </w:tc>
        <w:tc>
          <w:tcPr>
            <w:tcW w:w="1239" w:type="dxa"/>
            <w:gridSpan w:val="2"/>
            <w:vAlign w:val="center"/>
          </w:tcPr>
          <w:p w14:paraId="5F6D26C8"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7975C236" w14:textId="77777777" w:rsidR="00F803E2" w:rsidRPr="00F803E2" w:rsidRDefault="00F803E2" w:rsidP="00F803E2">
            <w:pPr>
              <w:snapToGrid w:val="0"/>
              <w:jc w:val="both"/>
              <w:rPr>
                <w:rFonts w:ascii="標楷體" w:eastAsia="標楷體" w:hAnsi="標楷體"/>
              </w:rPr>
            </w:pPr>
            <w:r w:rsidRPr="00F803E2">
              <w:rPr>
                <w:rFonts w:ascii="標楷體" w:eastAsia="標楷體" w:hAnsi="標楷體"/>
                <w:b/>
                <w:sz w:val="20"/>
                <w:szCs w:val="20"/>
              </w:rPr>
              <w:t>核實報支(以30,000元為限)</w:t>
            </w:r>
          </w:p>
        </w:tc>
      </w:tr>
      <w:tr w:rsidR="00F803E2" w:rsidRPr="00F803E2" w14:paraId="252B8039" w14:textId="77777777" w:rsidTr="00F803E2">
        <w:trPr>
          <w:cantSplit/>
          <w:trHeight w:val="541"/>
          <w:jc w:val="center"/>
        </w:trPr>
        <w:tc>
          <w:tcPr>
            <w:tcW w:w="1875" w:type="dxa"/>
            <w:gridSpan w:val="2"/>
            <w:vAlign w:val="center"/>
          </w:tcPr>
          <w:p w14:paraId="1C347664" w14:textId="77777777" w:rsidR="00F803E2" w:rsidRPr="00F803E2" w:rsidRDefault="00F803E2" w:rsidP="00F803E2">
            <w:pPr>
              <w:ind w:leftChars="-40" w:left="-96" w:firstLineChars="40" w:firstLine="96"/>
              <w:jc w:val="both"/>
              <w:rPr>
                <w:rFonts w:ascii="標楷體" w:eastAsia="標楷體" w:hAnsi="標楷體"/>
              </w:rPr>
            </w:pPr>
            <w:r w:rsidRPr="00F803E2">
              <w:rPr>
                <w:rFonts w:ascii="標楷體" w:eastAsia="標楷體" w:hAnsi="標楷體"/>
              </w:rPr>
              <w:t>差旅費</w:t>
            </w:r>
            <w:r w:rsidRPr="00F803E2">
              <w:rPr>
                <w:rFonts w:ascii="標楷體" w:eastAsia="標楷體" w:hAnsi="標楷體"/>
              </w:rPr>
              <w:br/>
              <w:t xml:space="preserve"> </w:t>
            </w:r>
            <w:r w:rsidRPr="00F803E2">
              <w:rPr>
                <w:rFonts w:ascii="標楷體" w:eastAsia="標楷體" w:hAnsi="標楷體"/>
                <w:sz w:val="20"/>
                <w:szCs w:val="20"/>
              </w:rPr>
              <w:t>(含校外活動租車費)</w:t>
            </w:r>
          </w:p>
        </w:tc>
        <w:tc>
          <w:tcPr>
            <w:tcW w:w="1239" w:type="dxa"/>
            <w:gridSpan w:val="2"/>
            <w:vAlign w:val="center"/>
          </w:tcPr>
          <w:p w14:paraId="23AE9154"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7B0A036D" w14:textId="77777777" w:rsidR="00F803E2" w:rsidRPr="00F803E2" w:rsidRDefault="00F803E2" w:rsidP="00F803E2">
            <w:pPr>
              <w:snapToGrid w:val="0"/>
              <w:jc w:val="both"/>
              <w:rPr>
                <w:rFonts w:ascii="標楷體" w:eastAsia="標楷體" w:hAnsi="標楷體"/>
                <w:b/>
                <w:sz w:val="20"/>
              </w:rPr>
            </w:pPr>
            <w:r w:rsidRPr="00F803E2">
              <w:rPr>
                <w:rFonts w:ascii="標楷體" w:eastAsia="標楷體" w:hAnsi="標楷體"/>
                <w:b/>
                <w:sz w:val="20"/>
              </w:rPr>
              <w:t>依國內出差旅費報支要點核實報支</w:t>
            </w:r>
          </w:p>
          <w:p w14:paraId="4A326A7A" w14:textId="77777777" w:rsidR="00F803E2" w:rsidRPr="00F803E2" w:rsidRDefault="00F803E2" w:rsidP="00F803E2">
            <w:pPr>
              <w:snapToGrid w:val="0"/>
              <w:ind w:firstLineChars="300" w:firstLine="600"/>
              <w:jc w:val="both"/>
              <w:rPr>
                <w:rFonts w:ascii="標楷體" w:eastAsia="標楷體" w:hAnsi="標楷體"/>
                <w:sz w:val="20"/>
              </w:rPr>
            </w:pPr>
            <w:r w:rsidRPr="00F803E2">
              <w:rPr>
                <w:rFonts w:ascii="標楷體" w:eastAsia="標楷體" w:hAnsi="標楷體"/>
                <w:sz w:val="20"/>
              </w:rPr>
              <w:t xml:space="preserve">元x   </w:t>
            </w:r>
            <w:proofErr w:type="gramStart"/>
            <w:r w:rsidRPr="00F803E2">
              <w:rPr>
                <w:rFonts w:ascii="標楷體" w:eastAsia="標楷體" w:hAnsi="標楷體"/>
                <w:sz w:val="20"/>
              </w:rPr>
              <w:t>人次＝</w:t>
            </w:r>
            <w:proofErr w:type="gramEnd"/>
            <w:r w:rsidRPr="00F803E2">
              <w:rPr>
                <w:rFonts w:ascii="標楷體" w:eastAsia="標楷體" w:hAnsi="標楷體"/>
                <w:sz w:val="20"/>
              </w:rPr>
              <w:t xml:space="preserve">      元</w:t>
            </w:r>
          </w:p>
          <w:p w14:paraId="0B2BAA28" w14:textId="77777777" w:rsidR="00F803E2" w:rsidRPr="00F803E2" w:rsidRDefault="00F803E2" w:rsidP="00F803E2">
            <w:pPr>
              <w:snapToGrid w:val="0"/>
              <w:jc w:val="both"/>
              <w:rPr>
                <w:rFonts w:ascii="標楷體" w:eastAsia="標楷體" w:hAnsi="標楷體"/>
                <w:sz w:val="20"/>
                <w:szCs w:val="20"/>
              </w:rPr>
            </w:pPr>
            <w:r w:rsidRPr="00F803E2">
              <w:rPr>
                <w:rFonts w:ascii="標楷體" w:eastAsia="標楷體" w:hAnsi="標楷體"/>
                <w:sz w:val="20"/>
              </w:rPr>
              <w:t xml:space="preserve">      元x   車次＝      元</w:t>
            </w:r>
          </w:p>
        </w:tc>
      </w:tr>
      <w:tr w:rsidR="00F803E2" w:rsidRPr="00F803E2" w14:paraId="5693559E" w14:textId="77777777" w:rsidTr="00F803E2">
        <w:trPr>
          <w:cantSplit/>
          <w:trHeight w:val="541"/>
          <w:jc w:val="center"/>
        </w:trPr>
        <w:tc>
          <w:tcPr>
            <w:tcW w:w="1875" w:type="dxa"/>
            <w:gridSpan w:val="2"/>
            <w:vAlign w:val="center"/>
          </w:tcPr>
          <w:p w14:paraId="10E2CD52" w14:textId="77777777" w:rsidR="00F803E2" w:rsidRPr="00F803E2" w:rsidRDefault="00F803E2" w:rsidP="00F803E2">
            <w:pPr>
              <w:jc w:val="both"/>
              <w:rPr>
                <w:rFonts w:ascii="標楷體" w:eastAsia="標楷體" w:hAnsi="標楷體"/>
              </w:rPr>
            </w:pPr>
            <w:r w:rsidRPr="00F803E2">
              <w:rPr>
                <w:rFonts w:ascii="標楷體" w:eastAsia="標楷體" w:hAnsi="標楷體"/>
              </w:rPr>
              <w:t>膳費</w:t>
            </w:r>
          </w:p>
        </w:tc>
        <w:tc>
          <w:tcPr>
            <w:tcW w:w="1239" w:type="dxa"/>
            <w:gridSpan w:val="2"/>
            <w:vAlign w:val="center"/>
          </w:tcPr>
          <w:p w14:paraId="67EB889F"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51E520B0" w14:textId="77777777" w:rsidR="00F803E2" w:rsidRPr="00F803E2" w:rsidRDefault="00F803E2" w:rsidP="00F803E2">
            <w:pPr>
              <w:snapToGrid w:val="0"/>
              <w:jc w:val="both"/>
              <w:rPr>
                <w:rFonts w:ascii="標楷體" w:eastAsia="標楷體" w:hAnsi="標楷體"/>
                <w:b/>
                <w:sz w:val="20"/>
              </w:rPr>
            </w:pPr>
            <w:r w:rsidRPr="00F803E2">
              <w:rPr>
                <w:rFonts w:ascii="標楷體" w:eastAsia="標楷體" w:hAnsi="標楷體"/>
                <w:b/>
                <w:sz w:val="20"/>
              </w:rPr>
              <w:t>依本部及所屬機關(構)辦理各類會議講習訓練與研討(習)會管理要點核實報支</w:t>
            </w:r>
          </w:p>
          <w:p w14:paraId="5E23F37A" w14:textId="77777777" w:rsidR="00F803E2" w:rsidRPr="00F803E2" w:rsidRDefault="00F803E2" w:rsidP="00F803E2">
            <w:pPr>
              <w:snapToGrid w:val="0"/>
              <w:jc w:val="both"/>
              <w:rPr>
                <w:rFonts w:ascii="標楷體" w:eastAsia="標楷體" w:hAnsi="標楷體"/>
                <w:sz w:val="20"/>
              </w:rPr>
            </w:pPr>
            <w:r w:rsidRPr="00F803E2">
              <w:rPr>
                <w:rFonts w:ascii="標楷體" w:eastAsia="標楷體" w:hAnsi="標楷體"/>
                <w:sz w:val="20"/>
              </w:rPr>
              <w:t>每人每日膳費</w:t>
            </w:r>
            <w:r w:rsidRPr="00F803E2">
              <w:rPr>
                <w:rFonts w:ascii="標楷體" w:eastAsia="標楷體" w:hAnsi="標楷體" w:hint="eastAsia"/>
                <w:sz w:val="20"/>
              </w:rPr>
              <w:t>300</w:t>
            </w:r>
            <w:r w:rsidRPr="00F803E2">
              <w:rPr>
                <w:rFonts w:ascii="標楷體" w:eastAsia="標楷體" w:hAnsi="標楷體"/>
                <w:sz w:val="20"/>
              </w:rPr>
              <w:t>元，午、晚餐單價需於</w:t>
            </w:r>
            <w:r w:rsidRPr="00F803E2">
              <w:rPr>
                <w:rFonts w:ascii="標楷體" w:eastAsia="標楷體" w:hAnsi="標楷體" w:hint="eastAsia"/>
                <w:sz w:val="20"/>
              </w:rPr>
              <w:t>100</w:t>
            </w:r>
            <w:r w:rsidRPr="00F803E2">
              <w:rPr>
                <w:rFonts w:ascii="標楷體" w:eastAsia="標楷體" w:hAnsi="標楷體"/>
                <w:sz w:val="20"/>
              </w:rPr>
              <w:t>元範圍內供應，辦理期程第1天(包括1日活動)不提供早餐，其1日膳費以</w:t>
            </w:r>
            <w:r w:rsidRPr="00F803E2">
              <w:rPr>
                <w:rFonts w:ascii="標楷體" w:eastAsia="標楷體" w:hAnsi="標楷體" w:hint="eastAsia"/>
                <w:sz w:val="20"/>
              </w:rPr>
              <w:t>240</w:t>
            </w:r>
            <w:r w:rsidRPr="00F803E2">
              <w:rPr>
                <w:rFonts w:ascii="標楷體" w:eastAsia="標楷體" w:hAnsi="標楷體"/>
                <w:sz w:val="20"/>
              </w:rPr>
              <w:t>元為基準編列。</w:t>
            </w:r>
          </w:p>
          <w:p w14:paraId="24406C9C" w14:textId="77777777" w:rsidR="00F803E2" w:rsidRPr="00F803E2" w:rsidRDefault="00F803E2" w:rsidP="00F803E2">
            <w:pPr>
              <w:snapToGrid w:val="0"/>
              <w:jc w:val="both"/>
              <w:rPr>
                <w:rFonts w:ascii="標楷體" w:eastAsia="標楷體" w:hAnsi="標楷體"/>
                <w:sz w:val="20"/>
                <w:szCs w:val="20"/>
              </w:rPr>
            </w:pPr>
            <w:r w:rsidRPr="00F803E2">
              <w:rPr>
                <w:rFonts w:ascii="標楷體" w:eastAsia="標楷體" w:hAnsi="標楷體"/>
                <w:kern w:val="0"/>
                <w:sz w:val="20"/>
              </w:rPr>
              <w:t xml:space="preserve">     元x     </w:t>
            </w:r>
            <w:proofErr w:type="gramStart"/>
            <w:r w:rsidRPr="00F803E2">
              <w:rPr>
                <w:rFonts w:ascii="標楷體" w:eastAsia="標楷體" w:hAnsi="標楷體"/>
                <w:kern w:val="0"/>
                <w:sz w:val="20"/>
              </w:rPr>
              <w:t>人次＝</w:t>
            </w:r>
            <w:proofErr w:type="gramEnd"/>
            <w:r w:rsidRPr="00F803E2">
              <w:rPr>
                <w:rFonts w:ascii="標楷體" w:eastAsia="標楷體" w:hAnsi="標楷體"/>
                <w:kern w:val="0"/>
                <w:sz w:val="20"/>
              </w:rPr>
              <w:t xml:space="preserve">      元</w:t>
            </w:r>
          </w:p>
        </w:tc>
      </w:tr>
      <w:tr w:rsidR="00F803E2" w:rsidRPr="00F803E2" w14:paraId="1F7571A9" w14:textId="77777777" w:rsidTr="00F803E2">
        <w:trPr>
          <w:cantSplit/>
          <w:trHeight w:val="541"/>
          <w:jc w:val="center"/>
        </w:trPr>
        <w:tc>
          <w:tcPr>
            <w:tcW w:w="1875" w:type="dxa"/>
            <w:gridSpan w:val="2"/>
            <w:vAlign w:val="center"/>
          </w:tcPr>
          <w:p w14:paraId="6D486A09" w14:textId="77777777" w:rsidR="00F803E2" w:rsidRPr="00F803E2" w:rsidRDefault="00F803E2" w:rsidP="00F803E2">
            <w:pPr>
              <w:jc w:val="both"/>
              <w:rPr>
                <w:rFonts w:ascii="標楷體" w:eastAsia="標楷體" w:hAnsi="標楷體"/>
              </w:rPr>
            </w:pPr>
            <w:r w:rsidRPr="00F803E2">
              <w:rPr>
                <w:rFonts w:ascii="標楷體" w:eastAsia="標楷體" w:hAnsi="標楷體"/>
              </w:rPr>
              <w:t>雲端設備租用</w:t>
            </w:r>
          </w:p>
        </w:tc>
        <w:tc>
          <w:tcPr>
            <w:tcW w:w="1239" w:type="dxa"/>
            <w:gridSpan w:val="2"/>
            <w:vAlign w:val="center"/>
          </w:tcPr>
          <w:p w14:paraId="0E18BABB"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65C05B24" w14:textId="77777777" w:rsidR="00F803E2" w:rsidRPr="00F803E2" w:rsidRDefault="00F803E2" w:rsidP="00F803E2">
            <w:pPr>
              <w:snapToGrid w:val="0"/>
              <w:jc w:val="both"/>
              <w:rPr>
                <w:rFonts w:ascii="標楷體" w:eastAsia="標楷體" w:hAnsi="標楷體"/>
                <w:sz w:val="20"/>
                <w:szCs w:val="20"/>
              </w:rPr>
            </w:pPr>
          </w:p>
        </w:tc>
      </w:tr>
      <w:tr w:rsidR="00F803E2" w:rsidRPr="00F803E2" w14:paraId="297255F0" w14:textId="77777777" w:rsidTr="00F803E2">
        <w:trPr>
          <w:cantSplit/>
          <w:trHeight w:val="613"/>
          <w:jc w:val="center"/>
        </w:trPr>
        <w:tc>
          <w:tcPr>
            <w:tcW w:w="1875" w:type="dxa"/>
            <w:gridSpan w:val="2"/>
            <w:vAlign w:val="center"/>
          </w:tcPr>
          <w:p w14:paraId="7796245A" w14:textId="77777777" w:rsidR="00F803E2" w:rsidRPr="00F803E2" w:rsidRDefault="00F803E2" w:rsidP="00F803E2">
            <w:pPr>
              <w:jc w:val="both"/>
              <w:rPr>
                <w:rFonts w:ascii="標楷體" w:eastAsia="標楷體" w:hAnsi="標楷體"/>
              </w:rPr>
            </w:pPr>
            <w:r w:rsidRPr="00F803E2">
              <w:rPr>
                <w:rFonts w:ascii="標楷體" w:eastAsia="標楷體" w:hAnsi="標楷體" w:hint="eastAsia"/>
              </w:rPr>
              <w:t>影片製作費用</w:t>
            </w:r>
          </w:p>
        </w:tc>
        <w:tc>
          <w:tcPr>
            <w:tcW w:w="1239" w:type="dxa"/>
            <w:gridSpan w:val="2"/>
            <w:vAlign w:val="center"/>
          </w:tcPr>
          <w:p w14:paraId="55FD873B"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7A39C9E8" w14:textId="77777777" w:rsidR="00F803E2" w:rsidRPr="00F803E2" w:rsidRDefault="00F803E2" w:rsidP="00F803E2">
            <w:pPr>
              <w:snapToGrid w:val="0"/>
              <w:jc w:val="both"/>
              <w:rPr>
                <w:rFonts w:ascii="標楷體" w:eastAsia="標楷體" w:hAnsi="標楷體"/>
                <w:b/>
                <w:bCs/>
                <w:sz w:val="20"/>
                <w:szCs w:val="20"/>
              </w:rPr>
            </w:pPr>
            <w:r w:rsidRPr="00F803E2">
              <w:rPr>
                <w:rFonts w:ascii="標楷體" w:eastAsia="標楷體" w:hAnsi="標楷體" w:hint="eastAsia"/>
                <w:b/>
                <w:bCs/>
                <w:sz w:val="20"/>
                <w:szCs w:val="20"/>
              </w:rPr>
              <w:t>計畫成果影片</w:t>
            </w:r>
          </w:p>
          <w:p w14:paraId="1603C391" w14:textId="77777777" w:rsidR="00F803E2" w:rsidRPr="00F803E2" w:rsidRDefault="00F803E2" w:rsidP="00F803E2">
            <w:pPr>
              <w:snapToGrid w:val="0"/>
              <w:jc w:val="both"/>
              <w:rPr>
                <w:rFonts w:ascii="標楷體" w:eastAsia="標楷體" w:hAnsi="標楷體"/>
                <w:b/>
              </w:rPr>
            </w:pPr>
            <w:proofErr w:type="gramStart"/>
            <w:r w:rsidRPr="00F803E2">
              <w:rPr>
                <w:rFonts w:ascii="標楷體" w:eastAsia="標楷體" w:hAnsi="標楷體" w:hint="eastAsia"/>
                <w:b/>
                <w:bCs/>
                <w:sz w:val="20"/>
                <w:szCs w:val="20"/>
              </w:rPr>
              <w:t>磨課師</w:t>
            </w:r>
            <w:proofErr w:type="gramEnd"/>
            <w:r w:rsidRPr="00F803E2">
              <w:rPr>
                <w:rFonts w:ascii="標楷體" w:eastAsia="標楷體" w:hAnsi="標楷體" w:hint="eastAsia"/>
                <w:b/>
                <w:bCs/>
                <w:sz w:val="20"/>
                <w:szCs w:val="20"/>
              </w:rPr>
              <w:t>影片</w:t>
            </w:r>
          </w:p>
        </w:tc>
      </w:tr>
      <w:tr w:rsidR="00F803E2" w:rsidRPr="00F803E2" w14:paraId="1D8DE732" w14:textId="77777777" w:rsidTr="00F803E2">
        <w:trPr>
          <w:cantSplit/>
          <w:trHeight w:val="541"/>
          <w:jc w:val="center"/>
        </w:trPr>
        <w:tc>
          <w:tcPr>
            <w:tcW w:w="1875" w:type="dxa"/>
            <w:gridSpan w:val="2"/>
            <w:vAlign w:val="center"/>
          </w:tcPr>
          <w:p w14:paraId="22579DDF" w14:textId="77777777" w:rsidR="00F803E2" w:rsidRPr="00F803E2" w:rsidRDefault="00F803E2" w:rsidP="00F803E2">
            <w:pPr>
              <w:snapToGrid w:val="0"/>
              <w:spacing w:line="300" w:lineRule="exact"/>
              <w:rPr>
                <w:rFonts w:ascii="標楷體" w:eastAsia="標楷體" w:hAnsi="標楷體"/>
                <w:sz w:val="20"/>
                <w:szCs w:val="20"/>
              </w:rPr>
            </w:pPr>
            <w:r w:rsidRPr="00F803E2">
              <w:rPr>
                <w:rFonts w:ascii="標楷體" w:eastAsia="標楷體" w:hAnsi="標楷體"/>
              </w:rPr>
              <w:t>雜支</w:t>
            </w:r>
          </w:p>
        </w:tc>
        <w:tc>
          <w:tcPr>
            <w:tcW w:w="1239" w:type="dxa"/>
            <w:gridSpan w:val="2"/>
            <w:vAlign w:val="center"/>
          </w:tcPr>
          <w:p w14:paraId="16504B02"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215A3AC9" w14:textId="77777777" w:rsidR="00F803E2" w:rsidRPr="00F803E2" w:rsidRDefault="00F803E2" w:rsidP="00F803E2">
            <w:pPr>
              <w:snapToGrid w:val="0"/>
              <w:jc w:val="both"/>
              <w:rPr>
                <w:rFonts w:ascii="標楷體" w:eastAsia="標楷體" w:hAnsi="標楷體"/>
                <w:b/>
              </w:rPr>
            </w:pPr>
            <w:r w:rsidRPr="00F803E2">
              <w:rPr>
                <w:rFonts w:ascii="標楷體" w:eastAsia="標楷體" w:hAnsi="標楷體" w:hint="eastAsia"/>
                <w:sz w:val="20"/>
              </w:rPr>
              <w:t>單價未達1萬元或使用年限未達2年，</w:t>
            </w:r>
            <w:r w:rsidRPr="00F803E2">
              <w:rPr>
                <w:rFonts w:ascii="標楷體" w:eastAsia="標楷體" w:hAnsi="標楷體"/>
                <w:sz w:val="20"/>
              </w:rPr>
              <w:t>前項費用未列之辦公事務費用屬之。如文具用品、紙張、資訊耗材、資料夾、郵資等屬之。</w:t>
            </w:r>
          </w:p>
        </w:tc>
      </w:tr>
      <w:tr w:rsidR="00F803E2" w:rsidRPr="00F803E2" w14:paraId="7E193CA9" w14:textId="77777777" w:rsidTr="00F803E2">
        <w:trPr>
          <w:cantSplit/>
          <w:trHeight w:val="541"/>
          <w:jc w:val="center"/>
        </w:trPr>
        <w:tc>
          <w:tcPr>
            <w:tcW w:w="1875" w:type="dxa"/>
            <w:gridSpan w:val="2"/>
            <w:vAlign w:val="center"/>
          </w:tcPr>
          <w:p w14:paraId="67EB2927" w14:textId="77777777" w:rsidR="00F803E2" w:rsidRPr="00F803E2" w:rsidRDefault="00F803E2" w:rsidP="00F803E2">
            <w:pPr>
              <w:rPr>
                <w:rFonts w:ascii="標楷體" w:eastAsia="標楷體" w:hAnsi="標楷體"/>
              </w:rPr>
            </w:pPr>
            <w:r w:rsidRPr="00F803E2">
              <w:rPr>
                <w:rFonts w:ascii="標楷體" w:eastAsia="標楷體" w:hAnsi="標楷體" w:hint="eastAsia"/>
                <w:sz w:val="20"/>
                <w:szCs w:val="20"/>
              </w:rPr>
              <w:t>(</w:t>
            </w:r>
            <w:r w:rsidRPr="00F803E2">
              <w:rPr>
                <w:rFonts w:ascii="標楷體" w:eastAsia="標楷體" w:hAnsi="標楷體"/>
                <w:sz w:val="20"/>
                <w:szCs w:val="20"/>
              </w:rPr>
              <w:t>以上請依實際編列需求增刪</w:t>
            </w:r>
            <w:r w:rsidRPr="00F803E2">
              <w:rPr>
                <w:rFonts w:ascii="標楷體" w:eastAsia="標楷體" w:hAnsi="標楷體" w:hint="eastAsia"/>
                <w:sz w:val="20"/>
                <w:szCs w:val="20"/>
              </w:rPr>
              <w:t>)</w:t>
            </w:r>
          </w:p>
        </w:tc>
        <w:tc>
          <w:tcPr>
            <w:tcW w:w="1239" w:type="dxa"/>
            <w:gridSpan w:val="2"/>
            <w:vAlign w:val="center"/>
          </w:tcPr>
          <w:p w14:paraId="43969BA7"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03DE3162" w14:textId="77777777" w:rsidR="00F803E2" w:rsidRPr="00F803E2" w:rsidRDefault="00F803E2" w:rsidP="00F803E2">
            <w:pPr>
              <w:snapToGrid w:val="0"/>
              <w:ind w:left="240"/>
              <w:jc w:val="both"/>
              <w:rPr>
                <w:rFonts w:ascii="標楷體" w:eastAsia="標楷體" w:hAnsi="標楷體"/>
                <w:b/>
              </w:rPr>
            </w:pPr>
          </w:p>
        </w:tc>
      </w:tr>
      <w:tr w:rsidR="00F803E2" w:rsidRPr="00F803E2" w14:paraId="7B49F104" w14:textId="77777777" w:rsidTr="00F803E2">
        <w:trPr>
          <w:cantSplit/>
          <w:trHeight w:val="541"/>
          <w:jc w:val="center"/>
        </w:trPr>
        <w:tc>
          <w:tcPr>
            <w:tcW w:w="1875" w:type="dxa"/>
            <w:gridSpan w:val="2"/>
            <w:vAlign w:val="center"/>
          </w:tcPr>
          <w:p w14:paraId="29392B36" w14:textId="77777777" w:rsidR="00F803E2" w:rsidRPr="00F803E2" w:rsidRDefault="00F803E2" w:rsidP="00F803E2">
            <w:pPr>
              <w:ind w:left="240"/>
              <w:rPr>
                <w:rFonts w:ascii="標楷體" w:eastAsia="標楷體" w:hAnsi="標楷體"/>
              </w:rPr>
            </w:pPr>
          </w:p>
        </w:tc>
        <w:tc>
          <w:tcPr>
            <w:tcW w:w="1239" w:type="dxa"/>
            <w:gridSpan w:val="2"/>
            <w:vAlign w:val="center"/>
          </w:tcPr>
          <w:p w14:paraId="113B8E36"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34CB6E0E" w14:textId="77777777" w:rsidR="00F803E2" w:rsidRPr="00F803E2" w:rsidRDefault="00F803E2" w:rsidP="00F803E2">
            <w:pPr>
              <w:snapToGrid w:val="0"/>
              <w:ind w:left="240"/>
              <w:jc w:val="both"/>
              <w:rPr>
                <w:rFonts w:ascii="標楷體" w:eastAsia="標楷體" w:hAnsi="標楷體"/>
                <w:b/>
              </w:rPr>
            </w:pPr>
          </w:p>
        </w:tc>
      </w:tr>
      <w:tr w:rsidR="00F803E2" w:rsidRPr="00F803E2" w14:paraId="1C5DAF0A" w14:textId="77777777" w:rsidTr="00F803E2">
        <w:trPr>
          <w:cantSplit/>
          <w:trHeight w:val="541"/>
          <w:jc w:val="center"/>
        </w:trPr>
        <w:tc>
          <w:tcPr>
            <w:tcW w:w="1875" w:type="dxa"/>
            <w:gridSpan w:val="2"/>
            <w:vAlign w:val="center"/>
          </w:tcPr>
          <w:p w14:paraId="5EB00FCD" w14:textId="77777777" w:rsidR="00F803E2" w:rsidRPr="00F803E2" w:rsidRDefault="00F803E2" w:rsidP="00F803E2">
            <w:pPr>
              <w:ind w:left="240"/>
              <w:rPr>
                <w:rFonts w:ascii="標楷體" w:eastAsia="標楷體" w:hAnsi="標楷體"/>
              </w:rPr>
            </w:pPr>
          </w:p>
        </w:tc>
        <w:tc>
          <w:tcPr>
            <w:tcW w:w="1239" w:type="dxa"/>
            <w:gridSpan w:val="2"/>
            <w:vAlign w:val="center"/>
          </w:tcPr>
          <w:p w14:paraId="235B1426" w14:textId="77777777" w:rsidR="00F803E2" w:rsidRPr="00F803E2" w:rsidRDefault="00F803E2" w:rsidP="00F803E2">
            <w:pPr>
              <w:snapToGrid w:val="0"/>
              <w:ind w:left="240"/>
              <w:jc w:val="right"/>
              <w:rPr>
                <w:rFonts w:ascii="標楷體" w:eastAsia="標楷體" w:hAnsi="標楷體"/>
              </w:rPr>
            </w:pPr>
          </w:p>
        </w:tc>
        <w:tc>
          <w:tcPr>
            <w:tcW w:w="6528" w:type="dxa"/>
            <w:gridSpan w:val="5"/>
            <w:vAlign w:val="center"/>
          </w:tcPr>
          <w:p w14:paraId="7820C620" w14:textId="77777777" w:rsidR="00F803E2" w:rsidRPr="00F803E2" w:rsidRDefault="00F803E2" w:rsidP="00F803E2">
            <w:pPr>
              <w:snapToGrid w:val="0"/>
              <w:ind w:left="240"/>
              <w:jc w:val="both"/>
              <w:rPr>
                <w:rFonts w:ascii="標楷體" w:eastAsia="標楷體" w:hAnsi="標楷體"/>
                <w:b/>
              </w:rPr>
            </w:pPr>
          </w:p>
        </w:tc>
      </w:tr>
      <w:tr w:rsidR="00F803E2" w:rsidRPr="00F803E2" w14:paraId="0F3047F2" w14:textId="77777777" w:rsidTr="00F803E2">
        <w:trPr>
          <w:cantSplit/>
          <w:trHeight w:val="558"/>
          <w:jc w:val="center"/>
        </w:trPr>
        <w:tc>
          <w:tcPr>
            <w:tcW w:w="9642" w:type="dxa"/>
            <w:gridSpan w:val="9"/>
            <w:shd w:val="clear" w:color="auto" w:fill="auto"/>
            <w:vAlign w:val="center"/>
          </w:tcPr>
          <w:p w14:paraId="5110DE62" w14:textId="77777777" w:rsidR="00F803E2" w:rsidRPr="00F803E2" w:rsidRDefault="00F803E2" w:rsidP="00F803E2">
            <w:pPr>
              <w:snapToGrid w:val="0"/>
              <w:ind w:left="240"/>
              <w:jc w:val="center"/>
              <w:rPr>
                <w:rFonts w:ascii="標楷體" w:eastAsia="標楷體" w:hAnsi="標楷體"/>
                <w:b/>
              </w:rPr>
            </w:pPr>
            <w:r w:rsidRPr="00F803E2">
              <w:rPr>
                <w:rFonts w:ascii="標楷體" w:eastAsia="標楷體" w:hAnsi="標楷體"/>
                <w:b/>
              </w:rPr>
              <w:lastRenderedPageBreak/>
              <w:t>設備項目明細</w:t>
            </w:r>
          </w:p>
        </w:tc>
      </w:tr>
      <w:tr w:rsidR="00F803E2" w:rsidRPr="00F803E2" w14:paraId="4A2DC64F" w14:textId="77777777" w:rsidTr="00F803E2">
        <w:trPr>
          <w:cantSplit/>
          <w:trHeight w:val="558"/>
          <w:jc w:val="center"/>
        </w:trPr>
        <w:tc>
          <w:tcPr>
            <w:tcW w:w="422" w:type="dxa"/>
            <w:vMerge w:val="restart"/>
            <w:shd w:val="clear" w:color="auto" w:fill="E7E6E6" w:themeFill="background2"/>
            <w:textDirection w:val="tbRlV"/>
            <w:vAlign w:val="center"/>
          </w:tcPr>
          <w:p w14:paraId="4A44C96F" w14:textId="77777777" w:rsidR="00F803E2" w:rsidRPr="00F803E2" w:rsidRDefault="00F803E2" w:rsidP="00F803E2">
            <w:pPr>
              <w:ind w:left="240" w:right="113"/>
              <w:jc w:val="center"/>
              <w:rPr>
                <w:rFonts w:ascii="標楷體" w:eastAsia="標楷體" w:hAnsi="標楷體"/>
                <w:b/>
              </w:rPr>
            </w:pPr>
            <w:r w:rsidRPr="00F803E2">
              <w:rPr>
                <w:rFonts w:ascii="標楷體" w:eastAsia="標楷體" w:hAnsi="標楷體"/>
                <w:b/>
              </w:rPr>
              <w:t>設備費及投資</w:t>
            </w:r>
          </w:p>
        </w:tc>
        <w:tc>
          <w:tcPr>
            <w:tcW w:w="2458" w:type="dxa"/>
            <w:gridSpan w:val="2"/>
            <w:shd w:val="clear" w:color="auto" w:fill="auto"/>
            <w:vAlign w:val="center"/>
          </w:tcPr>
          <w:p w14:paraId="4BF07BD8"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設備項目名稱</w:t>
            </w:r>
          </w:p>
        </w:tc>
        <w:tc>
          <w:tcPr>
            <w:tcW w:w="614" w:type="dxa"/>
            <w:gridSpan w:val="2"/>
            <w:shd w:val="clear" w:color="auto" w:fill="auto"/>
            <w:vAlign w:val="center"/>
          </w:tcPr>
          <w:p w14:paraId="63CBE31C"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使用</w:t>
            </w:r>
          </w:p>
          <w:p w14:paraId="1FD49A9E"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年限</w:t>
            </w:r>
          </w:p>
        </w:tc>
        <w:tc>
          <w:tcPr>
            <w:tcW w:w="2301" w:type="dxa"/>
            <w:shd w:val="clear" w:color="auto" w:fill="auto"/>
            <w:vAlign w:val="center"/>
          </w:tcPr>
          <w:p w14:paraId="3A3C5306"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使用課程</w:t>
            </w:r>
          </w:p>
        </w:tc>
        <w:tc>
          <w:tcPr>
            <w:tcW w:w="1181" w:type="dxa"/>
            <w:shd w:val="clear" w:color="auto" w:fill="auto"/>
            <w:vAlign w:val="center"/>
          </w:tcPr>
          <w:p w14:paraId="3749ECCA"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單價</w:t>
            </w:r>
          </w:p>
        </w:tc>
        <w:tc>
          <w:tcPr>
            <w:tcW w:w="1200" w:type="dxa"/>
            <w:shd w:val="clear" w:color="auto" w:fill="auto"/>
            <w:vAlign w:val="center"/>
          </w:tcPr>
          <w:p w14:paraId="2A0DD288"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數量</w:t>
            </w:r>
          </w:p>
        </w:tc>
        <w:tc>
          <w:tcPr>
            <w:tcW w:w="1466" w:type="dxa"/>
            <w:shd w:val="clear" w:color="auto" w:fill="auto"/>
            <w:vAlign w:val="center"/>
          </w:tcPr>
          <w:p w14:paraId="6F527A61" w14:textId="77777777" w:rsidR="00F803E2" w:rsidRPr="00F803E2" w:rsidRDefault="00F803E2" w:rsidP="00F803E2">
            <w:pPr>
              <w:jc w:val="center"/>
              <w:rPr>
                <w:rFonts w:ascii="標楷體" w:eastAsia="標楷體" w:hAnsi="標楷體"/>
                <w:b/>
                <w:sz w:val="22"/>
              </w:rPr>
            </w:pPr>
            <w:r w:rsidRPr="00F803E2">
              <w:rPr>
                <w:rFonts w:ascii="標楷體" w:eastAsia="標楷體" w:hAnsi="標楷體"/>
                <w:b/>
                <w:sz w:val="22"/>
              </w:rPr>
              <w:t>總價</w:t>
            </w:r>
          </w:p>
        </w:tc>
      </w:tr>
      <w:tr w:rsidR="00F803E2" w:rsidRPr="00F803E2" w14:paraId="340CA881" w14:textId="77777777" w:rsidTr="00F803E2">
        <w:trPr>
          <w:cantSplit/>
          <w:trHeight w:val="558"/>
          <w:jc w:val="center"/>
        </w:trPr>
        <w:tc>
          <w:tcPr>
            <w:tcW w:w="422" w:type="dxa"/>
            <w:vMerge/>
            <w:shd w:val="clear" w:color="auto" w:fill="E7E6E6" w:themeFill="background2"/>
            <w:vAlign w:val="center"/>
          </w:tcPr>
          <w:p w14:paraId="591DB444" w14:textId="77777777" w:rsidR="00F803E2" w:rsidRPr="00F803E2" w:rsidRDefault="00F803E2" w:rsidP="00F803E2">
            <w:pPr>
              <w:ind w:left="240"/>
              <w:jc w:val="center"/>
              <w:rPr>
                <w:rFonts w:ascii="標楷體" w:eastAsia="標楷體" w:hAnsi="標楷體"/>
                <w:b/>
              </w:rPr>
            </w:pPr>
          </w:p>
        </w:tc>
        <w:tc>
          <w:tcPr>
            <w:tcW w:w="2458" w:type="dxa"/>
            <w:gridSpan w:val="2"/>
            <w:shd w:val="clear" w:color="auto" w:fill="auto"/>
            <w:vAlign w:val="center"/>
          </w:tcPr>
          <w:p w14:paraId="6399804C" w14:textId="77777777" w:rsidR="00F803E2" w:rsidRPr="00F803E2" w:rsidRDefault="00F803E2" w:rsidP="00F803E2">
            <w:pPr>
              <w:ind w:left="240"/>
              <w:jc w:val="center"/>
              <w:rPr>
                <w:rFonts w:ascii="標楷體" w:eastAsia="標楷體" w:hAnsi="標楷體"/>
                <w:b/>
              </w:rPr>
            </w:pPr>
          </w:p>
        </w:tc>
        <w:tc>
          <w:tcPr>
            <w:tcW w:w="614" w:type="dxa"/>
            <w:gridSpan w:val="2"/>
            <w:shd w:val="clear" w:color="auto" w:fill="auto"/>
            <w:vAlign w:val="center"/>
          </w:tcPr>
          <w:p w14:paraId="12DBDD85" w14:textId="77777777" w:rsidR="00F803E2" w:rsidRPr="00F803E2" w:rsidRDefault="00F803E2" w:rsidP="00F803E2">
            <w:pPr>
              <w:ind w:left="240"/>
              <w:jc w:val="center"/>
              <w:rPr>
                <w:rFonts w:ascii="標楷體" w:eastAsia="標楷體" w:hAnsi="標楷體"/>
                <w:b/>
              </w:rPr>
            </w:pPr>
          </w:p>
        </w:tc>
        <w:tc>
          <w:tcPr>
            <w:tcW w:w="2301" w:type="dxa"/>
            <w:shd w:val="clear" w:color="auto" w:fill="auto"/>
            <w:vAlign w:val="center"/>
          </w:tcPr>
          <w:p w14:paraId="17CDFF1A" w14:textId="77777777" w:rsidR="00F803E2" w:rsidRPr="00F803E2" w:rsidRDefault="00F803E2" w:rsidP="00F803E2">
            <w:pPr>
              <w:ind w:left="240"/>
              <w:jc w:val="center"/>
              <w:rPr>
                <w:rFonts w:ascii="標楷體" w:eastAsia="標楷體" w:hAnsi="標楷體"/>
                <w:b/>
              </w:rPr>
            </w:pPr>
          </w:p>
        </w:tc>
        <w:tc>
          <w:tcPr>
            <w:tcW w:w="1181" w:type="dxa"/>
            <w:shd w:val="clear" w:color="auto" w:fill="auto"/>
            <w:vAlign w:val="center"/>
          </w:tcPr>
          <w:p w14:paraId="54C03C5F" w14:textId="77777777" w:rsidR="00F803E2" w:rsidRPr="00F803E2" w:rsidRDefault="00F803E2" w:rsidP="00F803E2">
            <w:pPr>
              <w:ind w:left="240"/>
              <w:jc w:val="center"/>
              <w:rPr>
                <w:rFonts w:ascii="標楷體" w:eastAsia="標楷體" w:hAnsi="標楷體"/>
                <w:b/>
              </w:rPr>
            </w:pPr>
          </w:p>
        </w:tc>
        <w:tc>
          <w:tcPr>
            <w:tcW w:w="1200" w:type="dxa"/>
            <w:shd w:val="clear" w:color="auto" w:fill="auto"/>
            <w:vAlign w:val="center"/>
          </w:tcPr>
          <w:p w14:paraId="6DD8DDA1" w14:textId="77777777" w:rsidR="00F803E2" w:rsidRPr="00F803E2" w:rsidRDefault="00F803E2" w:rsidP="00F803E2">
            <w:pPr>
              <w:ind w:left="240"/>
              <w:jc w:val="center"/>
              <w:rPr>
                <w:rFonts w:ascii="標楷體" w:eastAsia="標楷體" w:hAnsi="標楷體"/>
                <w:b/>
              </w:rPr>
            </w:pPr>
          </w:p>
        </w:tc>
        <w:tc>
          <w:tcPr>
            <w:tcW w:w="1466" w:type="dxa"/>
            <w:shd w:val="clear" w:color="auto" w:fill="auto"/>
            <w:vAlign w:val="center"/>
          </w:tcPr>
          <w:p w14:paraId="33BB5084" w14:textId="77777777" w:rsidR="00F803E2" w:rsidRPr="00F803E2" w:rsidRDefault="00F803E2" w:rsidP="00F803E2">
            <w:pPr>
              <w:ind w:left="240"/>
              <w:jc w:val="center"/>
              <w:rPr>
                <w:rFonts w:ascii="標楷體" w:eastAsia="標楷體" w:hAnsi="標楷體"/>
                <w:b/>
              </w:rPr>
            </w:pPr>
          </w:p>
        </w:tc>
      </w:tr>
      <w:tr w:rsidR="00F803E2" w:rsidRPr="00F803E2" w14:paraId="779D8E29" w14:textId="77777777" w:rsidTr="00F803E2">
        <w:trPr>
          <w:cantSplit/>
          <w:trHeight w:val="558"/>
          <w:jc w:val="center"/>
        </w:trPr>
        <w:tc>
          <w:tcPr>
            <w:tcW w:w="422" w:type="dxa"/>
            <w:vMerge/>
            <w:shd w:val="clear" w:color="auto" w:fill="E7E6E6" w:themeFill="background2"/>
            <w:vAlign w:val="center"/>
          </w:tcPr>
          <w:p w14:paraId="64A91A74" w14:textId="77777777" w:rsidR="00F803E2" w:rsidRPr="00F803E2" w:rsidRDefault="00F803E2" w:rsidP="00F803E2">
            <w:pPr>
              <w:ind w:left="240"/>
              <w:jc w:val="center"/>
              <w:rPr>
                <w:rFonts w:ascii="標楷體" w:eastAsia="標楷體" w:hAnsi="標楷體"/>
                <w:b/>
              </w:rPr>
            </w:pPr>
          </w:p>
        </w:tc>
        <w:tc>
          <w:tcPr>
            <w:tcW w:w="2458" w:type="dxa"/>
            <w:gridSpan w:val="2"/>
            <w:shd w:val="clear" w:color="auto" w:fill="auto"/>
            <w:vAlign w:val="center"/>
          </w:tcPr>
          <w:p w14:paraId="4668B9D1" w14:textId="77777777" w:rsidR="00F803E2" w:rsidRPr="00F803E2" w:rsidRDefault="00F803E2" w:rsidP="00F803E2">
            <w:pPr>
              <w:ind w:left="240"/>
              <w:jc w:val="center"/>
              <w:rPr>
                <w:rFonts w:ascii="標楷體" w:eastAsia="標楷體" w:hAnsi="標楷體"/>
                <w:b/>
              </w:rPr>
            </w:pPr>
          </w:p>
        </w:tc>
        <w:tc>
          <w:tcPr>
            <w:tcW w:w="614" w:type="dxa"/>
            <w:gridSpan w:val="2"/>
            <w:shd w:val="clear" w:color="auto" w:fill="auto"/>
            <w:vAlign w:val="center"/>
          </w:tcPr>
          <w:p w14:paraId="3AAD736C" w14:textId="77777777" w:rsidR="00F803E2" w:rsidRPr="00F803E2" w:rsidRDefault="00F803E2" w:rsidP="00F803E2">
            <w:pPr>
              <w:ind w:left="240"/>
              <w:jc w:val="center"/>
              <w:rPr>
                <w:rFonts w:ascii="標楷體" w:eastAsia="標楷體" w:hAnsi="標楷體"/>
                <w:b/>
              </w:rPr>
            </w:pPr>
          </w:p>
        </w:tc>
        <w:tc>
          <w:tcPr>
            <w:tcW w:w="2301" w:type="dxa"/>
            <w:shd w:val="clear" w:color="auto" w:fill="auto"/>
            <w:vAlign w:val="center"/>
          </w:tcPr>
          <w:p w14:paraId="2B31D0AD" w14:textId="77777777" w:rsidR="00F803E2" w:rsidRPr="00F803E2" w:rsidRDefault="00F803E2" w:rsidP="00F803E2">
            <w:pPr>
              <w:ind w:left="240"/>
              <w:jc w:val="center"/>
              <w:rPr>
                <w:rFonts w:ascii="標楷體" w:eastAsia="標楷體" w:hAnsi="標楷體"/>
                <w:b/>
              </w:rPr>
            </w:pPr>
          </w:p>
        </w:tc>
        <w:tc>
          <w:tcPr>
            <w:tcW w:w="1181" w:type="dxa"/>
            <w:shd w:val="clear" w:color="auto" w:fill="auto"/>
            <w:vAlign w:val="center"/>
          </w:tcPr>
          <w:p w14:paraId="311F398A" w14:textId="77777777" w:rsidR="00F803E2" w:rsidRPr="00F803E2" w:rsidRDefault="00F803E2" w:rsidP="00F803E2">
            <w:pPr>
              <w:ind w:left="240"/>
              <w:jc w:val="center"/>
              <w:rPr>
                <w:rFonts w:ascii="標楷體" w:eastAsia="標楷體" w:hAnsi="標楷體"/>
                <w:b/>
              </w:rPr>
            </w:pPr>
          </w:p>
        </w:tc>
        <w:tc>
          <w:tcPr>
            <w:tcW w:w="1200" w:type="dxa"/>
            <w:shd w:val="clear" w:color="auto" w:fill="auto"/>
            <w:vAlign w:val="center"/>
          </w:tcPr>
          <w:p w14:paraId="15EF41EC" w14:textId="77777777" w:rsidR="00F803E2" w:rsidRPr="00F803E2" w:rsidRDefault="00F803E2" w:rsidP="00F803E2">
            <w:pPr>
              <w:ind w:left="240"/>
              <w:jc w:val="center"/>
              <w:rPr>
                <w:rFonts w:ascii="標楷體" w:eastAsia="標楷體" w:hAnsi="標楷體"/>
                <w:b/>
              </w:rPr>
            </w:pPr>
          </w:p>
        </w:tc>
        <w:tc>
          <w:tcPr>
            <w:tcW w:w="1466" w:type="dxa"/>
            <w:shd w:val="clear" w:color="auto" w:fill="auto"/>
            <w:vAlign w:val="center"/>
          </w:tcPr>
          <w:p w14:paraId="16C0A599" w14:textId="77777777" w:rsidR="00F803E2" w:rsidRPr="00F803E2" w:rsidRDefault="00F803E2" w:rsidP="00F803E2">
            <w:pPr>
              <w:ind w:left="240"/>
              <w:jc w:val="center"/>
              <w:rPr>
                <w:rFonts w:ascii="標楷體" w:eastAsia="標楷體" w:hAnsi="標楷體"/>
                <w:b/>
              </w:rPr>
            </w:pPr>
          </w:p>
        </w:tc>
      </w:tr>
      <w:tr w:rsidR="00F803E2" w:rsidRPr="00F803E2" w14:paraId="2034E385" w14:textId="77777777" w:rsidTr="00F803E2">
        <w:trPr>
          <w:cantSplit/>
          <w:trHeight w:val="558"/>
          <w:jc w:val="center"/>
        </w:trPr>
        <w:tc>
          <w:tcPr>
            <w:tcW w:w="422" w:type="dxa"/>
            <w:vMerge/>
            <w:shd w:val="clear" w:color="auto" w:fill="E7E6E6" w:themeFill="background2"/>
            <w:vAlign w:val="center"/>
          </w:tcPr>
          <w:p w14:paraId="7263A1D8" w14:textId="77777777" w:rsidR="00F803E2" w:rsidRPr="00F803E2" w:rsidRDefault="00F803E2" w:rsidP="00F803E2">
            <w:pPr>
              <w:ind w:left="240"/>
              <w:jc w:val="center"/>
              <w:rPr>
                <w:rFonts w:ascii="標楷體" w:eastAsia="標楷體" w:hAnsi="標楷體"/>
                <w:b/>
              </w:rPr>
            </w:pPr>
          </w:p>
        </w:tc>
        <w:tc>
          <w:tcPr>
            <w:tcW w:w="9220" w:type="dxa"/>
            <w:gridSpan w:val="8"/>
            <w:shd w:val="clear" w:color="auto" w:fill="auto"/>
            <w:vAlign w:val="center"/>
          </w:tcPr>
          <w:p w14:paraId="7344CB55" w14:textId="77777777" w:rsidR="00F803E2" w:rsidRPr="00F803E2" w:rsidRDefault="00F803E2" w:rsidP="00F803E2">
            <w:pPr>
              <w:snapToGrid w:val="0"/>
              <w:spacing w:line="0" w:lineRule="atLeast"/>
              <w:ind w:left="200" w:hangingChars="100" w:hanging="200"/>
              <w:jc w:val="both"/>
              <w:rPr>
                <w:rFonts w:ascii="標楷體" w:eastAsia="標楷體" w:hAnsi="標楷體"/>
                <w:bCs/>
                <w:sz w:val="20"/>
              </w:rPr>
            </w:pPr>
            <w:r w:rsidRPr="00F803E2">
              <w:rPr>
                <w:rFonts w:ascii="標楷體" w:eastAsia="標楷體" w:hAnsi="標楷體"/>
                <w:bCs/>
                <w:sz w:val="20"/>
              </w:rPr>
              <w:t>1.以不超過計畫總經費之</w:t>
            </w:r>
            <w:r w:rsidRPr="00F803E2">
              <w:rPr>
                <w:rFonts w:ascii="標楷體" w:eastAsia="標楷體" w:hAnsi="標楷體" w:hint="eastAsia"/>
                <w:bCs/>
                <w:sz w:val="20"/>
              </w:rPr>
              <w:t>六分之一</w:t>
            </w:r>
            <w:r w:rsidRPr="00F803E2">
              <w:rPr>
                <w:rFonts w:ascii="標楷體" w:eastAsia="標楷體" w:hAnsi="標楷體"/>
                <w:bCs/>
                <w:sz w:val="20"/>
              </w:rPr>
              <w:t>為原則。</w:t>
            </w:r>
          </w:p>
          <w:p w14:paraId="3139836D" w14:textId="77777777" w:rsidR="00F803E2" w:rsidRPr="00F803E2" w:rsidRDefault="00F803E2" w:rsidP="00F803E2">
            <w:pPr>
              <w:snapToGrid w:val="0"/>
              <w:spacing w:line="0" w:lineRule="atLeast"/>
              <w:ind w:left="200" w:hangingChars="100" w:hanging="200"/>
              <w:jc w:val="both"/>
              <w:rPr>
                <w:rFonts w:ascii="標楷體" w:eastAsia="標楷體" w:hAnsi="標楷體"/>
                <w:bCs/>
                <w:sz w:val="20"/>
              </w:rPr>
            </w:pPr>
            <w:r w:rsidRPr="00F803E2">
              <w:rPr>
                <w:rFonts w:ascii="標楷體" w:eastAsia="標楷體" w:hAnsi="標楷體"/>
                <w:bCs/>
                <w:sz w:val="20"/>
              </w:rPr>
              <w:t>2.以採購本計畫相關教學設備為主，</w:t>
            </w:r>
            <w:r w:rsidRPr="00F803E2">
              <w:rPr>
                <w:rFonts w:ascii="標楷體" w:eastAsia="標楷體" w:hAnsi="標楷體"/>
                <w:b/>
                <w:bCs/>
                <w:sz w:val="20"/>
              </w:rPr>
              <w:t>不得使用本部補助款採購一般、事務性及個人教學設備</w:t>
            </w:r>
            <w:r w:rsidRPr="00F803E2">
              <w:rPr>
                <w:rFonts w:ascii="標楷體" w:eastAsia="標楷體" w:hAnsi="標楷體"/>
                <w:bCs/>
                <w:sz w:val="20"/>
              </w:rPr>
              <w:t>(如單槍投影機、實驗桌椅、印表機及個人電腦等)。</w:t>
            </w:r>
          </w:p>
          <w:p w14:paraId="0673B6B5" w14:textId="77777777" w:rsidR="00F803E2" w:rsidRPr="00F803E2" w:rsidRDefault="00F803E2" w:rsidP="00F803E2">
            <w:pPr>
              <w:snapToGrid w:val="0"/>
              <w:spacing w:line="0" w:lineRule="atLeast"/>
              <w:ind w:left="200" w:hangingChars="100" w:hanging="200"/>
              <w:jc w:val="both"/>
              <w:rPr>
                <w:rFonts w:ascii="標楷體" w:eastAsia="標楷體" w:hAnsi="標楷體"/>
                <w:b/>
              </w:rPr>
            </w:pPr>
            <w:r w:rsidRPr="00F803E2">
              <w:rPr>
                <w:rFonts w:ascii="標楷體" w:eastAsia="標楷體" w:hAnsi="標楷體"/>
                <w:bCs/>
                <w:sz w:val="20"/>
              </w:rPr>
              <w:t>3.本項為購置耐用年限2年以上且金額新臺幣1萬元以上之設備。</w:t>
            </w:r>
          </w:p>
        </w:tc>
      </w:tr>
      <w:tr w:rsidR="00F803E2" w:rsidRPr="00F803E2" w14:paraId="3F86DFC0" w14:textId="77777777" w:rsidTr="00F803E2">
        <w:trPr>
          <w:cantSplit/>
          <w:trHeight w:val="393"/>
          <w:jc w:val="center"/>
        </w:trPr>
        <w:tc>
          <w:tcPr>
            <w:tcW w:w="422" w:type="dxa"/>
            <w:vMerge/>
            <w:tcBorders>
              <w:bottom w:val="single" w:sz="4" w:space="0" w:color="000000"/>
            </w:tcBorders>
            <w:shd w:val="clear" w:color="auto" w:fill="E7E6E6" w:themeFill="background2"/>
            <w:vAlign w:val="center"/>
          </w:tcPr>
          <w:p w14:paraId="28092DC6" w14:textId="77777777" w:rsidR="00F803E2" w:rsidRPr="00F803E2" w:rsidRDefault="00F803E2" w:rsidP="00F803E2">
            <w:pPr>
              <w:snapToGrid w:val="0"/>
              <w:ind w:left="240"/>
              <w:rPr>
                <w:rFonts w:ascii="標楷體" w:eastAsia="標楷體" w:hAnsi="標楷體"/>
                <w:b/>
              </w:rPr>
            </w:pPr>
          </w:p>
        </w:tc>
        <w:tc>
          <w:tcPr>
            <w:tcW w:w="1453" w:type="dxa"/>
            <w:tcBorders>
              <w:bottom w:val="single" w:sz="4" w:space="0" w:color="000000"/>
            </w:tcBorders>
            <w:shd w:val="clear" w:color="auto" w:fill="E7E6E6" w:themeFill="background2"/>
            <w:vAlign w:val="center"/>
          </w:tcPr>
          <w:p w14:paraId="032DD136" w14:textId="77777777" w:rsidR="00F803E2" w:rsidRPr="00F803E2" w:rsidRDefault="00F803E2" w:rsidP="00F803E2">
            <w:pPr>
              <w:snapToGrid w:val="0"/>
              <w:jc w:val="center"/>
              <w:rPr>
                <w:rFonts w:ascii="標楷體" w:eastAsia="標楷體" w:hAnsi="標楷體"/>
                <w:b/>
              </w:rPr>
            </w:pPr>
            <w:r w:rsidRPr="00F803E2">
              <w:rPr>
                <w:rFonts w:ascii="標楷體" w:eastAsia="標楷體" w:hAnsi="標楷體"/>
                <w:b/>
              </w:rPr>
              <w:t>設備費</w:t>
            </w:r>
          </w:p>
          <w:p w14:paraId="0FBFB4A6" w14:textId="77777777" w:rsidR="00F803E2" w:rsidRPr="00F803E2" w:rsidRDefault="00F803E2" w:rsidP="00F803E2">
            <w:pPr>
              <w:snapToGrid w:val="0"/>
              <w:jc w:val="center"/>
              <w:rPr>
                <w:rFonts w:ascii="標楷體" w:eastAsia="標楷體" w:hAnsi="標楷體"/>
                <w:b/>
              </w:rPr>
            </w:pPr>
            <w:r w:rsidRPr="00F803E2">
              <w:rPr>
                <w:rFonts w:ascii="標楷體" w:eastAsia="標楷體" w:hAnsi="標楷體"/>
                <w:b/>
              </w:rPr>
              <w:t>小計(C)</w:t>
            </w:r>
          </w:p>
        </w:tc>
        <w:tc>
          <w:tcPr>
            <w:tcW w:w="7767" w:type="dxa"/>
            <w:gridSpan w:val="7"/>
            <w:tcBorders>
              <w:bottom w:val="single" w:sz="4" w:space="0" w:color="000000"/>
            </w:tcBorders>
            <w:shd w:val="clear" w:color="auto" w:fill="E7E6E6" w:themeFill="background2"/>
            <w:vAlign w:val="center"/>
          </w:tcPr>
          <w:p w14:paraId="48820857" w14:textId="77777777" w:rsidR="00F803E2" w:rsidRPr="00F803E2" w:rsidRDefault="00F803E2" w:rsidP="00F803E2">
            <w:pPr>
              <w:snapToGrid w:val="0"/>
              <w:ind w:left="240"/>
              <w:rPr>
                <w:rFonts w:ascii="標楷體" w:eastAsia="標楷體" w:hAnsi="標楷體"/>
                <w:b/>
              </w:rPr>
            </w:pPr>
            <w:r w:rsidRPr="00F803E2">
              <w:rPr>
                <w:rFonts w:ascii="標楷體" w:eastAsia="標楷體" w:hAnsi="標楷體"/>
                <w:b/>
              </w:rPr>
              <w:t xml:space="preserve"> </w:t>
            </w:r>
          </w:p>
        </w:tc>
      </w:tr>
      <w:tr w:rsidR="00F803E2" w:rsidRPr="00F803E2" w14:paraId="677F2BC6" w14:textId="77777777" w:rsidTr="00F803E2">
        <w:trPr>
          <w:cantSplit/>
          <w:trHeight w:val="558"/>
          <w:jc w:val="center"/>
        </w:trPr>
        <w:tc>
          <w:tcPr>
            <w:tcW w:w="1875" w:type="dxa"/>
            <w:gridSpan w:val="2"/>
            <w:tcBorders>
              <w:bottom w:val="single" w:sz="4" w:space="0" w:color="000000"/>
            </w:tcBorders>
            <w:shd w:val="clear" w:color="auto" w:fill="E7E6E6" w:themeFill="background2"/>
            <w:vAlign w:val="center"/>
          </w:tcPr>
          <w:p w14:paraId="3442A30A" w14:textId="77777777" w:rsidR="00F803E2" w:rsidRPr="00F803E2" w:rsidRDefault="00F803E2" w:rsidP="00F803E2">
            <w:pPr>
              <w:snapToGrid w:val="0"/>
              <w:ind w:left="240"/>
              <w:jc w:val="center"/>
              <w:rPr>
                <w:rFonts w:ascii="標楷體" w:eastAsia="標楷體" w:hAnsi="標楷體"/>
                <w:b/>
              </w:rPr>
            </w:pPr>
            <w:r w:rsidRPr="00F803E2">
              <w:rPr>
                <w:rFonts w:ascii="標楷體" w:eastAsia="標楷體" w:hAnsi="標楷體"/>
                <w:b/>
              </w:rPr>
              <w:t>總計(A+B+C)</w:t>
            </w:r>
          </w:p>
        </w:tc>
        <w:tc>
          <w:tcPr>
            <w:tcW w:w="7767" w:type="dxa"/>
            <w:gridSpan w:val="7"/>
            <w:tcBorders>
              <w:bottom w:val="single" w:sz="4" w:space="0" w:color="000000"/>
            </w:tcBorders>
            <w:shd w:val="clear" w:color="auto" w:fill="E7E6E6" w:themeFill="background2"/>
            <w:vAlign w:val="center"/>
          </w:tcPr>
          <w:p w14:paraId="7B758BC0" w14:textId="77777777" w:rsidR="00F803E2" w:rsidRPr="00F803E2" w:rsidRDefault="00F803E2" w:rsidP="00F803E2">
            <w:pPr>
              <w:snapToGrid w:val="0"/>
              <w:ind w:left="240"/>
              <w:rPr>
                <w:rFonts w:ascii="標楷體" w:eastAsia="標楷體" w:hAnsi="標楷體"/>
                <w:b/>
              </w:rPr>
            </w:pPr>
            <w:r w:rsidRPr="00F803E2">
              <w:rPr>
                <w:rFonts w:ascii="標楷體" w:eastAsia="標楷體" w:hAnsi="標楷體"/>
                <w:b/>
              </w:rPr>
              <w:t xml:space="preserve"> </w:t>
            </w:r>
          </w:p>
        </w:tc>
      </w:tr>
    </w:tbl>
    <w:p w14:paraId="14BF41D8" w14:textId="77777777" w:rsidR="00F803E2" w:rsidRDefault="00F803E2" w:rsidP="00F803E2">
      <w:pPr>
        <w:widowControl/>
        <w:rPr>
          <w:rFonts w:ascii="標楷體" w:eastAsia="標楷體" w:hAnsi="標楷體" w:cs="Times New Roman"/>
        </w:rPr>
      </w:pPr>
      <w:r>
        <w:rPr>
          <w:rFonts w:ascii="標楷體" w:eastAsia="標楷體" w:hAnsi="標楷體" w:cs="Times New Roman"/>
        </w:rPr>
        <w:br w:type="page"/>
      </w:r>
    </w:p>
    <w:bookmarkEnd w:id="12"/>
    <w:bookmarkEnd w:id="13"/>
    <w:p w14:paraId="084DB910" w14:textId="77777777" w:rsidR="00F803E2" w:rsidRPr="00F803E2" w:rsidRDefault="00F803E2" w:rsidP="00F803E2">
      <w:pPr>
        <w:widowControl/>
        <w:tabs>
          <w:tab w:val="center" w:pos="4819"/>
        </w:tabs>
        <w:spacing w:afterLines="50" w:after="180"/>
        <w:rPr>
          <w:rFonts w:ascii="標楷體" w:eastAsia="標楷體" w:hAnsi="標楷體"/>
          <w:sz w:val="32"/>
          <w:szCs w:val="26"/>
        </w:rPr>
      </w:pPr>
      <w:r w:rsidRPr="00F803E2">
        <w:rPr>
          <w:rFonts w:ascii="標楷體" w:eastAsia="標楷體" w:hAnsi="標楷體" w:hint="eastAsia"/>
          <w:b/>
          <w:noProof/>
          <w:sz w:val="40"/>
          <w:szCs w:val="32"/>
        </w:rPr>
        <w:lastRenderedPageBreak/>
        <mc:AlternateContent>
          <mc:Choice Requires="wps">
            <w:drawing>
              <wp:anchor distT="0" distB="0" distL="114300" distR="114300" simplePos="0" relativeHeight="251675648" behindDoc="1" locked="0" layoutInCell="1" allowOverlap="1" wp14:anchorId="5D16D8AD" wp14:editId="50833A91">
                <wp:simplePos x="0" y="0"/>
                <wp:positionH relativeFrom="column">
                  <wp:posOffset>-22225</wp:posOffset>
                </wp:positionH>
                <wp:positionV relativeFrom="paragraph">
                  <wp:posOffset>-149176</wp:posOffset>
                </wp:positionV>
                <wp:extent cx="1019175" cy="428625"/>
                <wp:effectExtent l="0" t="0" r="0" b="0"/>
                <wp:wrapNone/>
                <wp:docPr id="2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28625"/>
                        </a:xfrm>
                        <a:prstGeom prst="rect">
                          <a:avLst/>
                        </a:prstGeom>
                        <a:noFill/>
                        <a:ln w="9525">
                          <a:noFill/>
                          <a:miter lim="800000"/>
                          <a:headEnd/>
                          <a:tailEnd/>
                        </a:ln>
                      </wps:spPr>
                      <wps:txbx>
                        <w:txbxContent>
                          <w:p w14:paraId="63129BD8"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4</w:t>
                            </w:r>
                            <w:r w:rsidRPr="00125CCD">
                              <w:rPr>
                                <w:rFonts w:ascii="標楷體" w:hAnsi="標楷體" w:hint="eastAsia"/>
                                <w:b/>
                                <w:color w:val="000000" w:themeColor="text1"/>
                                <w:sz w:val="32"/>
                                <w:szCs w:val="26"/>
                              </w:rPr>
                              <w:t>)</w:t>
                            </w:r>
                          </w:p>
                          <w:p w14:paraId="5BF19086" w14:textId="77777777" w:rsidR="00F803E2" w:rsidRDefault="00F803E2" w:rsidP="00F803E2"/>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D16D8AD" id="_x0000_s1032" type="#_x0000_t202" style="position:absolute;margin-left:-1.75pt;margin-top:-11.75pt;width:80.25pt;height:33.75pt;z-index:-251640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" filled="f" stroked="f">
                <v:textbox>
                  <w:txbxContent>
                    <w:p w14:paraId="63129BD8"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4</w:t>
                      </w:r>
                      <w:r w:rsidRPr="00125CCD">
                        <w:rPr>
                          <w:rFonts w:ascii="標楷體" w:hAnsi="標楷體" w:hint="eastAsia"/>
                          <w:b/>
                          <w:color w:val="000000" w:themeColor="text1"/>
                          <w:sz w:val="32"/>
                          <w:szCs w:val="26"/>
                        </w:rPr>
                        <w:t>)</w:t>
                      </w:r>
                    </w:p>
                    <w:p w14:paraId="5BF19086" w14:textId="77777777" w:rsidR="00F803E2" w:rsidRDefault="00F803E2" w:rsidP="00F803E2"/>
                  </w:txbxContent>
                </v:textbox>
              </v:shape>
            </w:pict>
          </mc:Fallback>
        </mc:AlternateContent>
      </w:r>
      <w:r w:rsidRPr="00F803E2">
        <w:rPr>
          <w:rFonts w:ascii="標楷體" w:eastAsia="標楷體" w:hAnsi="標楷體" w:hint="eastAsia"/>
          <w:b/>
          <w:noProof/>
          <w:sz w:val="40"/>
          <w:szCs w:val="32"/>
        </w:rPr>
        <mc:AlternateContent>
          <mc:Choice Requires="wps">
            <w:drawing>
              <wp:anchor distT="0" distB="0" distL="114300" distR="114300" simplePos="0" relativeHeight="251674624" behindDoc="1" locked="0" layoutInCell="1" allowOverlap="1" wp14:anchorId="556A9EB9" wp14:editId="7657F512">
                <wp:simplePos x="0" y="0"/>
                <wp:positionH relativeFrom="column">
                  <wp:posOffset>3810</wp:posOffset>
                </wp:positionH>
                <wp:positionV relativeFrom="paragraph">
                  <wp:posOffset>-43815</wp:posOffset>
                </wp:positionV>
                <wp:extent cx="838200" cy="333375"/>
                <wp:effectExtent l="0" t="0" r="0" b="9525"/>
                <wp:wrapNone/>
                <wp:docPr id="3" name="矩形 3"/>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1EEFF66F" id="矩形 3" o:spid="_x0000_s1026" style="position:absolute;margin-left:.3pt;margin-top:-3.45pt;width:66pt;height:26.25pt;z-index:-25164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" fillcolor="#cfcdcd [2894]" stroked="f" strokeweight="1pt">
                <v:fill opacity="22359f"/>
              </v:rect>
            </w:pict>
          </mc:Fallback>
        </mc:AlternateContent>
      </w:r>
      <w:r w:rsidRPr="00F803E2">
        <w:rPr>
          <w:rFonts w:ascii="標楷體" w:eastAsia="標楷體" w:hAnsi="標楷體" w:cs="Times New Roman"/>
        </w:rPr>
        <w:tab/>
      </w:r>
      <w:r w:rsidRPr="00F803E2">
        <w:rPr>
          <w:rFonts w:ascii="標楷體" w:eastAsia="標楷體" w:hAnsi="標楷體" w:hint="eastAsia"/>
          <w:b/>
          <w:sz w:val="40"/>
          <w:szCs w:val="32"/>
        </w:rPr>
        <w:t>開放數據資料來源參考表</w:t>
      </w:r>
    </w:p>
    <w:tbl>
      <w:tblPr>
        <w:tblStyle w:val="a9"/>
        <w:tblW w:w="9477" w:type="dxa"/>
        <w:tblLayout w:type="fixed"/>
        <w:tblLook w:val="04A0" w:firstRow="1" w:lastRow="0" w:firstColumn="1" w:lastColumn="0" w:noHBand="0" w:noVBand="1"/>
      </w:tblPr>
      <w:tblGrid>
        <w:gridCol w:w="4949"/>
        <w:gridCol w:w="4528"/>
      </w:tblGrid>
      <w:tr w:rsidR="00F803E2" w:rsidRPr="00F803E2" w14:paraId="771301B2" w14:textId="77777777" w:rsidTr="00F803E2">
        <w:trPr>
          <w:trHeight w:val="472"/>
        </w:trPr>
        <w:tc>
          <w:tcPr>
            <w:tcW w:w="4949" w:type="dxa"/>
            <w:shd w:val="clear" w:color="auto" w:fill="E7E6E6" w:themeFill="background2"/>
            <w:vAlign w:val="center"/>
          </w:tcPr>
          <w:p w14:paraId="28C15A21" w14:textId="77777777" w:rsidR="00F803E2" w:rsidRPr="00F803E2" w:rsidRDefault="00F803E2" w:rsidP="00F803E2">
            <w:pPr>
              <w:widowControl/>
              <w:jc w:val="center"/>
              <w:rPr>
                <w:rFonts w:ascii="標楷體" w:eastAsia="標楷體" w:hAnsi="標楷體"/>
                <w:b/>
                <w:sz w:val="28"/>
              </w:rPr>
            </w:pPr>
            <w:r w:rsidRPr="00667B56">
              <w:rPr>
                <w:rFonts w:ascii="標楷體" w:eastAsia="標楷體" w:hAnsi="標楷體" w:hint="eastAsia"/>
                <w:b/>
                <w:spacing w:val="275"/>
                <w:kern w:val="0"/>
                <w:sz w:val="28"/>
                <w:fitText w:val="1120" w:id="-970265600"/>
              </w:rPr>
              <w:t>機</w:t>
            </w:r>
            <w:r w:rsidRPr="00667B56">
              <w:rPr>
                <w:rFonts w:ascii="標楷體" w:eastAsia="標楷體" w:hAnsi="標楷體" w:hint="eastAsia"/>
                <w:b/>
                <w:kern w:val="0"/>
                <w:sz w:val="28"/>
                <w:fitText w:val="1120" w:id="-970265600"/>
              </w:rPr>
              <w:t>關</w:t>
            </w:r>
          </w:p>
        </w:tc>
        <w:tc>
          <w:tcPr>
            <w:tcW w:w="4528" w:type="dxa"/>
            <w:shd w:val="clear" w:color="auto" w:fill="E7E6E6" w:themeFill="background2"/>
            <w:vAlign w:val="center"/>
          </w:tcPr>
          <w:p w14:paraId="1CAB6A20" w14:textId="77777777" w:rsidR="00F803E2" w:rsidRPr="00F803E2" w:rsidRDefault="00F803E2" w:rsidP="00F803E2">
            <w:pPr>
              <w:widowControl/>
              <w:jc w:val="center"/>
              <w:rPr>
                <w:rFonts w:ascii="標楷體" w:eastAsia="標楷體" w:hAnsi="標楷體"/>
                <w:b/>
                <w:sz w:val="28"/>
              </w:rPr>
            </w:pPr>
            <w:r w:rsidRPr="00667B56">
              <w:rPr>
                <w:rFonts w:ascii="標楷體" w:eastAsia="標楷體" w:hAnsi="標楷體" w:hint="eastAsia"/>
                <w:b/>
                <w:spacing w:val="275"/>
                <w:kern w:val="0"/>
                <w:sz w:val="28"/>
                <w:fitText w:val="1120" w:id="-970265599"/>
              </w:rPr>
              <w:t>網</w:t>
            </w:r>
            <w:r w:rsidRPr="00667B56">
              <w:rPr>
                <w:rFonts w:ascii="標楷體" w:eastAsia="標楷體" w:hAnsi="標楷體" w:hint="eastAsia"/>
                <w:b/>
                <w:kern w:val="0"/>
                <w:sz w:val="28"/>
                <w:fitText w:val="1120" w:id="-970265599"/>
              </w:rPr>
              <w:t>址</w:t>
            </w:r>
          </w:p>
        </w:tc>
      </w:tr>
      <w:tr w:rsidR="00F803E2" w:rsidRPr="00F803E2" w14:paraId="3D3912BB" w14:textId="77777777" w:rsidTr="00F803E2">
        <w:trPr>
          <w:trHeight w:val="472"/>
        </w:trPr>
        <w:tc>
          <w:tcPr>
            <w:tcW w:w="4949" w:type="dxa"/>
            <w:vAlign w:val="center"/>
          </w:tcPr>
          <w:p w14:paraId="2F351315" w14:textId="77777777" w:rsidR="00F803E2" w:rsidRPr="00F803E2" w:rsidRDefault="00F803E2" w:rsidP="00F803E2">
            <w:pPr>
              <w:widowControl/>
              <w:rPr>
                <w:rFonts w:ascii="標楷體" w:eastAsia="標楷體" w:hAnsi="標楷體"/>
              </w:rPr>
            </w:pPr>
            <w:r w:rsidRPr="00F803E2">
              <w:rPr>
                <w:rFonts w:ascii="標楷體" w:eastAsia="標楷體" w:hAnsi="標楷體" w:hint="eastAsia"/>
              </w:rPr>
              <w:t>臺灣學生學習成就評量資料庫(Taiwan Assessment of Student Achievement,</w:t>
            </w:r>
            <w:r w:rsidRPr="00F803E2">
              <w:rPr>
                <w:rFonts w:ascii="標楷體" w:eastAsia="標楷體" w:hAnsi="標楷體"/>
              </w:rPr>
              <w:t xml:space="preserve"> </w:t>
            </w:r>
            <w:r w:rsidRPr="00F803E2">
              <w:rPr>
                <w:rFonts w:ascii="標楷體" w:eastAsia="標楷體" w:hAnsi="標楷體" w:hint="eastAsia"/>
              </w:rPr>
              <w:t>TASA)</w:t>
            </w:r>
          </w:p>
        </w:tc>
        <w:tc>
          <w:tcPr>
            <w:tcW w:w="4528" w:type="dxa"/>
            <w:shd w:val="clear" w:color="auto" w:fill="auto"/>
            <w:vAlign w:val="center"/>
          </w:tcPr>
          <w:p w14:paraId="2229EB6A" w14:textId="77777777" w:rsidR="00F803E2" w:rsidRPr="00F803E2" w:rsidRDefault="00F803E2" w:rsidP="00F803E2">
            <w:pPr>
              <w:widowControl/>
              <w:jc w:val="both"/>
              <w:rPr>
                <w:rFonts w:ascii="標楷體" w:eastAsia="標楷體" w:hAnsi="標楷體"/>
                <w:szCs w:val="22"/>
              </w:rPr>
            </w:pPr>
            <w:r w:rsidRPr="00F803E2">
              <w:rPr>
                <w:rFonts w:ascii="標楷體" w:eastAsia="標楷體" w:hAnsi="標楷體"/>
                <w:szCs w:val="22"/>
              </w:rPr>
              <w:t>https://tasal.naer.edu.tw/tasa</w:t>
            </w:r>
          </w:p>
        </w:tc>
      </w:tr>
      <w:tr w:rsidR="00F803E2" w:rsidRPr="00F803E2" w14:paraId="60BB4505" w14:textId="77777777" w:rsidTr="00F803E2">
        <w:trPr>
          <w:trHeight w:val="472"/>
        </w:trPr>
        <w:tc>
          <w:tcPr>
            <w:tcW w:w="4949" w:type="dxa"/>
            <w:vAlign w:val="center"/>
          </w:tcPr>
          <w:p w14:paraId="519065E0" w14:textId="77777777" w:rsidR="00F803E2" w:rsidRPr="00F803E2" w:rsidRDefault="00F803E2" w:rsidP="00F803E2">
            <w:pPr>
              <w:widowControl/>
              <w:rPr>
                <w:rFonts w:ascii="標楷體" w:eastAsia="標楷體" w:hAnsi="標楷體"/>
              </w:rPr>
            </w:pPr>
            <w:r w:rsidRPr="00F803E2">
              <w:rPr>
                <w:rFonts w:ascii="標楷體" w:eastAsia="標楷體" w:hAnsi="標楷體" w:hint="eastAsia"/>
              </w:rPr>
              <w:t>台灣教育長期追蹤資料庫(Taiwan Education Panel Survey,</w:t>
            </w:r>
            <w:r w:rsidRPr="00F803E2">
              <w:rPr>
                <w:rFonts w:ascii="標楷體" w:eastAsia="標楷體" w:hAnsi="標楷體"/>
              </w:rPr>
              <w:t xml:space="preserve"> </w:t>
            </w:r>
            <w:r w:rsidRPr="00F803E2">
              <w:rPr>
                <w:rFonts w:ascii="標楷體" w:eastAsia="標楷體" w:hAnsi="標楷體" w:hint="eastAsia"/>
              </w:rPr>
              <w:t>TEPS)</w:t>
            </w:r>
          </w:p>
        </w:tc>
        <w:tc>
          <w:tcPr>
            <w:tcW w:w="4528" w:type="dxa"/>
            <w:shd w:val="clear" w:color="auto" w:fill="auto"/>
            <w:vAlign w:val="center"/>
          </w:tcPr>
          <w:p w14:paraId="2BA12954" w14:textId="77777777" w:rsidR="00F803E2" w:rsidRPr="00F803E2" w:rsidRDefault="00F803E2" w:rsidP="00F803E2">
            <w:pPr>
              <w:widowControl/>
              <w:jc w:val="both"/>
              <w:rPr>
                <w:rFonts w:ascii="標楷體" w:eastAsia="標楷體" w:hAnsi="標楷體"/>
                <w:szCs w:val="22"/>
              </w:rPr>
            </w:pPr>
            <w:r w:rsidRPr="00F803E2">
              <w:rPr>
                <w:rFonts w:ascii="標楷體" w:eastAsia="標楷體" w:hAnsi="標楷體"/>
                <w:szCs w:val="22"/>
              </w:rPr>
              <w:t>http://srda.sinica.edu.tw/browsingbydatatype_result.php?category=surveymethod&amp;type=2&amp;csid=7</w:t>
            </w:r>
          </w:p>
        </w:tc>
      </w:tr>
      <w:tr w:rsidR="00F803E2" w:rsidRPr="00F803E2" w14:paraId="6389B22C" w14:textId="77777777" w:rsidTr="00F803E2">
        <w:trPr>
          <w:trHeight w:val="472"/>
        </w:trPr>
        <w:tc>
          <w:tcPr>
            <w:tcW w:w="4949" w:type="dxa"/>
            <w:vAlign w:val="center"/>
          </w:tcPr>
          <w:p w14:paraId="0B53B1ED" w14:textId="77777777" w:rsidR="00F803E2" w:rsidRPr="00F803E2" w:rsidRDefault="00F803E2" w:rsidP="00F803E2">
            <w:pPr>
              <w:widowControl/>
              <w:rPr>
                <w:rFonts w:ascii="標楷體" w:eastAsia="標楷體" w:hAnsi="標楷體"/>
              </w:rPr>
            </w:pPr>
            <w:r w:rsidRPr="00F803E2">
              <w:rPr>
                <w:rFonts w:ascii="標楷體" w:eastAsia="標楷體" w:hAnsi="標楷體" w:hint="eastAsia"/>
              </w:rPr>
              <w:t>「台灣教育長期追蹤資料庫」後續調查(TEPS-B)</w:t>
            </w:r>
          </w:p>
        </w:tc>
        <w:tc>
          <w:tcPr>
            <w:tcW w:w="4528" w:type="dxa"/>
            <w:shd w:val="clear" w:color="auto" w:fill="auto"/>
            <w:vAlign w:val="center"/>
          </w:tcPr>
          <w:p w14:paraId="24DD9429" w14:textId="77777777" w:rsidR="00F803E2" w:rsidRPr="00F803E2" w:rsidRDefault="00F803E2" w:rsidP="00F803E2">
            <w:pPr>
              <w:widowControl/>
              <w:jc w:val="both"/>
              <w:rPr>
                <w:rFonts w:ascii="標楷體" w:eastAsia="標楷體" w:hAnsi="標楷體"/>
                <w:szCs w:val="22"/>
              </w:rPr>
            </w:pPr>
            <w:r w:rsidRPr="00F803E2">
              <w:rPr>
                <w:rFonts w:ascii="標楷體" w:eastAsia="標楷體" w:hAnsi="標楷體"/>
                <w:szCs w:val="22"/>
              </w:rPr>
              <w:t>http://srda.sinica.edu.tw/browsingbydatatype_result.php?category=surveymethod&amp;type=2&amp;csid=20</w:t>
            </w:r>
          </w:p>
        </w:tc>
      </w:tr>
      <w:tr w:rsidR="00F803E2" w:rsidRPr="00F803E2" w14:paraId="6013AC76" w14:textId="77777777" w:rsidTr="00F803E2">
        <w:trPr>
          <w:trHeight w:val="472"/>
        </w:trPr>
        <w:tc>
          <w:tcPr>
            <w:tcW w:w="4949" w:type="dxa"/>
            <w:vAlign w:val="center"/>
          </w:tcPr>
          <w:p w14:paraId="3485348D" w14:textId="77777777" w:rsidR="00F803E2" w:rsidRPr="00F803E2" w:rsidRDefault="00F803E2" w:rsidP="00F803E2">
            <w:pPr>
              <w:rPr>
                <w:rFonts w:ascii="標楷體" w:eastAsia="標楷體" w:hAnsi="標楷體"/>
              </w:rPr>
            </w:pPr>
            <w:r w:rsidRPr="00F803E2">
              <w:rPr>
                <w:rFonts w:ascii="標楷體" w:eastAsia="標楷體" w:hAnsi="標楷體" w:hint="eastAsia"/>
              </w:rPr>
              <w:t>特殊教育長期追蹤資料庫(Special Needs Education Longitudinal Study,</w:t>
            </w:r>
            <w:r w:rsidRPr="00F803E2">
              <w:rPr>
                <w:rFonts w:ascii="標楷體" w:eastAsia="標楷體" w:hAnsi="標楷體"/>
              </w:rPr>
              <w:t xml:space="preserve"> </w:t>
            </w:r>
            <w:r w:rsidRPr="00F803E2">
              <w:rPr>
                <w:rFonts w:ascii="標楷體" w:eastAsia="標楷體" w:hAnsi="標楷體" w:hint="eastAsia"/>
              </w:rPr>
              <w:t>SNELS)</w:t>
            </w:r>
          </w:p>
        </w:tc>
        <w:tc>
          <w:tcPr>
            <w:tcW w:w="4528" w:type="dxa"/>
            <w:shd w:val="clear" w:color="auto" w:fill="auto"/>
            <w:vAlign w:val="center"/>
          </w:tcPr>
          <w:p w14:paraId="753DD4A5" w14:textId="77777777" w:rsidR="00F803E2" w:rsidRPr="00F803E2" w:rsidRDefault="00F803E2" w:rsidP="00F803E2">
            <w:pPr>
              <w:jc w:val="both"/>
              <w:rPr>
                <w:rFonts w:ascii="標楷體" w:eastAsia="標楷體" w:hAnsi="標楷體"/>
              </w:rPr>
            </w:pPr>
            <w:r w:rsidRPr="00F803E2">
              <w:rPr>
                <w:rFonts w:ascii="標楷體" w:eastAsia="標楷體" w:hAnsi="標楷體" w:hint="eastAsia"/>
              </w:rPr>
              <w:t>http://srda.sinica.edu.tw/browsingbydatatype_result.php?category=surveymethod&amp;type=2&amp;csid=18</w:t>
            </w:r>
          </w:p>
        </w:tc>
      </w:tr>
      <w:tr w:rsidR="00F803E2" w:rsidRPr="00F803E2" w14:paraId="38193307" w14:textId="77777777" w:rsidTr="00F803E2">
        <w:trPr>
          <w:trHeight w:val="472"/>
        </w:trPr>
        <w:tc>
          <w:tcPr>
            <w:tcW w:w="4949" w:type="dxa"/>
            <w:vAlign w:val="center"/>
          </w:tcPr>
          <w:p w14:paraId="6DCC01B5" w14:textId="77777777" w:rsidR="00F803E2" w:rsidRPr="00F803E2" w:rsidRDefault="00F803E2" w:rsidP="00F803E2">
            <w:pPr>
              <w:rPr>
                <w:rFonts w:ascii="標楷體" w:eastAsia="標楷體" w:hAnsi="標楷體"/>
              </w:rPr>
            </w:pPr>
            <w:r w:rsidRPr="00F803E2">
              <w:rPr>
                <w:rFonts w:ascii="標楷體" w:eastAsia="標楷體" w:hAnsi="標楷體" w:hint="eastAsia"/>
              </w:rPr>
              <w:t>臺灣後期中等教育長期追蹤資料庫</w:t>
            </w:r>
          </w:p>
          <w:p w14:paraId="466A6A99" w14:textId="77777777" w:rsidR="00F803E2" w:rsidRPr="00F803E2" w:rsidRDefault="00F803E2" w:rsidP="00F803E2">
            <w:pPr>
              <w:rPr>
                <w:rFonts w:ascii="標楷體" w:eastAsia="標楷體" w:hAnsi="標楷體"/>
              </w:rPr>
            </w:pPr>
            <w:r w:rsidRPr="00F803E2">
              <w:rPr>
                <w:rFonts w:ascii="標楷體" w:eastAsia="標楷體" w:hAnsi="標楷體" w:hint="eastAsia"/>
              </w:rPr>
              <w:t>(Taiwan Upper Secondary Education Database)</w:t>
            </w:r>
          </w:p>
        </w:tc>
        <w:tc>
          <w:tcPr>
            <w:tcW w:w="4528" w:type="dxa"/>
            <w:shd w:val="clear" w:color="auto" w:fill="auto"/>
            <w:vAlign w:val="center"/>
          </w:tcPr>
          <w:p w14:paraId="7B88545B" w14:textId="77777777" w:rsidR="00F803E2" w:rsidRPr="00F803E2" w:rsidRDefault="00F803E2" w:rsidP="00F803E2">
            <w:pPr>
              <w:jc w:val="both"/>
              <w:rPr>
                <w:rFonts w:ascii="標楷體" w:eastAsia="標楷體" w:hAnsi="標楷體"/>
              </w:rPr>
            </w:pPr>
            <w:r w:rsidRPr="00F803E2">
              <w:rPr>
                <w:rFonts w:ascii="標楷體" w:eastAsia="標楷體" w:hAnsi="標楷體" w:hint="eastAsia"/>
              </w:rPr>
              <w:t>https://use-database.cher.ntnu.edu.tw/used/</w:t>
            </w:r>
          </w:p>
        </w:tc>
      </w:tr>
      <w:tr w:rsidR="00F803E2" w:rsidRPr="00F803E2" w14:paraId="1B5D87BF" w14:textId="77777777" w:rsidTr="00F803E2">
        <w:trPr>
          <w:trHeight w:val="620"/>
        </w:trPr>
        <w:tc>
          <w:tcPr>
            <w:tcW w:w="4949" w:type="dxa"/>
            <w:vAlign w:val="center"/>
          </w:tcPr>
          <w:p w14:paraId="39C752B5" w14:textId="77777777" w:rsidR="00F803E2" w:rsidRPr="00F803E2" w:rsidRDefault="00F803E2" w:rsidP="00F803E2">
            <w:pPr>
              <w:rPr>
                <w:rFonts w:ascii="標楷體" w:eastAsia="標楷體" w:hAnsi="標楷體"/>
              </w:rPr>
            </w:pPr>
            <w:proofErr w:type="spellStart"/>
            <w:r w:rsidRPr="00F803E2">
              <w:rPr>
                <w:rFonts w:ascii="標楷體" w:eastAsia="標楷體" w:hAnsi="標楷體"/>
              </w:rPr>
              <w:t>Datashop</w:t>
            </w:r>
            <w:proofErr w:type="spellEnd"/>
          </w:p>
        </w:tc>
        <w:tc>
          <w:tcPr>
            <w:tcW w:w="4528" w:type="dxa"/>
            <w:shd w:val="clear" w:color="auto" w:fill="auto"/>
            <w:vAlign w:val="center"/>
          </w:tcPr>
          <w:p w14:paraId="2EBCC851" w14:textId="77777777" w:rsidR="00F803E2" w:rsidRPr="00F803E2" w:rsidRDefault="00F803E2" w:rsidP="00F803E2">
            <w:pPr>
              <w:jc w:val="both"/>
              <w:rPr>
                <w:rFonts w:ascii="標楷體" w:eastAsia="標楷體" w:hAnsi="標楷體"/>
              </w:rPr>
            </w:pPr>
            <w:r w:rsidRPr="00F803E2">
              <w:rPr>
                <w:rFonts w:ascii="標楷體" w:eastAsia="標楷體" w:hAnsi="標楷體"/>
                <w:szCs w:val="22"/>
              </w:rPr>
              <w:t>https://datashop.memphis.edu/</w:t>
            </w:r>
          </w:p>
        </w:tc>
      </w:tr>
      <w:tr w:rsidR="00F803E2" w:rsidRPr="00F803E2" w14:paraId="5BB7261D" w14:textId="77777777" w:rsidTr="00F803E2">
        <w:trPr>
          <w:trHeight w:val="472"/>
        </w:trPr>
        <w:tc>
          <w:tcPr>
            <w:tcW w:w="4949" w:type="dxa"/>
            <w:vAlign w:val="center"/>
          </w:tcPr>
          <w:p w14:paraId="6E2D6654" w14:textId="77777777" w:rsidR="00F803E2" w:rsidRPr="00F803E2" w:rsidRDefault="00F803E2" w:rsidP="00F803E2">
            <w:pPr>
              <w:rPr>
                <w:rFonts w:ascii="標楷體" w:eastAsia="標楷體" w:hAnsi="標楷體"/>
              </w:rPr>
            </w:pPr>
            <w:r w:rsidRPr="00F803E2">
              <w:rPr>
                <w:rFonts w:ascii="標楷體" w:eastAsia="標楷體" w:hAnsi="標楷體"/>
              </w:rPr>
              <w:t>NCES national center for education statistics</w:t>
            </w:r>
          </w:p>
        </w:tc>
        <w:tc>
          <w:tcPr>
            <w:tcW w:w="4528" w:type="dxa"/>
            <w:shd w:val="clear" w:color="auto" w:fill="auto"/>
            <w:vAlign w:val="center"/>
          </w:tcPr>
          <w:p w14:paraId="5EBB8A57" w14:textId="77777777" w:rsidR="00F803E2" w:rsidRPr="00F803E2" w:rsidRDefault="00F803E2" w:rsidP="00F803E2">
            <w:pPr>
              <w:jc w:val="both"/>
              <w:rPr>
                <w:rFonts w:ascii="標楷體" w:eastAsia="標楷體" w:hAnsi="標楷體"/>
                <w:szCs w:val="22"/>
              </w:rPr>
            </w:pPr>
            <w:r w:rsidRPr="00F803E2">
              <w:rPr>
                <w:rFonts w:ascii="標楷體" w:eastAsia="標楷體" w:hAnsi="標楷體"/>
                <w:szCs w:val="22"/>
              </w:rPr>
              <w:t>https://nces.ed.gov/</w:t>
            </w:r>
          </w:p>
        </w:tc>
      </w:tr>
      <w:tr w:rsidR="00F803E2" w:rsidRPr="00F803E2" w14:paraId="0FEFFF3C" w14:textId="77777777" w:rsidTr="00F803E2">
        <w:trPr>
          <w:trHeight w:val="472"/>
        </w:trPr>
        <w:tc>
          <w:tcPr>
            <w:tcW w:w="4949" w:type="dxa"/>
            <w:vAlign w:val="center"/>
          </w:tcPr>
          <w:p w14:paraId="1C3DFFB4" w14:textId="77777777" w:rsidR="00F803E2" w:rsidRPr="00F803E2" w:rsidRDefault="00F803E2" w:rsidP="00F803E2">
            <w:pPr>
              <w:rPr>
                <w:rFonts w:ascii="標楷體" w:eastAsia="標楷體" w:hAnsi="標楷體"/>
              </w:rPr>
            </w:pPr>
            <w:r w:rsidRPr="00F803E2">
              <w:rPr>
                <w:rFonts w:ascii="標楷體" w:eastAsia="標楷體" w:hAnsi="標楷體" w:hint="eastAsia"/>
              </w:rPr>
              <w:t>Kaggle</w:t>
            </w:r>
          </w:p>
        </w:tc>
        <w:tc>
          <w:tcPr>
            <w:tcW w:w="4528" w:type="dxa"/>
            <w:shd w:val="clear" w:color="auto" w:fill="auto"/>
            <w:vAlign w:val="center"/>
          </w:tcPr>
          <w:p w14:paraId="118755B7" w14:textId="77777777" w:rsidR="00F803E2" w:rsidRPr="00F803E2" w:rsidRDefault="00F803E2" w:rsidP="00F803E2">
            <w:pPr>
              <w:jc w:val="both"/>
              <w:rPr>
                <w:rFonts w:ascii="標楷體" w:eastAsia="標楷體" w:hAnsi="標楷體"/>
                <w:szCs w:val="22"/>
              </w:rPr>
            </w:pPr>
            <w:r w:rsidRPr="00F803E2">
              <w:rPr>
                <w:rFonts w:ascii="標楷體" w:eastAsia="標楷體" w:hAnsi="標楷體"/>
                <w:szCs w:val="22"/>
              </w:rPr>
              <w:t>https://www.kaggle.com/junyiacademy/datasets</w:t>
            </w:r>
          </w:p>
        </w:tc>
      </w:tr>
      <w:tr w:rsidR="00F803E2" w:rsidRPr="00F803E2" w14:paraId="2C54503B" w14:textId="77777777" w:rsidTr="00F803E2">
        <w:trPr>
          <w:trHeight w:val="472"/>
        </w:trPr>
        <w:tc>
          <w:tcPr>
            <w:tcW w:w="4949" w:type="dxa"/>
            <w:vAlign w:val="center"/>
          </w:tcPr>
          <w:p w14:paraId="051F6BA7" w14:textId="77777777" w:rsidR="00F803E2" w:rsidRPr="00F803E2" w:rsidRDefault="00F803E2" w:rsidP="00F803E2">
            <w:pPr>
              <w:widowControl/>
              <w:rPr>
                <w:rFonts w:ascii="標楷體" w:eastAsia="標楷體" w:hAnsi="標楷體"/>
              </w:rPr>
            </w:pPr>
            <w:r w:rsidRPr="00F803E2">
              <w:rPr>
                <w:rFonts w:ascii="標楷體" w:eastAsia="標楷體" w:hAnsi="標楷體" w:hint="eastAsia"/>
              </w:rPr>
              <w:t>T</w:t>
            </w:r>
            <w:r w:rsidRPr="00F803E2">
              <w:rPr>
                <w:rFonts w:ascii="標楷體" w:eastAsia="標楷體" w:hAnsi="標楷體"/>
              </w:rPr>
              <w:t>HE WORLD BANK</w:t>
            </w:r>
          </w:p>
          <w:p w14:paraId="2171AAC1" w14:textId="77777777" w:rsidR="00F803E2" w:rsidRPr="00F803E2" w:rsidRDefault="00F803E2" w:rsidP="00F803E2">
            <w:pPr>
              <w:rPr>
                <w:rFonts w:ascii="標楷體" w:eastAsia="標楷體" w:hAnsi="標楷體"/>
              </w:rPr>
            </w:pPr>
            <w:r w:rsidRPr="00F803E2">
              <w:rPr>
                <w:rFonts w:ascii="標楷體" w:eastAsia="標楷體" w:hAnsi="標楷體"/>
              </w:rPr>
              <w:t>Education Statistics (</w:t>
            </w:r>
            <w:proofErr w:type="spellStart"/>
            <w:r w:rsidRPr="00F803E2">
              <w:rPr>
                <w:rFonts w:ascii="標楷體" w:eastAsia="標楷體" w:hAnsi="標楷體"/>
              </w:rPr>
              <w:t>EdStats</w:t>
            </w:r>
            <w:proofErr w:type="spellEnd"/>
            <w:r w:rsidRPr="00F803E2">
              <w:rPr>
                <w:rFonts w:ascii="標楷體" w:eastAsia="標楷體" w:hAnsi="標楷體"/>
              </w:rPr>
              <w:t>)</w:t>
            </w:r>
          </w:p>
        </w:tc>
        <w:tc>
          <w:tcPr>
            <w:tcW w:w="4528" w:type="dxa"/>
            <w:shd w:val="clear" w:color="auto" w:fill="auto"/>
            <w:vAlign w:val="center"/>
          </w:tcPr>
          <w:p w14:paraId="20B073B9" w14:textId="77777777" w:rsidR="00F803E2" w:rsidRPr="00F803E2" w:rsidRDefault="00F803E2" w:rsidP="00F803E2">
            <w:pPr>
              <w:jc w:val="both"/>
              <w:rPr>
                <w:rFonts w:ascii="標楷體" w:eastAsia="標楷體" w:hAnsi="標楷體"/>
                <w:szCs w:val="22"/>
              </w:rPr>
            </w:pPr>
            <w:r w:rsidRPr="00F803E2">
              <w:rPr>
                <w:rFonts w:ascii="標楷體" w:eastAsia="標楷體" w:hAnsi="標楷體"/>
                <w:szCs w:val="22"/>
              </w:rPr>
              <w:t>https://datatopics.worldbank.org/education/home</w:t>
            </w:r>
          </w:p>
        </w:tc>
      </w:tr>
    </w:tbl>
    <w:p w14:paraId="3996C0F9" w14:textId="77777777" w:rsidR="00F803E2" w:rsidRPr="00F803E2" w:rsidRDefault="00F803E2" w:rsidP="00F803E2">
      <w:pPr>
        <w:widowControl/>
        <w:rPr>
          <w:rFonts w:ascii="標楷體" w:eastAsia="標楷體" w:hAnsi="標楷體"/>
        </w:rPr>
      </w:pPr>
    </w:p>
    <w:p w14:paraId="6775EC9E" w14:textId="77777777" w:rsidR="00F803E2" w:rsidRPr="00F803E2" w:rsidRDefault="00F803E2" w:rsidP="00F803E2">
      <w:pPr>
        <w:widowControl/>
        <w:rPr>
          <w:rFonts w:ascii="標楷體" w:eastAsia="標楷體" w:hAnsi="標楷體"/>
        </w:rPr>
      </w:pPr>
    </w:p>
    <w:p w14:paraId="32035346" w14:textId="77777777" w:rsidR="00F803E2" w:rsidRPr="00F803E2" w:rsidRDefault="00F803E2" w:rsidP="00F803E2">
      <w:pPr>
        <w:widowControl/>
        <w:snapToGrid w:val="0"/>
        <w:ind w:left="335" w:hangingChars="93" w:hanging="335"/>
        <w:jc w:val="both"/>
        <w:rPr>
          <w:rFonts w:ascii="標楷體" w:eastAsia="標楷體" w:hAnsi="標楷體"/>
          <w:sz w:val="36"/>
        </w:rPr>
      </w:pPr>
      <w:proofErr w:type="gramStart"/>
      <w:r w:rsidRPr="00F803E2">
        <w:rPr>
          <w:rFonts w:ascii="標楷體" w:eastAsia="標楷體" w:hAnsi="標楷體" w:hint="eastAsia"/>
          <w:sz w:val="36"/>
        </w:rPr>
        <w:t>＊</w:t>
      </w:r>
      <w:proofErr w:type="gramEnd"/>
      <w:r w:rsidRPr="00F803E2">
        <w:rPr>
          <w:rFonts w:ascii="標楷體" w:eastAsia="標楷體" w:hAnsi="標楷體" w:hint="eastAsia"/>
          <w:sz w:val="36"/>
        </w:rPr>
        <w:t>不限以上資料庫，預計年底有更多教育部開放資料，已核定之計畫書屆時可調整為以本部所釋放之中小學教育大數據資料集，或是以縣市政府教育局(處)、政府機關(構)或數位學習相關產業所提供之中小學數據資料為主軸。</w:t>
      </w:r>
    </w:p>
    <w:p w14:paraId="449E7128" w14:textId="77777777" w:rsidR="00F803E2" w:rsidRPr="00F803E2" w:rsidRDefault="00F803E2" w:rsidP="00F803E2">
      <w:pPr>
        <w:rPr>
          <w:rFonts w:ascii="標楷體" w:eastAsia="標楷體" w:hAnsi="標楷體"/>
        </w:rPr>
      </w:pPr>
    </w:p>
    <w:p w14:paraId="0D67E560" w14:textId="77777777" w:rsidR="00F803E2" w:rsidRPr="00F803E2" w:rsidRDefault="00F803E2" w:rsidP="00F803E2">
      <w:pPr>
        <w:rPr>
          <w:rFonts w:ascii="標楷體" w:eastAsia="標楷體" w:hAnsi="標楷體"/>
        </w:rPr>
      </w:pPr>
    </w:p>
    <w:p w14:paraId="65D73F2E" w14:textId="77777777" w:rsidR="00F803E2" w:rsidRPr="00F803E2" w:rsidRDefault="00F803E2" w:rsidP="00F803E2">
      <w:pPr>
        <w:rPr>
          <w:rFonts w:ascii="標楷體" w:eastAsia="標楷體" w:hAnsi="標楷體"/>
        </w:rPr>
      </w:pPr>
    </w:p>
    <w:p w14:paraId="0D9FC778" w14:textId="77777777" w:rsidR="00F803E2" w:rsidRPr="00F803E2" w:rsidRDefault="00F803E2" w:rsidP="00F803E2">
      <w:pPr>
        <w:rPr>
          <w:rFonts w:ascii="標楷體" w:eastAsia="標楷體" w:hAnsi="標楷體"/>
        </w:rPr>
      </w:pPr>
    </w:p>
    <w:p w14:paraId="45B3EE75" w14:textId="77777777" w:rsidR="00F803E2" w:rsidRPr="00F803E2" w:rsidRDefault="00F803E2" w:rsidP="00F803E2">
      <w:pPr>
        <w:rPr>
          <w:rFonts w:ascii="標楷體" w:eastAsia="標楷體" w:hAnsi="標楷體"/>
        </w:rPr>
      </w:pPr>
    </w:p>
    <w:bookmarkStart w:id="14" w:name="_Toc105676610"/>
    <w:p w14:paraId="22CFCA42" w14:textId="77777777" w:rsidR="00F803E2" w:rsidRPr="00F803E2" w:rsidRDefault="00F803E2" w:rsidP="00F803E2">
      <w:pPr>
        <w:widowControl/>
        <w:spacing w:afterLines="50" w:after="180"/>
        <w:jc w:val="center"/>
        <w:rPr>
          <w:rFonts w:ascii="標楷體" w:eastAsia="標楷體" w:hAnsi="標楷體"/>
          <w:sz w:val="26"/>
          <w:szCs w:val="26"/>
        </w:rPr>
      </w:pPr>
      <w:r w:rsidRPr="00F803E2">
        <w:rPr>
          <w:rFonts w:ascii="標楷體" w:eastAsia="標楷體" w:hAnsi="標楷體" w:hint="eastAsia"/>
          <w:b/>
          <w:noProof/>
          <w:sz w:val="40"/>
          <w:szCs w:val="32"/>
        </w:rPr>
        <w:lastRenderedPageBreak/>
        <mc:AlternateContent>
          <mc:Choice Requires="wps">
            <w:drawing>
              <wp:anchor distT="0" distB="0" distL="114300" distR="114300" simplePos="0" relativeHeight="251677696" behindDoc="1" locked="0" layoutInCell="1" allowOverlap="1" wp14:anchorId="2761B9E3" wp14:editId="6B25072A">
                <wp:simplePos x="0" y="0"/>
                <wp:positionH relativeFrom="column">
                  <wp:posOffset>-28477</wp:posOffset>
                </wp:positionH>
                <wp:positionV relativeFrom="paragraph">
                  <wp:posOffset>-158115</wp:posOffset>
                </wp:positionV>
                <wp:extent cx="1019175" cy="428625"/>
                <wp:effectExtent l="0" t="0" r="0" b="0"/>
                <wp:wrapNone/>
                <wp:docPr id="1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28625"/>
                        </a:xfrm>
                        <a:prstGeom prst="rect">
                          <a:avLst/>
                        </a:prstGeom>
                        <a:noFill/>
                        <a:ln w="9525">
                          <a:noFill/>
                          <a:miter lim="800000"/>
                          <a:headEnd/>
                          <a:tailEnd/>
                        </a:ln>
                      </wps:spPr>
                      <wps:txbx>
                        <w:txbxContent>
                          <w:p w14:paraId="5222FD74"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5</w:t>
                            </w:r>
                            <w:r w:rsidRPr="00125CCD">
                              <w:rPr>
                                <w:rFonts w:ascii="標楷體" w:hAnsi="標楷體" w:hint="eastAsia"/>
                                <w:b/>
                                <w:color w:val="000000" w:themeColor="text1"/>
                                <w:sz w:val="32"/>
                                <w:szCs w:val="26"/>
                              </w:rPr>
                              <w:t>)</w:t>
                            </w:r>
                          </w:p>
                          <w:p w14:paraId="23622116" w14:textId="77777777" w:rsidR="00F803E2" w:rsidRDefault="00F803E2" w:rsidP="00F803E2"/>
                        </w:txbxContent>
                      </wps:txbx>
                      <wps:bodyPr rot="0" vert="horz" wrap="square" lIns="91440" tIns="45720" rIns="91440" bIns="45720" anchor="t" anchorCtr="0">
                        <a:noAutofit/>
                      </wps:bodyPr>
                    </wps:wsp>
                  </a:graphicData>
                </a:graphic>
              </wp:anchor>
            </w:drawing>
          </mc:Choice>
          <mc:Fallback>
            <w:pict>
              <v:shape w14:anchorId="2761B9E3" id="_x0000_s1033" type="#_x0000_t202" style="position:absolute;left:0;text-align:left;margin-left:-2.25pt;margin-top:-12.45pt;width:80.25pt;height:33.7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" filled="f" stroked="f">
                <v:textbox>
                  <w:txbxContent>
                    <w:p w14:paraId="5222FD74"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5</w:t>
                      </w:r>
                      <w:r w:rsidRPr="00125CCD">
                        <w:rPr>
                          <w:rFonts w:ascii="標楷體" w:hAnsi="標楷體" w:hint="eastAsia"/>
                          <w:b/>
                          <w:color w:val="000000" w:themeColor="text1"/>
                          <w:sz w:val="32"/>
                          <w:szCs w:val="26"/>
                        </w:rPr>
                        <w:t>)</w:t>
                      </w:r>
                    </w:p>
                    <w:p w14:paraId="23622116" w14:textId="77777777" w:rsidR="00F803E2" w:rsidRDefault="00F803E2" w:rsidP="00F803E2"/>
                  </w:txbxContent>
                </v:textbox>
              </v:shape>
            </w:pict>
          </mc:Fallback>
        </mc:AlternateContent>
      </w:r>
      <w:r w:rsidRPr="00F803E2">
        <w:rPr>
          <w:rFonts w:ascii="標楷體" w:eastAsia="標楷體" w:hAnsi="標楷體" w:hint="eastAsia"/>
          <w:b/>
          <w:noProof/>
          <w:sz w:val="40"/>
          <w:szCs w:val="32"/>
        </w:rPr>
        <mc:AlternateContent>
          <mc:Choice Requires="wps">
            <w:drawing>
              <wp:anchor distT="0" distB="0" distL="114300" distR="114300" simplePos="0" relativeHeight="251676672" behindDoc="1" locked="0" layoutInCell="1" allowOverlap="1" wp14:anchorId="0690BDF6" wp14:editId="79D448D3">
                <wp:simplePos x="0" y="0"/>
                <wp:positionH relativeFrom="column">
                  <wp:posOffset>3810</wp:posOffset>
                </wp:positionH>
                <wp:positionV relativeFrom="paragraph">
                  <wp:posOffset>-62865</wp:posOffset>
                </wp:positionV>
                <wp:extent cx="838200" cy="333375"/>
                <wp:effectExtent l="0" t="0" r="0" b="9525"/>
                <wp:wrapNone/>
                <wp:docPr id="17" name="矩形 17"/>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2117E192" id="矩形 17" o:spid="_x0000_s1026" style="position:absolute;margin-left:.3pt;margin-top:-4.95pt;width:66pt;height:26.2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" fillcolor="#cfcdcd [2894]" stroked="f" strokeweight="1pt">
                <v:fill opacity="22359f"/>
              </v:rect>
            </w:pict>
          </mc:Fallback>
        </mc:AlternateContent>
      </w:r>
      <w:r w:rsidRPr="00F803E2">
        <w:rPr>
          <w:rFonts w:ascii="標楷體" w:eastAsia="標楷體" w:hAnsi="標楷體" w:hint="eastAsia"/>
          <w:b/>
          <w:sz w:val="40"/>
          <w:szCs w:val="32"/>
        </w:rPr>
        <w:t>教育大數據核心能力</w:t>
      </w:r>
    </w:p>
    <w:bookmarkEnd w:id="14"/>
    <w:p w14:paraId="188F11F5" w14:textId="77777777" w:rsidR="00F803E2" w:rsidRPr="00F803E2" w:rsidRDefault="00F803E2" w:rsidP="00F803E2">
      <w:pPr>
        <w:pStyle w:val="a5"/>
        <w:widowControl/>
        <w:numPr>
          <w:ilvl w:val="0"/>
          <w:numId w:val="57"/>
        </w:numPr>
        <w:shd w:val="clear" w:color="auto" w:fill="FFFFFF"/>
        <w:spacing w:line="360" w:lineRule="auto"/>
        <w:ind w:left="340" w:hanging="340"/>
        <w:rPr>
          <w:rFonts w:ascii="標楷體" w:hAnsi="標楷體"/>
          <w:sz w:val="36"/>
          <w:szCs w:val="26"/>
        </w:rPr>
      </w:pPr>
      <w:r w:rsidRPr="00F803E2">
        <w:rPr>
          <w:rFonts w:ascii="標楷體" w:hAnsi="標楷體" w:hint="eastAsia"/>
          <w:sz w:val="36"/>
          <w:szCs w:val="26"/>
        </w:rPr>
        <w:t>能了解教育大數據之基礎概念與在數位學習上的應用。</w:t>
      </w:r>
    </w:p>
    <w:p w14:paraId="43B09E86" w14:textId="77777777" w:rsidR="00F803E2" w:rsidRPr="00F803E2" w:rsidRDefault="00F803E2" w:rsidP="00F803E2">
      <w:pPr>
        <w:pStyle w:val="a5"/>
        <w:widowControl/>
        <w:numPr>
          <w:ilvl w:val="0"/>
          <w:numId w:val="57"/>
        </w:numPr>
        <w:shd w:val="clear" w:color="auto" w:fill="FFFFFF"/>
        <w:spacing w:line="360" w:lineRule="auto"/>
        <w:ind w:left="340" w:hanging="340"/>
        <w:rPr>
          <w:rFonts w:ascii="標楷體" w:hAnsi="標楷體"/>
          <w:sz w:val="36"/>
          <w:szCs w:val="26"/>
        </w:rPr>
      </w:pPr>
      <w:r w:rsidRPr="00F803E2">
        <w:rPr>
          <w:rFonts w:ascii="標楷體" w:hAnsi="標楷體"/>
          <w:sz w:val="36"/>
          <w:szCs w:val="26"/>
        </w:rPr>
        <w:t>能</w:t>
      </w:r>
      <w:r w:rsidRPr="00F803E2">
        <w:rPr>
          <w:rFonts w:ascii="標楷體" w:hAnsi="標楷體" w:hint="eastAsia"/>
          <w:sz w:val="36"/>
          <w:szCs w:val="26"/>
        </w:rPr>
        <w:t>撰寫</w:t>
      </w:r>
      <w:r w:rsidRPr="00F803E2">
        <w:rPr>
          <w:rFonts w:ascii="標楷體" w:hAnsi="標楷體"/>
          <w:sz w:val="36"/>
          <w:szCs w:val="26"/>
        </w:rPr>
        <w:t>程式語言</w:t>
      </w:r>
      <w:r w:rsidRPr="00F803E2">
        <w:rPr>
          <w:rFonts w:ascii="標楷體" w:hAnsi="標楷體" w:hint="eastAsia"/>
          <w:sz w:val="36"/>
          <w:szCs w:val="26"/>
        </w:rPr>
        <w:t>或應用軟體進行教育大數據分析。</w:t>
      </w:r>
    </w:p>
    <w:p w14:paraId="69BE4F32" w14:textId="77777777" w:rsidR="00F803E2" w:rsidRPr="00F803E2" w:rsidRDefault="00F803E2" w:rsidP="00F803E2">
      <w:pPr>
        <w:pStyle w:val="a5"/>
        <w:widowControl/>
        <w:numPr>
          <w:ilvl w:val="0"/>
          <w:numId w:val="57"/>
        </w:numPr>
        <w:shd w:val="clear" w:color="auto" w:fill="FFFFFF"/>
        <w:spacing w:afterLines="100" w:after="360" w:line="360" w:lineRule="auto"/>
        <w:ind w:left="993" w:hanging="993"/>
        <w:rPr>
          <w:rFonts w:ascii="標楷體" w:hAnsi="標楷體"/>
          <w:sz w:val="36"/>
          <w:szCs w:val="26"/>
        </w:rPr>
      </w:pPr>
      <w:r w:rsidRPr="00F803E2">
        <w:rPr>
          <w:rFonts w:ascii="標楷體" w:hAnsi="標楷體" w:hint="eastAsia"/>
          <w:sz w:val="36"/>
          <w:szCs w:val="26"/>
        </w:rPr>
        <w:t>能使用適當的大數據分析方法模型解決數位學習相關議題。</w:t>
      </w:r>
    </w:p>
    <w:p w14:paraId="44F12D2C" w14:textId="77777777" w:rsidR="00F803E2" w:rsidRPr="00F803E2" w:rsidRDefault="00F803E2" w:rsidP="00F803E2">
      <w:pPr>
        <w:spacing w:line="440" w:lineRule="exact"/>
        <w:ind w:left="335" w:hangingChars="93" w:hanging="335"/>
        <w:jc w:val="both"/>
        <w:rPr>
          <w:rFonts w:ascii="標楷體" w:eastAsia="標楷體" w:hAnsi="標楷體"/>
          <w:color w:val="C45911" w:themeColor="accent2" w:themeShade="BF"/>
          <w:sz w:val="32"/>
          <w:szCs w:val="32"/>
        </w:rPr>
      </w:pPr>
      <w:proofErr w:type="gramStart"/>
      <w:r w:rsidRPr="00F803E2">
        <w:rPr>
          <w:rFonts w:ascii="標楷體" w:eastAsia="標楷體" w:hAnsi="標楷體" w:hint="eastAsia"/>
          <w:sz w:val="36"/>
          <w:szCs w:val="20"/>
        </w:rPr>
        <w:t>＊</w:t>
      </w:r>
      <w:proofErr w:type="gramEnd"/>
      <w:r w:rsidRPr="00F803E2">
        <w:rPr>
          <w:rFonts w:ascii="標楷體" w:eastAsia="標楷體" w:hAnsi="標楷體" w:hint="eastAsia"/>
          <w:sz w:val="36"/>
          <w:szCs w:val="20"/>
        </w:rPr>
        <w:t>上述三點為必要核心能力，另可依各校所規劃課程地圖，增列各校教育大</w:t>
      </w:r>
      <w:proofErr w:type="gramStart"/>
      <w:r w:rsidRPr="00F803E2">
        <w:rPr>
          <w:rFonts w:ascii="標楷體" w:eastAsia="標楷體" w:hAnsi="標楷體" w:hint="eastAsia"/>
          <w:sz w:val="36"/>
          <w:szCs w:val="20"/>
        </w:rPr>
        <w:t>數據微學程</w:t>
      </w:r>
      <w:proofErr w:type="gramEnd"/>
      <w:r w:rsidRPr="00F803E2">
        <w:rPr>
          <w:rFonts w:ascii="標楷體" w:eastAsia="標楷體" w:hAnsi="標楷體" w:hint="eastAsia"/>
          <w:sz w:val="36"/>
          <w:szCs w:val="20"/>
        </w:rPr>
        <w:t>核心能力。</w:t>
      </w:r>
    </w:p>
    <w:p w14:paraId="735EBC0F" w14:textId="77777777" w:rsidR="00F803E2" w:rsidRPr="00F803E2" w:rsidRDefault="00F803E2" w:rsidP="00F803E2">
      <w:pPr>
        <w:pStyle w:val="a7"/>
        <w:tabs>
          <w:tab w:val="left" w:pos="8505"/>
        </w:tabs>
        <w:spacing w:line="500" w:lineRule="exact"/>
        <w:ind w:left="425" w:hangingChars="118" w:hanging="425"/>
        <w:jc w:val="both"/>
        <w:rPr>
          <w:rFonts w:ascii="標楷體" w:hAnsi="標楷體"/>
          <w:sz w:val="36"/>
          <w:szCs w:val="20"/>
        </w:rPr>
      </w:pPr>
    </w:p>
    <w:p w14:paraId="14618BCE" w14:textId="77777777" w:rsidR="00F803E2" w:rsidRPr="00F803E2" w:rsidRDefault="00F803E2" w:rsidP="00F803E2">
      <w:pPr>
        <w:pStyle w:val="a7"/>
        <w:tabs>
          <w:tab w:val="left" w:pos="8505"/>
        </w:tabs>
        <w:spacing w:line="500" w:lineRule="exact"/>
        <w:ind w:left="425" w:hangingChars="118" w:hanging="425"/>
        <w:jc w:val="both"/>
        <w:rPr>
          <w:rFonts w:ascii="標楷體" w:hAnsi="標楷體"/>
          <w:sz w:val="36"/>
          <w:szCs w:val="20"/>
        </w:rPr>
      </w:pPr>
    </w:p>
    <w:p w14:paraId="7D3D1727" w14:textId="77777777" w:rsidR="00F803E2" w:rsidRDefault="00F803E2" w:rsidP="00F803E2">
      <w:pPr>
        <w:rPr>
          <w:rFonts w:ascii="標楷體" w:eastAsia="標楷體" w:hAnsi="標楷體"/>
        </w:rPr>
      </w:pPr>
      <w:r>
        <w:rPr>
          <w:rFonts w:ascii="標楷體" w:eastAsia="標楷體" w:hAnsi="標楷體"/>
        </w:rPr>
        <w:br w:type="page"/>
      </w:r>
    </w:p>
    <w:p w14:paraId="2BAE31A6" w14:textId="77777777" w:rsidR="00F803E2" w:rsidRPr="00F803E2" w:rsidRDefault="00F803E2" w:rsidP="00F803E2">
      <w:pPr>
        <w:rPr>
          <w:rFonts w:ascii="標楷體" w:eastAsia="標楷體" w:hAnsi="標楷體"/>
        </w:rPr>
      </w:pPr>
    </w:p>
    <w:p w14:paraId="54B37828" w14:textId="77777777" w:rsidR="00F803E2" w:rsidRPr="00F803E2" w:rsidRDefault="00F803E2" w:rsidP="00F803E2">
      <w:pPr>
        <w:widowControl/>
        <w:jc w:val="center"/>
        <w:rPr>
          <w:rFonts w:ascii="標楷體" w:eastAsia="標楷體" w:hAnsi="標楷體"/>
          <w:sz w:val="26"/>
          <w:szCs w:val="26"/>
        </w:rPr>
      </w:pPr>
      <w:r w:rsidRPr="00F803E2">
        <w:rPr>
          <w:rFonts w:ascii="標楷體" w:eastAsia="標楷體" w:hAnsi="標楷體" w:hint="eastAsia"/>
          <w:b/>
          <w:noProof/>
          <w:sz w:val="40"/>
          <w:szCs w:val="32"/>
        </w:rPr>
        <mc:AlternateContent>
          <mc:Choice Requires="wps">
            <w:drawing>
              <wp:anchor distT="0" distB="0" distL="114300" distR="114300" simplePos="0" relativeHeight="251680768" behindDoc="1" locked="0" layoutInCell="1" allowOverlap="1" wp14:anchorId="5FFACB46" wp14:editId="3355299A">
                <wp:simplePos x="0" y="0"/>
                <wp:positionH relativeFrom="column">
                  <wp:posOffset>1954</wp:posOffset>
                </wp:positionH>
                <wp:positionV relativeFrom="paragraph">
                  <wp:posOffset>-158115</wp:posOffset>
                </wp:positionV>
                <wp:extent cx="1019175" cy="428625"/>
                <wp:effectExtent l="0" t="0" r="0" b="0"/>
                <wp:wrapNone/>
                <wp:docPr id="2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28625"/>
                        </a:xfrm>
                        <a:prstGeom prst="rect">
                          <a:avLst/>
                        </a:prstGeom>
                        <a:noFill/>
                        <a:ln w="9525">
                          <a:noFill/>
                          <a:miter lim="800000"/>
                          <a:headEnd/>
                          <a:tailEnd/>
                        </a:ln>
                      </wps:spPr>
                      <wps:txbx>
                        <w:txbxContent>
                          <w:p w14:paraId="2B2862A3"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6</w:t>
                            </w:r>
                            <w:r w:rsidRPr="00125CCD">
                              <w:rPr>
                                <w:rFonts w:ascii="標楷體" w:hAnsi="標楷體" w:hint="eastAsia"/>
                                <w:b/>
                                <w:color w:val="000000" w:themeColor="text1"/>
                                <w:sz w:val="32"/>
                                <w:szCs w:val="26"/>
                              </w:rPr>
                              <w:t>)</w:t>
                            </w:r>
                          </w:p>
                          <w:p w14:paraId="475CC1F5" w14:textId="77777777" w:rsidR="00F803E2" w:rsidRPr="00125CCD" w:rsidRDefault="00F803E2" w:rsidP="00F803E2">
                            <w:pPr>
                              <w:rPr>
                                <w:color w:val="000000" w:themeColor="text1"/>
                              </w:rPr>
                            </w:pPr>
                          </w:p>
                        </w:txbxContent>
                      </wps:txbx>
                      <wps:bodyPr rot="0" vert="horz" wrap="square" lIns="91440" tIns="45720" rIns="91440" bIns="45720" anchor="t" anchorCtr="0">
                        <a:noAutofit/>
                      </wps:bodyPr>
                    </wps:wsp>
                  </a:graphicData>
                </a:graphic>
              </wp:anchor>
            </w:drawing>
          </mc:Choice>
          <mc:Fallback>
            <w:pict>
              <v:shape w14:anchorId="5FFACB46" id="_x0000_s1034" type="#_x0000_t202" style="position:absolute;left:0;text-align:left;margin-left:.15pt;margin-top:-12.45pt;width:80.25pt;height:33.7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" filled="f" stroked="f">
                <v:textbox>
                  <w:txbxContent>
                    <w:p w14:paraId="2B2862A3"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6</w:t>
                      </w:r>
                      <w:r w:rsidRPr="00125CCD">
                        <w:rPr>
                          <w:rFonts w:ascii="標楷體" w:hAnsi="標楷體" w:hint="eastAsia"/>
                          <w:b/>
                          <w:color w:val="000000" w:themeColor="text1"/>
                          <w:sz w:val="32"/>
                          <w:szCs w:val="26"/>
                        </w:rPr>
                        <w:t>)</w:t>
                      </w:r>
                    </w:p>
                    <w:p w14:paraId="475CC1F5" w14:textId="77777777" w:rsidR="00F803E2" w:rsidRPr="00125CCD" w:rsidRDefault="00F803E2" w:rsidP="00F803E2">
                      <w:pPr>
                        <w:rPr>
                          <w:color w:val="000000" w:themeColor="text1"/>
                        </w:rPr>
                      </w:pPr>
                    </w:p>
                  </w:txbxContent>
                </v:textbox>
              </v:shape>
            </w:pict>
          </mc:Fallback>
        </mc:AlternateContent>
      </w:r>
      <w:r w:rsidRPr="00F803E2">
        <w:rPr>
          <w:rFonts w:ascii="標楷體" w:eastAsia="標楷體" w:hAnsi="標楷體" w:hint="eastAsia"/>
          <w:b/>
          <w:noProof/>
          <w:sz w:val="40"/>
          <w:szCs w:val="32"/>
        </w:rPr>
        <mc:AlternateContent>
          <mc:Choice Requires="wps">
            <w:drawing>
              <wp:anchor distT="0" distB="0" distL="114300" distR="114300" simplePos="0" relativeHeight="251679744" behindDoc="1" locked="0" layoutInCell="1" allowOverlap="1" wp14:anchorId="6529C55F" wp14:editId="0E85B1D8">
                <wp:simplePos x="0" y="0"/>
                <wp:positionH relativeFrom="column">
                  <wp:posOffset>32385</wp:posOffset>
                </wp:positionH>
                <wp:positionV relativeFrom="paragraph">
                  <wp:posOffset>-53340</wp:posOffset>
                </wp:positionV>
                <wp:extent cx="838200" cy="333375"/>
                <wp:effectExtent l="0" t="0" r="0" b="9525"/>
                <wp:wrapNone/>
                <wp:docPr id="20" name="矩形 20"/>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2A759611" id="矩形 20" o:spid="_x0000_s1026" style="position:absolute;margin-left:2.55pt;margin-top:-4.2pt;width:66pt;height:26.25pt;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" fillcolor="#cfcdcd [2894]" stroked="f" strokeweight="1pt">
                <v:fill opacity="22359f"/>
              </v:rect>
            </w:pict>
          </mc:Fallback>
        </mc:AlternateContent>
      </w:r>
      <w:r w:rsidRPr="00F803E2">
        <w:rPr>
          <w:rFonts w:ascii="標楷體" w:eastAsia="標楷體" w:hAnsi="標楷體" w:hint="eastAsia"/>
          <w:b/>
          <w:sz w:val="40"/>
          <w:szCs w:val="32"/>
        </w:rPr>
        <w:t>基礎課程範例</w:t>
      </w:r>
    </w:p>
    <w:p w14:paraId="041581FB" w14:textId="77777777" w:rsidR="00F803E2" w:rsidRPr="00F803E2" w:rsidRDefault="00F803E2" w:rsidP="00F803E2">
      <w:pPr>
        <w:widowControl/>
        <w:numPr>
          <w:ilvl w:val="0"/>
          <w:numId w:val="58"/>
        </w:numPr>
        <w:spacing w:afterLines="20" w:after="72"/>
        <w:ind w:left="403" w:hanging="403"/>
        <w:rPr>
          <w:rFonts w:ascii="標楷體" w:eastAsia="標楷體" w:hAnsi="標楷體" w:cs="標楷體"/>
          <w:b/>
          <w:sz w:val="26"/>
          <w:szCs w:val="26"/>
        </w:rPr>
      </w:pPr>
      <w:r w:rsidRPr="00F803E2">
        <w:rPr>
          <w:rFonts w:ascii="標楷體" w:eastAsia="標楷體" w:hAnsi="標楷體" w:cs="標楷體"/>
          <w:b/>
          <w:sz w:val="26"/>
          <w:szCs w:val="26"/>
        </w:rPr>
        <w:t>課程基本資料</w:t>
      </w:r>
    </w:p>
    <w:tbl>
      <w:tblPr>
        <w:tblW w:w="9322" w:type="dxa"/>
        <w:jc w:val="center"/>
        <w:tblLayout w:type="fixed"/>
        <w:tblLook w:val="0400" w:firstRow="0" w:lastRow="0" w:firstColumn="0" w:lastColumn="0" w:noHBand="0" w:noVBand="1"/>
      </w:tblPr>
      <w:tblGrid>
        <w:gridCol w:w="699"/>
        <w:gridCol w:w="851"/>
        <w:gridCol w:w="2409"/>
        <w:gridCol w:w="993"/>
        <w:gridCol w:w="283"/>
        <w:gridCol w:w="1701"/>
        <w:gridCol w:w="2386"/>
      </w:tblGrid>
      <w:tr w:rsidR="00F803E2" w:rsidRPr="00F803E2" w14:paraId="43BD451B"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283FCB"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hint="eastAsia"/>
                <w:b/>
                <w:sz w:val="26"/>
                <w:szCs w:val="26"/>
              </w:rPr>
              <w:t>開課時間</w:t>
            </w:r>
          </w:p>
        </w:tc>
        <w:tc>
          <w:tcPr>
            <w:tcW w:w="777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241EC5" w14:textId="77777777" w:rsidR="00F803E2" w:rsidRPr="00F803E2" w:rsidRDefault="00F803E2" w:rsidP="00C46179">
            <w:pPr>
              <w:widowControl/>
              <w:snapToGrid w:val="0"/>
              <w:ind w:left="720"/>
              <w:rPr>
                <w:rFonts w:ascii="標楷體" w:eastAsia="標楷體" w:hAnsi="標楷體" w:cs="標楷體"/>
                <w:sz w:val="26"/>
                <w:szCs w:val="26"/>
              </w:rPr>
            </w:pPr>
          </w:p>
        </w:tc>
      </w:tr>
      <w:tr w:rsidR="00F803E2" w:rsidRPr="00F803E2" w14:paraId="05A48AAA"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10F8F8"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課程代碼</w:t>
            </w:r>
          </w:p>
        </w:tc>
        <w:tc>
          <w:tcPr>
            <w:tcW w:w="2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2C2BF7" w14:textId="77777777" w:rsidR="00F803E2" w:rsidRPr="00F803E2" w:rsidRDefault="00F803E2" w:rsidP="00C46179">
            <w:pPr>
              <w:widowControl/>
              <w:snapToGrid w:val="0"/>
              <w:jc w:val="center"/>
              <w:rPr>
                <w:rFonts w:ascii="標楷體" w:eastAsia="標楷體" w:hAnsi="標楷體" w:cs="標楷體"/>
                <w:sz w:val="26"/>
                <w:szCs w:val="26"/>
              </w:rPr>
            </w:pPr>
          </w:p>
        </w:tc>
        <w:tc>
          <w:tcPr>
            <w:tcW w:w="1276"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9F95D3"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課程名稱</w:t>
            </w:r>
          </w:p>
        </w:tc>
        <w:tc>
          <w:tcPr>
            <w:tcW w:w="408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437321"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hint="eastAsia"/>
                <w:sz w:val="26"/>
                <w:szCs w:val="26"/>
              </w:rPr>
              <w:t>人工智慧在教育上的應用</w:t>
            </w:r>
          </w:p>
        </w:tc>
      </w:tr>
      <w:tr w:rsidR="00F803E2" w:rsidRPr="00F803E2" w14:paraId="125793A4"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684EC9"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英文名稱</w:t>
            </w:r>
          </w:p>
        </w:tc>
        <w:tc>
          <w:tcPr>
            <w:tcW w:w="777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A34340"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sz w:val="26"/>
                <w:szCs w:val="26"/>
              </w:rPr>
              <w:t xml:space="preserve">Application of Artificial Intelligence </w:t>
            </w:r>
            <w:r w:rsidRPr="00F803E2">
              <w:rPr>
                <w:rFonts w:ascii="標楷體" w:eastAsia="標楷體" w:hAnsi="標楷體" w:cs="標楷體" w:hint="eastAsia"/>
                <w:sz w:val="26"/>
                <w:szCs w:val="26"/>
              </w:rPr>
              <w:t>i</w:t>
            </w:r>
            <w:r w:rsidRPr="00F803E2">
              <w:rPr>
                <w:rFonts w:ascii="標楷體" w:eastAsia="標楷體" w:hAnsi="標楷體" w:cs="標楷體"/>
                <w:sz w:val="26"/>
                <w:szCs w:val="26"/>
              </w:rPr>
              <w:t>n Education</w:t>
            </w:r>
          </w:p>
        </w:tc>
      </w:tr>
      <w:tr w:rsidR="00F803E2" w:rsidRPr="00F803E2" w14:paraId="1FF96FDD"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C7C68E"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課程類別</w:t>
            </w:r>
          </w:p>
        </w:tc>
        <w:tc>
          <w:tcPr>
            <w:tcW w:w="368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1921F8"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基礎</w:t>
            </w:r>
            <w:r w:rsidRPr="00F803E2">
              <w:rPr>
                <w:rFonts w:ascii="標楷體" w:eastAsia="標楷體" w:hAnsi="標楷體" w:cs="標楷體" w:hint="eastAsia"/>
                <w:sz w:val="26"/>
                <w:szCs w:val="26"/>
              </w:rPr>
              <w:t xml:space="preserve">  □</w:t>
            </w:r>
            <w:r w:rsidRPr="00F803E2">
              <w:rPr>
                <w:rFonts w:ascii="標楷體" w:eastAsia="標楷體" w:hAnsi="標楷體" w:cs="標楷體"/>
                <w:sz w:val="26"/>
                <w:szCs w:val="26"/>
              </w:rPr>
              <w:t>進階</w:t>
            </w:r>
            <w:r w:rsidRPr="00F803E2">
              <w:rPr>
                <w:rFonts w:ascii="標楷體" w:eastAsia="標楷體" w:hAnsi="標楷體" w:cs="標楷體" w:hint="eastAsia"/>
                <w:sz w:val="26"/>
                <w:szCs w:val="26"/>
              </w:rPr>
              <w:t xml:space="preserve">  □</w:t>
            </w:r>
            <w:r w:rsidRPr="00F803E2">
              <w:rPr>
                <w:rFonts w:ascii="標楷體" w:eastAsia="標楷體" w:hAnsi="標楷體" w:cs="標楷體"/>
                <w:sz w:val="26"/>
                <w:szCs w:val="26"/>
              </w:rPr>
              <w:t>實務</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390A4D"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必/選修</w:t>
            </w:r>
          </w:p>
        </w:tc>
        <w:tc>
          <w:tcPr>
            <w:tcW w:w="2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4CF255"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sz w:val="26"/>
                <w:szCs w:val="26"/>
              </w:rPr>
              <w:t>必</w:t>
            </w:r>
          </w:p>
        </w:tc>
      </w:tr>
      <w:tr w:rsidR="00F803E2" w:rsidRPr="00F803E2" w14:paraId="450E7166"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45219D"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學分數</w:t>
            </w:r>
          </w:p>
        </w:tc>
        <w:tc>
          <w:tcPr>
            <w:tcW w:w="368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2763F1"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sz w:val="26"/>
                <w:szCs w:val="26"/>
              </w:rPr>
              <w:t>3</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320193"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每週授課時數</w:t>
            </w:r>
          </w:p>
        </w:tc>
        <w:tc>
          <w:tcPr>
            <w:tcW w:w="23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7322E4"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sz w:val="26"/>
                <w:szCs w:val="26"/>
              </w:rPr>
              <w:t>3</w:t>
            </w:r>
          </w:p>
        </w:tc>
      </w:tr>
      <w:tr w:rsidR="00F803E2" w:rsidRPr="00F803E2" w14:paraId="1B286986"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213789"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開課系級</w:t>
            </w:r>
          </w:p>
        </w:tc>
        <w:tc>
          <w:tcPr>
            <w:tcW w:w="777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5C68AC" w14:textId="77777777" w:rsidR="00F803E2" w:rsidRPr="00F803E2" w:rsidRDefault="00F803E2" w:rsidP="00C46179">
            <w:pPr>
              <w:widowControl/>
              <w:snapToGrid w:val="0"/>
              <w:jc w:val="center"/>
              <w:rPr>
                <w:rFonts w:ascii="標楷體" w:eastAsia="標楷體" w:hAnsi="標楷體" w:cs="標楷體"/>
                <w:sz w:val="26"/>
                <w:szCs w:val="26"/>
              </w:rPr>
            </w:pPr>
            <w:r w:rsidRPr="00F803E2">
              <w:rPr>
                <w:rFonts w:ascii="標楷體" w:eastAsia="標楷體" w:hAnsi="標楷體" w:cs="標楷體"/>
                <w:sz w:val="26"/>
                <w:szCs w:val="26"/>
              </w:rPr>
              <w:t>不限</w:t>
            </w:r>
          </w:p>
        </w:tc>
      </w:tr>
      <w:tr w:rsidR="00F803E2" w:rsidRPr="00F803E2" w14:paraId="04A6208B"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6507C0"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先修課程</w:t>
            </w:r>
          </w:p>
        </w:tc>
        <w:tc>
          <w:tcPr>
            <w:tcW w:w="777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E75B4B" w14:textId="77777777" w:rsidR="00F803E2" w:rsidRPr="00F803E2" w:rsidRDefault="00F803E2" w:rsidP="00C46179">
            <w:pPr>
              <w:widowControl/>
              <w:snapToGrid w:val="0"/>
              <w:rPr>
                <w:rFonts w:ascii="標楷體" w:eastAsia="標楷體" w:hAnsi="標楷體" w:cs="標楷體"/>
                <w:sz w:val="26"/>
                <w:szCs w:val="26"/>
              </w:rPr>
            </w:pPr>
            <w:r w:rsidRPr="00F803E2">
              <w:rPr>
                <w:rFonts w:ascii="標楷體" w:eastAsia="標楷體" w:hAnsi="標楷體" w:cs="標楷體" w:hint="eastAsia"/>
                <w:sz w:val="26"/>
                <w:szCs w:val="26"/>
              </w:rPr>
              <w:t>無</w:t>
            </w:r>
          </w:p>
        </w:tc>
      </w:tr>
      <w:tr w:rsidR="00F803E2" w:rsidRPr="00F803E2" w14:paraId="333FFB1A" w14:textId="77777777" w:rsidTr="00F803E2">
        <w:trPr>
          <w:trHeight w:val="3797"/>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3B353B"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課程簡介</w:t>
            </w:r>
          </w:p>
        </w:tc>
        <w:tc>
          <w:tcPr>
            <w:tcW w:w="7772"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76163E" w14:textId="77777777" w:rsidR="00F803E2" w:rsidRPr="00F803E2" w:rsidRDefault="00F803E2" w:rsidP="00C46179">
            <w:pPr>
              <w:widowControl/>
              <w:snapToGrid w:val="0"/>
              <w:jc w:val="both"/>
              <w:rPr>
                <w:rFonts w:ascii="標楷體" w:eastAsia="標楷體" w:hAnsi="標楷體" w:cs="標楷體"/>
                <w:sz w:val="26"/>
                <w:szCs w:val="26"/>
              </w:rPr>
            </w:pPr>
            <w:r w:rsidRPr="00F803E2">
              <w:rPr>
                <w:rFonts w:ascii="標楷體" w:eastAsia="標楷體" w:hAnsi="標楷體" w:cs="標楷體"/>
                <w:sz w:val="26"/>
                <w:szCs w:val="26"/>
              </w:rPr>
              <w:t>近年來，</w:t>
            </w:r>
            <w:r w:rsidRPr="00F803E2">
              <w:rPr>
                <w:rFonts w:ascii="標楷體" w:eastAsia="標楷體" w:hAnsi="標楷體" w:cs="標楷體" w:hint="eastAsia"/>
                <w:sz w:val="26"/>
                <w:szCs w:val="26"/>
              </w:rPr>
              <w:t>人工智慧、機器學習與</w:t>
            </w:r>
            <w:r w:rsidRPr="00F803E2">
              <w:rPr>
                <w:rFonts w:ascii="標楷體" w:eastAsia="標楷體" w:hAnsi="標楷體" w:cs="標楷體"/>
                <w:sz w:val="26"/>
                <w:szCs w:val="26"/>
              </w:rPr>
              <w:t>學習分析</w:t>
            </w:r>
            <w:r w:rsidRPr="00F803E2">
              <w:rPr>
                <w:rFonts w:ascii="標楷體" w:eastAsia="標楷體" w:hAnsi="標楷體" w:cs="標楷體" w:hint="eastAsia"/>
                <w:sz w:val="26"/>
                <w:szCs w:val="26"/>
              </w:rPr>
              <w:t>等技術快速演進與真正落實到數位學習平</w:t>
            </w:r>
            <w:proofErr w:type="gramStart"/>
            <w:r w:rsidRPr="00F803E2">
              <w:rPr>
                <w:rFonts w:ascii="標楷體" w:eastAsia="標楷體" w:hAnsi="標楷體" w:cs="標楷體" w:hint="eastAsia"/>
                <w:sz w:val="26"/>
                <w:szCs w:val="26"/>
              </w:rPr>
              <w:t>臺</w:t>
            </w:r>
            <w:proofErr w:type="gramEnd"/>
            <w:r w:rsidRPr="00F803E2">
              <w:rPr>
                <w:rFonts w:ascii="標楷體" w:eastAsia="標楷體" w:hAnsi="標楷體" w:cs="標楷體" w:hint="eastAsia"/>
                <w:sz w:val="26"/>
                <w:szCs w:val="26"/>
              </w:rPr>
              <w:t>與教育資料探</w:t>
            </w:r>
            <w:proofErr w:type="gramStart"/>
            <w:r w:rsidRPr="00F803E2">
              <w:rPr>
                <w:rFonts w:ascii="標楷體" w:eastAsia="標楷體" w:hAnsi="標楷體" w:cs="標楷體" w:hint="eastAsia"/>
                <w:sz w:val="26"/>
                <w:szCs w:val="26"/>
              </w:rPr>
              <w:t>勘</w:t>
            </w:r>
            <w:proofErr w:type="gramEnd"/>
            <w:r w:rsidRPr="00F803E2">
              <w:rPr>
                <w:rFonts w:ascii="標楷體" w:eastAsia="標楷體" w:hAnsi="標楷體" w:cs="標楷體" w:hint="eastAsia"/>
                <w:sz w:val="26"/>
                <w:szCs w:val="26"/>
              </w:rPr>
              <w:t>中，進而落實個人化學習來營造適性學習環境。本課程主要將介紹近年數位學習平</w:t>
            </w:r>
            <w:proofErr w:type="gramStart"/>
            <w:r w:rsidRPr="00F803E2">
              <w:rPr>
                <w:rFonts w:ascii="標楷體" w:eastAsia="標楷體" w:hAnsi="標楷體" w:cs="標楷體" w:hint="eastAsia"/>
                <w:sz w:val="26"/>
                <w:szCs w:val="26"/>
              </w:rPr>
              <w:t>臺</w:t>
            </w:r>
            <w:proofErr w:type="gramEnd"/>
            <w:r w:rsidRPr="00F803E2">
              <w:rPr>
                <w:rFonts w:ascii="標楷體" w:eastAsia="標楷體" w:hAnsi="標楷體" w:cs="標楷體" w:hint="eastAsia"/>
                <w:sz w:val="26"/>
                <w:szCs w:val="26"/>
              </w:rPr>
              <w:t>發展與其內含之知識結構、關聯分析、測驗分析、診斷技術等模型基本概念與簡易操作。</w:t>
            </w:r>
            <w:proofErr w:type="gramStart"/>
            <w:r w:rsidRPr="00F803E2">
              <w:rPr>
                <w:rFonts w:ascii="標楷體" w:eastAsia="標楷體" w:hAnsi="標楷體" w:cs="標楷體" w:hint="eastAsia"/>
                <w:sz w:val="26"/>
                <w:szCs w:val="26"/>
              </w:rPr>
              <w:t>此外，</w:t>
            </w:r>
            <w:proofErr w:type="gramEnd"/>
            <w:r w:rsidRPr="00F803E2">
              <w:rPr>
                <w:rFonts w:ascii="標楷體" w:eastAsia="標楷體" w:hAnsi="標楷體" w:cs="標楷體" w:hint="eastAsia"/>
                <w:sz w:val="26"/>
                <w:szCs w:val="26"/>
              </w:rPr>
              <w:t>也會介紹數位學習平</w:t>
            </w:r>
            <w:proofErr w:type="gramStart"/>
            <w:r w:rsidRPr="00F803E2">
              <w:rPr>
                <w:rFonts w:ascii="標楷體" w:eastAsia="標楷體" w:hAnsi="標楷體" w:cs="標楷體" w:hint="eastAsia"/>
                <w:sz w:val="26"/>
                <w:szCs w:val="26"/>
              </w:rPr>
              <w:t>臺</w:t>
            </w:r>
            <w:proofErr w:type="gramEnd"/>
            <w:r w:rsidRPr="00F803E2">
              <w:rPr>
                <w:rFonts w:ascii="標楷體" w:eastAsia="標楷體" w:hAnsi="標楷體" w:cs="標楷體" w:hint="eastAsia"/>
                <w:sz w:val="26"/>
                <w:szCs w:val="26"/>
              </w:rPr>
              <w:t>之學生使用行為與簡介其分析技術「滯後序列分析」與簡介人工智慧目前常用的語意理解BERT模型與其在文本自動計分之應用與實作。對話式家教的開發也是人工智慧在教育上重要應用之一，本課程最後將會介紹對話式智慧家教設計理論與目前開發的對話式家教系統。</w:t>
            </w:r>
          </w:p>
        </w:tc>
      </w:tr>
      <w:tr w:rsidR="00F803E2" w:rsidRPr="00F803E2" w14:paraId="5FB9652A" w14:textId="77777777" w:rsidTr="00F803E2">
        <w:trPr>
          <w:trHeight w:val="454"/>
          <w:jc w:val="center"/>
        </w:trPr>
        <w:tc>
          <w:tcPr>
            <w:tcW w:w="4952"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90DF39"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課程目標</w:t>
            </w:r>
          </w:p>
        </w:tc>
        <w:tc>
          <w:tcPr>
            <w:tcW w:w="437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D07230"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對應</w:t>
            </w:r>
            <w:r w:rsidRPr="00F803E2">
              <w:rPr>
                <w:rFonts w:ascii="標楷體" w:eastAsia="標楷體" w:hAnsi="標楷體" w:cs="標楷體" w:hint="eastAsia"/>
                <w:b/>
                <w:sz w:val="26"/>
                <w:szCs w:val="26"/>
              </w:rPr>
              <w:t>教育大數據核心能力</w:t>
            </w:r>
          </w:p>
        </w:tc>
      </w:tr>
      <w:tr w:rsidR="00F803E2" w:rsidRPr="00F803E2" w14:paraId="4837BE54" w14:textId="77777777" w:rsidTr="00F803E2">
        <w:trPr>
          <w:trHeight w:val="944"/>
          <w:jc w:val="cent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6AF245"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1</w:t>
            </w:r>
          </w:p>
        </w:tc>
        <w:tc>
          <w:tcPr>
            <w:tcW w:w="425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DD1E21" w14:textId="77777777" w:rsidR="00F803E2" w:rsidRPr="00F803E2" w:rsidRDefault="00F803E2" w:rsidP="00C46179">
            <w:pPr>
              <w:widowControl/>
              <w:snapToGrid w:val="0"/>
              <w:rPr>
                <w:rFonts w:ascii="標楷體" w:eastAsia="標楷體" w:hAnsi="標楷體" w:cs="標楷體"/>
                <w:sz w:val="26"/>
                <w:szCs w:val="26"/>
              </w:rPr>
            </w:pPr>
            <w:r w:rsidRPr="00F803E2">
              <w:rPr>
                <w:rFonts w:ascii="標楷體" w:eastAsia="標楷體" w:hAnsi="標楷體" w:cs="標楷體" w:hint="eastAsia"/>
                <w:b/>
                <w:sz w:val="26"/>
                <w:szCs w:val="26"/>
              </w:rPr>
              <w:t>認識人工智慧在教育上之應用</w:t>
            </w:r>
          </w:p>
        </w:tc>
        <w:tc>
          <w:tcPr>
            <w:tcW w:w="437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D9A264" w14:textId="77777777" w:rsidR="00F803E2" w:rsidRPr="00F803E2" w:rsidRDefault="00F803E2" w:rsidP="00C46179">
            <w:pPr>
              <w:widowControl/>
              <w:snapToGrid w:val="0"/>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1)</w:t>
            </w:r>
            <w:r w:rsidRPr="00F803E2">
              <w:rPr>
                <w:rFonts w:ascii="標楷體" w:eastAsia="標楷體" w:hAnsi="標楷體" w:cs="標楷體" w:hint="eastAsia"/>
                <w:sz w:val="26"/>
                <w:szCs w:val="26"/>
              </w:rPr>
              <w:t xml:space="preserve"> 能了解教育大數據之基礎概念與在數位學習上的應用。</w:t>
            </w:r>
          </w:p>
        </w:tc>
      </w:tr>
      <w:tr w:rsidR="00F803E2" w:rsidRPr="00F803E2" w14:paraId="054B6F8C" w14:textId="77777777" w:rsidTr="00F803E2">
        <w:trPr>
          <w:jc w:val="cent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8D7ADA" w14:textId="77777777" w:rsidR="00F803E2" w:rsidRPr="00F803E2" w:rsidRDefault="00F803E2" w:rsidP="00C46179">
            <w:pPr>
              <w:widowControl/>
              <w:snapToGrid w:val="0"/>
              <w:jc w:val="center"/>
              <w:rPr>
                <w:rFonts w:ascii="標楷體" w:eastAsia="標楷體" w:hAnsi="標楷體" w:cs="標楷體"/>
                <w:b/>
                <w:sz w:val="26"/>
                <w:szCs w:val="26"/>
              </w:rPr>
            </w:pPr>
            <w:r w:rsidRPr="00F803E2">
              <w:rPr>
                <w:rFonts w:ascii="標楷體" w:eastAsia="標楷體" w:hAnsi="標楷體" w:cs="標楷體"/>
                <w:b/>
                <w:sz w:val="26"/>
                <w:szCs w:val="26"/>
              </w:rPr>
              <w:t>2</w:t>
            </w:r>
          </w:p>
        </w:tc>
        <w:tc>
          <w:tcPr>
            <w:tcW w:w="425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AECAF8" w14:textId="77777777" w:rsidR="00F803E2" w:rsidRPr="00F803E2" w:rsidRDefault="00F803E2" w:rsidP="00C46179">
            <w:pPr>
              <w:widowControl/>
              <w:snapToGrid w:val="0"/>
              <w:rPr>
                <w:rFonts w:ascii="標楷體" w:eastAsia="標楷體" w:hAnsi="標楷體" w:cs="標楷體"/>
                <w:b/>
                <w:sz w:val="26"/>
                <w:szCs w:val="26"/>
              </w:rPr>
            </w:pPr>
            <w:r w:rsidRPr="00F803E2">
              <w:rPr>
                <w:rFonts w:ascii="標楷體" w:eastAsia="標楷體" w:hAnsi="標楷體" w:cs="標楷體" w:hint="eastAsia"/>
                <w:b/>
                <w:sz w:val="26"/>
                <w:szCs w:val="26"/>
              </w:rPr>
              <w:t>能初步操作工具分析</w:t>
            </w:r>
            <w:r w:rsidRPr="00F803E2">
              <w:rPr>
                <w:rFonts w:ascii="標楷體" w:eastAsia="標楷體" w:hAnsi="標楷體" w:cs="標楷體"/>
                <w:b/>
                <w:sz w:val="26"/>
                <w:szCs w:val="26"/>
              </w:rPr>
              <w:t>數據</w:t>
            </w:r>
          </w:p>
        </w:tc>
        <w:tc>
          <w:tcPr>
            <w:tcW w:w="4370"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AD7AC3" w14:textId="77777777" w:rsidR="00F803E2" w:rsidRPr="00F803E2" w:rsidRDefault="00F803E2" w:rsidP="00C46179">
            <w:pPr>
              <w:widowControl/>
              <w:snapToGrid w:val="0"/>
              <w:rPr>
                <w:rFonts w:ascii="標楷體" w:eastAsia="標楷體" w:hAnsi="標楷體" w:cs="標楷體"/>
                <w:sz w:val="26"/>
                <w:szCs w:val="26"/>
              </w:rPr>
            </w:pPr>
            <w:r w:rsidRPr="00F803E2">
              <w:rPr>
                <w:rFonts w:ascii="標楷體" w:eastAsia="標楷體" w:hAnsi="標楷體" w:cs="標楷體" w:hint="eastAsia"/>
                <w:sz w:val="26"/>
                <w:szCs w:val="26"/>
              </w:rPr>
              <w:t>(2</w:t>
            </w:r>
            <w:r w:rsidRPr="00F803E2">
              <w:rPr>
                <w:rFonts w:ascii="標楷體" w:eastAsia="標楷體" w:hAnsi="標楷體" w:cs="標楷體"/>
                <w:sz w:val="26"/>
                <w:szCs w:val="26"/>
              </w:rPr>
              <w:t xml:space="preserve">) </w:t>
            </w:r>
            <w:r w:rsidRPr="00F803E2">
              <w:rPr>
                <w:rFonts w:ascii="標楷體" w:eastAsia="標楷體" w:hAnsi="標楷體" w:cs="標楷體" w:hint="eastAsia"/>
                <w:sz w:val="26"/>
                <w:szCs w:val="26"/>
              </w:rPr>
              <w:t>能撰寫程式語言或應用軟體進行教育大數據分析。</w:t>
            </w:r>
          </w:p>
        </w:tc>
      </w:tr>
    </w:tbl>
    <w:p w14:paraId="3A030622" w14:textId="77777777" w:rsidR="00F803E2" w:rsidRPr="00F803E2" w:rsidRDefault="00F803E2" w:rsidP="00F803E2">
      <w:pPr>
        <w:widowControl/>
        <w:rPr>
          <w:rFonts w:ascii="標楷體" w:eastAsia="標楷體" w:hAnsi="標楷體" w:cs="標楷體"/>
          <w:sz w:val="26"/>
          <w:szCs w:val="26"/>
        </w:rPr>
      </w:pPr>
    </w:p>
    <w:p w14:paraId="210F09A4" w14:textId="77777777" w:rsidR="00F803E2" w:rsidRPr="00F803E2" w:rsidRDefault="00F803E2" w:rsidP="00F803E2">
      <w:pPr>
        <w:widowControl/>
        <w:rPr>
          <w:rFonts w:ascii="標楷體" w:eastAsia="標楷體" w:hAnsi="標楷體" w:cs="標楷體"/>
          <w:sz w:val="26"/>
          <w:szCs w:val="26"/>
        </w:rPr>
      </w:pPr>
    </w:p>
    <w:p w14:paraId="58F19066" w14:textId="77777777" w:rsidR="00F803E2" w:rsidRPr="00F803E2" w:rsidRDefault="00F803E2" w:rsidP="00F803E2">
      <w:pPr>
        <w:widowControl/>
        <w:rPr>
          <w:rFonts w:ascii="標楷體" w:eastAsia="標楷體" w:hAnsi="標楷體" w:cs="標楷體"/>
          <w:sz w:val="26"/>
          <w:szCs w:val="26"/>
        </w:rPr>
      </w:pPr>
    </w:p>
    <w:p w14:paraId="463D7F42" w14:textId="77777777" w:rsidR="00F803E2" w:rsidRPr="00F803E2" w:rsidRDefault="00F803E2" w:rsidP="00F803E2">
      <w:pPr>
        <w:widowControl/>
        <w:numPr>
          <w:ilvl w:val="0"/>
          <w:numId w:val="58"/>
        </w:numPr>
        <w:spacing w:afterLines="20" w:after="72"/>
        <w:ind w:left="403" w:hanging="403"/>
        <w:rPr>
          <w:rFonts w:ascii="標楷體" w:eastAsia="標楷體" w:hAnsi="標楷體" w:cs="標楷體"/>
          <w:b/>
          <w:sz w:val="26"/>
          <w:szCs w:val="26"/>
        </w:rPr>
      </w:pPr>
      <w:r w:rsidRPr="00F803E2">
        <w:rPr>
          <w:rFonts w:ascii="標楷體" w:eastAsia="標楷體" w:hAnsi="標楷體" w:cs="標楷體"/>
          <w:b/>
          <w:sz w:val="26"/>
          <w:szCs w:val="26"/>
        </w:rPr>
        <w:lastRenderedPageBreak/>
        <w:t>課程</w:t>
      </w:r>
      <w:r w:rsidRPr="00F803E2">
        <w:rPr>
          <w:rFonts w:ascii="標楷體" w:eastAsia="標楷體" w:hAnsi="標楷體" w:cs="標楷體" w:hint="eastAsia"/>
          <w:b/>
          <w:sz w:val="26"/>
          <w:szCs w:val="26"/>
        </w:rPr>
        <w:t>進度表</w:t>
      </w:r>
    </w:p>
    <w:tbl>
      <w:tblPr>
        <w:tblW w:w="9324" w:type="dxa"/>
        <w:jc w:val="center"/>
        <w:tblLayout w:type="fixed"/>
        <w:tblLook w:val="0400" w:firstRow="0" w:lastRow="0" w:firstColumn="0" w:lastColumn="0" w:noHBand="0" w:noVBand="1"/>
      </w:tblPr>
      <w:tblGrid>
        <w:gridCol w:w="1550"/>
        <w:gridCol w:w="708"/>
        <w:gridCol w:w="4536"/>
        <w:gridCol w:w="851"/>
        <w:gridCol w:w="1679"/>
      </w:tblGrid>
      <w:tr w:rsidR="00F803E2" w:rsidRPr="00F803E2" w14:paraId="46121387"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047D786"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授課教師</w:t>
            </w:r>
          </w:p>
        </w:tc>
        <w:tc>
          <w:tcPr>
            <w:tcW w:w="7774" w:type="dxa"/>
            <w:gridSpan w:val="4"/>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F2413A3"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76862A17"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E840E8A" w14:textId="77777777" w:rsidR="00F803E2" w:rsidRPr="00F803E2" w:rsidRDefault="00F803E2" w:rsidP="00F803E2">
            <w:pPr>
              <w:widowControl/>
              <w:jc w:val="center"/>
              <w:rPr>
                <w:rFonts w:ascii="標楷體" w:eastAsia="標楷體" w:hAnsi="標楷體" w:cs="標楷體"/>
                <w:b/>
                <w:sz w:val="26"/>
                <w:szCs w:val="26"/>
              </w:rPr>
            </w:pPr>
            <w:proofErr w:type="gramStart"/>
            <w:r w:rsidRPr="00F803E2">
              <w:rPr>
                <w:rFonts w:ascii="標楷體" w:eastAsia="標楷體" w:hAnsi="標楷體" w:cs="標楷體"/>
                <w:b/>
                <w:sz w:val="26"/>
                <w:szCs w:val="26"/>
              </w:rPr>
              <w:t>共授專家</w:t>
            </w:r>
            <w:proofErr w:type="gramEnd"/>
          </w:p>
        </w:tc>
        <w:tc>
          <w:tcPr>
            <w:tcW w:w="7774" w:type="dxa"/>
            <w:gridSpan w:val="4"/>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B2E9E92" w14:textId="77777777" w:rsidR="00F803E2" w:rsidRPr="00F803E2" w:rsidRDefault="00F803E2" w:rsidP="00F803E2">
            <w:pPr>
              <w:widowControl/>
              <w:rPr>
                <w:rFonts w:ascii="標楷體" w:eastAsia="標楷體" w:hAnsi="標楷體" w:cs="標楷體"/>
                <w:sz w:val="26"/>
                <w:szCs w:val="26"/>
              </w:rPr>
            </w:pPr>
            <w:r w:rsidRPr="00F803E2">
              <w:rPr>
                <w:rFonts w:ascii="標楷體" w:eastAsia="標楷體" w:hAnsi="標楷體" w:cs="標楷體" w:hint="eastAsia"/>
                <w:sz w:val="26"/>
                <w:szCs w:val="26"/>
              </w:rPr>
              <w:t>無</w:t>
            </w:r>
          </w:p>
        </w:tc>
      </w:tr>
      <w:tr w:rsidR="00F803E2" w:rsidRPr="00F803E2" w14:paraId="1D3D91AB" w14:textId="77777777" w:rsidTr="00F803E2">
        <w:trPr>
          <w:trHeight w:val="454"/>
          <w:jc w:val="center"/>
        </w:trPr>
        <w:tc>
          <w:tcPr>
            <w:tcW w:w="6794"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409B982"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教學進度與主題</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41E5B29"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日期</w:t>
            </w: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B9C10CF"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備註</w:t>
            </w:r>
          </w:p>
        </w:tc>
      </w:tr>
      <w:tr w:rsidR="00F803E2" w:rsidRPr="00F803E2" w14:paraId="6237E5F0"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E0A1700"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213896"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適性學習與數位學習平</w:t>
            </w:r>
            <w:proofErr w:type="gramStart"/>
            <w:r w:rsidRPr="00F803E2">
              <w:rPr>
                <w:rFonts w:ascii="標楷體" w:eastAsia="標楷體" w:hAnsi="標楷體" w:cs="標楷體" w:hint="eastAsia"/>
                <w:sz w:val="26"/>
                <w:szCs w:val="26"/>
              </w:rPr>
              <w:t>臺</w:t>
            </w:r>
            <w:proofErr w:type="gramEnd"/>
            <w:r w:rsidRPr="00F803E2">
              <w:rPr>
                <w:rFonts w:ascii="標楷體" w:eastAsia="標楷體" w:hAnsi="標楷體" w:cs="標楷體" w:hint="eastAsia"/>
                <w:sz w:val="26"/>
                <w:szCs w:val="26"/>
              </w:rPr>
              <w:t>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984A750"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1137338"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6E02388D"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57D03AE"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第2</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802E0D5" w14:textId="77777777" w:rsidR="00F803E2" w:rsidRPr="00F803E2" w:rsidRDefault="00F803E2" w:rsidP="00F803E2">
            <w:pPr>
              <w:widowControl/>
              <w:jc w:val="both"/>
              <w:rPr>
                <w:rFonts w:ascii="標楷體" w:eastAsia="標楷體" w:hAnsi="標楷體" w:cs="標楷體"/>
                <w:bCs/>
                <w:sz w:val="26"/>
                <w:szCs w:val="26"/>
              </w:rPr>
            </w:pPr>
            <w:proofErr w:type="gramStart"/>
            <w:r w:rsidRPr="00F803E2">
              <w:rPr>
                <w:rFonts w:ascii="標楷體" w:eastAsia="標楷體" w:hAnsi="標楷體" w:cs="標楷體" w:hint="eastAsia"/>
                <w:bCs/>
                <w:sz w:val="26"/>
                <w:szCs w:val="26"/>
              </w:rPr>
              <w:t>線上互動</w:t>
            </w:r>
            <w:proofErr w:type="gramEnd"/>
            <w:r w:rsidRPr="00F803E2">
              <w:rPr>
                <w:rFonts w:ascii="標楷體" w:eastAsia="標楷體" w:hAnsi="標楷體" w:cs="標楷體" w:hint="eastAsia"/>
                <w:bCs/>
                <w:sz w:val="26"/>
                <w:szCs w:val="26"/>
              </w:rPr>
              <w:t>學習與評量系統</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178352E"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B9CEB79"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379EB3D3"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64070E2"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第3</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1376B16"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bCs/>
                <w:sz w:val="26"/>
                <w:szCs w:val="26"/>
              </w:rPr>
              <w:t>學習空間與知識結構診斷系統</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61414CA"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B6E7581"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12A00E60"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E6576F3"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第4</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591252F"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關聯分析在教育上的應用</w:t>
            </w:r>
            <w:proofErr w:type="gramStart"/>
            <w:r w:rsidRPr="00F803E2">
              <w:rPr>
                <w:rFonts w:ascii="標楷體" w:eastAsia="標楷體" w:hAnsi="標楷體" w:cs="標楷體"/>
                <w:sz w:val="26"/>
                <w:szCs w:val="26"/>
              </w:rPr>
              <w:t>—</w:t>
            </w:r>
            <w:proofErr w:type="gramEnd"/>
            <w:r w:rsidRPr="00F803E2">
              <w:rPr>
                <w:rFonts w:ascii="標楷體" w:eastAsia="標楷體" w:hAnsi="標楷體" w:cs="標楷體" w:hint="eastAsia"/>
                <w:sz w:val="26"/>
                <w:szCs w:val="26"/>
              </w:rPr>
              <w:t>順序理論簡介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C4C8544"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EA17204"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337E1728"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1542336"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第5</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3D79A25"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試題反應理論簡介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1415AE0"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348309E"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13CFB1DD"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74B39D1"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第6</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BF5CA0F"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試題反應理論應用</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F55980F"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1B765F8"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4E97431A"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1E72BCD"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第7</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881A02"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認知診斷模式簡介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C5AA3F4"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C50B0B1"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5421C9D"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BF61D41"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第8</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BCD142A"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認知診斷模式應用</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58B6906"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048D5E3"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663ED688"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45080E2"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第9</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6D53BD"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期中報告</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0325A3E"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6BCDB89"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795851FB"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3B90F5A"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第10</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D8EB168"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行為分析在教育上的應用</w:t>
            </w:r>
            <w:proofErr w:type="gramStart"/>
            <w:r w:rsidRPr="00F803E2">
              <w:rPr>
                <w:rFonts w:ascii="標楷體" w:eastAsia="標楷體" w:hAnsi="標楷體" w:cs="標楷體"/>
                <w:sz w:val="26"/>
                <w:szCs w:val="26"/>
              </w:rPr>
              <w:t>—</w:t>
            </w:r>
            <w:proofErr w:type="gramEnd"/>
            <w:r w:rsidRPr="00F803E2">
              <w:rPr>
                <w:rFonts w:ascii="標楷體" w:eastAsia="標楷體" w:hAnsi="標楷體" w:cs="標楷體" w:hint="eastAsia"/>
                <w:sz w:val="26"/>
                <w:szCs w:val="26"/>
              </w:rPr>
              <w:t>學習行為分析實例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638C816"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B60BDA5"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4F760E3"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C4E11BA"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第11</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A0AFD09"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滯後序列分析簡介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29A34C3"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0E6E54C"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60665B67"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14CBADB"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第12</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7A94DF5"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自然語言處理在教育上的應用</w:t>
            </w:r>
            <w:proofErr w:type="gramStart"/>
            <w:r w:rsidRPr="00F803E2">
              <w:rPr>
                <w:rFonts w:ascii="標楷體" w:eastAsia="標楷體" w:hAnsi="標楷體" w:cs="標楷體"/>
                <w:sz w:val="26"/>
                <w:szCs w:val="26"/>
              </w:rPr>
              <w:t>—</w:t>
            </w:r>
            <w:proofErr w:type="gramEnd"/>
            <w:r w:rsidRPr="00F803E2">
              <w:rPr>
                <w:rFonts w:ascii="標楷體" w:eastAsia="標楷體" w:hAnsi="標楷體" w:cs="標楷體" w:hint="eastAsia"/>
                <w:sz w:val="26"/>
                <w:szCs w:val="26"/>
              </w:rPr>
              <w:t>文本自動計分發展簡介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5208725"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BED79CB"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7C91AA42"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1CD6598"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第13</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BF56A1"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影像分類在教育上的應用</w:t>
            </w:r>
            <w:proofErr w:type="gramStart"/>
            <w:r w:rsidRPr="00F803E2">
              <w:rPr>
                <w:rFonts w:ascii="標楷體" w:eastAsia="標楷體" w:hAnsi="標楷體" w:cs="標楷體"/>
                <w:sz w:val="26"/>
                <w:szCs w:val="26"/>
              </w:rPr>
              <w:t>—</w:t>
            </w:r>
            <w:proofErr w:type="gramEnd"/>
            <w:r w:rsidRPr="00F803E2">
              <w:rPr>
                <w:rFonts w:ascii="標楷體" w:eastAsia="標楷體" w:hAnsi="標楷體" w:cs="標楷體" w:hint="eastAsia"/>
                <w:sz w:val="26"/>
                <w:szCs w:val="26"/>
              </w:rPr>
              <w:t>圖像自動計分發展簡介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A6B333B"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D9948FA"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1275AFD"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B3DA786"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第14</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50C222"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神經網路模型與深度學習CNN模型簡介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0344EF8"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1C657E9"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5185264E"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DDA717A"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第15</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0403FCB" w14:textId="77777777" w:rsidR="00F803E2" w:rsidRPr="00F803E2" w:rsidRDefault="00F803E2" w:rsidP="00F803E2">
            <w:pPr>
              <w:widowControl/>
              <w:jc w:val="both"/>
              <w:rPr>
                <w:rFonts w:ascii="標楷體" w:eastAsia="標楷體" w:hAnsi="標楷體" w:cs="標楷體"/>
                <w:sz w:val="26"/>
                <w:szCs w:val="26"/>
              </w:rPr>
            </w:pPr>
            <w:bookmarkStart w:id="15" w:name="_heading=h.gjdgxs" w:colFirst="0" w:colLast="0"/>
            <w:bookmarkEnd w:id="15"/>
            <w:r w:rsidRPr="00F803E2">
              <w:rPr>
                <w:rFonts w:ascii="標楷體" w:eastAsia="標楷體" w:hAnsi="標楷體" w:cs="標楷體" w:hint="eastAsia"/>
                <w:sz w:val="26"/>
                <w:szCs w:val="26"/>
              </w:rPr>
              <w:t>BERT模型與GPT模型之初探與體驗</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BDC2CED"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8B48CAA"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34596324"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C1B6249"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第16</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1969690"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對話式機器人在教育上的應用</w:t>
            </w:r>
            <w:proofErr w:type="gramStart"/>
            <w:r w:rsidRPr="00F803E2">
              <w:rPr>
                <w:rFonts w:ascii="標楷體" w:eastAsia="標楷體" w:hAnsi="標楷體" w:cs="標楷體"/>
                <w:sz w:val="26"/>
                <w:szCs w:val="26"/>
              </w:rPr>
              <w:t>—</w:t>
            </w:r>
            <w:proofErr w:type="gramEnd"/>
            <w:r w:rsidRPr="00F803E2">
              <w:rPr>
                <w:rFonts w:ascii="標楷體" w:eastAsia="標楷體" w:hAnsi="標楷體" w:cs="標楷體" w:hint="eastAsia"/>
                <w:sz w:val="26"/>
                <w:szCs w:val="26"/>
              </w:rPr>
              <w:t>對話式智慧家教發展簡介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91AD885"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5F147BA"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87A9BC1"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43D3B3C"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lastRenderedPageBreak/>
              <w:t>第1</w:t>
            </w:r>
            <w:r w:rsidRPr="00F803E2">
              <w:rPr>
                <w:rFonts w:ascii="標楷體" w:eastAsia="標楷體" w:hAnsi="標楷體" w:cs="標楷體" w:hint="eastAsia"/>
                <w:b/>
                <w:sz w:val="26"/>
                <w:szCs w:val="26"/>
              </w:rPr>
              <w:t>7</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1660DD"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實體機器人在教育上的應用</w:t>
            </w:r>
            <w:proofErr w:type="gramStart"/>
            <w:r w:rsidRPr="00F803E2">
              <w:rPr>
                <w:rFonts w:ascii="標楷體" w:eastAsia="標楷體" w:hAnsi="標楷體" w:cs="標楷體"/>
                <w:sz w:val="26"/>
                <w:szCs w:val="26"/>
              </w:rPr>
              <w:t>—</w:t>
            </w:r>
            <w:proofErr w:type="gramEnd"/>
            <w:r w:rsidRPr="00F803E2">
              <w:rPr>
                <w:rFonts w:ascii="標楷體" w:eastAsia="標楷體" w:hAnsi="標楷體" w:cs="標楷體" w:hint="eastAsia"/>
                <w:sz w:val="26"/>
                <w:szCs w:val="26"/>
              </w:rPr>
              <w:t>機器人在學科教材開發實例</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18EBFA0"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C5A1F95"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01C65E7A" w14:textId="77777777" w:rsidTr="00F803E2">
        <w:trPr>
          <w:trHeight w:val="454"/>
          <w:jc w:val="center"/>
        </w:trPr>
        <w:tc>
          <w:tcPr>
            <w:tcW w:w="155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2B601ED"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第1</w:t>
            </w:r>
            <w:r w:rsidRPr="00F803E2">
              <w:rPr>
                <w:rFonts w:ascii="標楷體" w:eastAsia="標楷體" w:hAnsi="標楷體" w:cs="標楷體" w:hint="eastAsia"/>
                <w:b/>
                <w:sz w:val="26"/>
                <w:szCs w:val="26"/>
              </w:rPr>
              <w:t>8</w:t>
            </w:r>
            <w:proofErr w:type="gramStart"/>
            <w:r w:rsidRPr="00F803E2">
              <w:rPr>
                <w:rFonts w:ascii="標楷體" w:eastAsia="標楷體" w:hAnsi="標楷體" w:cs="標楷體"/>
                <w:b/>
                <w:sz w:val="26"/>
                <w:szCs w:val="26"/>
              </w:rPr>
              <w:t>週</w:t>
            </w:r>
            <w:proofErr w:type="gramEnd"/>
          </w:p>
        </w:tc>
        <w:tc>
          <w:tcPr>
            <w:tcW w:w="52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74872A"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期末報告</w:t>
            </w:r>
          </w:p>
        </w:tc>
        <w:tc>
          <w:tcPr>
            <w:tcW w:w="85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0721439" w14:textId="77777777" w:rsidR="00F803E2" w:rsidRPr="00F803E2" w:rsidRDefault="00F803E2" w:rsidP="00F803E2">
            <w:pPr>
              <w:widowControl/>
              <w:jc w:val="center"/>
              <w:rPr>
                <w:rFonts w:ascii="標楷體" w:eastAsia="標楷體" w:hAnsi="標楷體" w:cs="標楷體"/>
                <w:sz w:val="26"/>
                <w:szCs w:val="26"/>
              </w:rPr>
            </w:pPr>
          </w:p>
        </w:tc>
        <w:tc>
          <w:tcPr>
            <w:tcW w:w="16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37EC7DE"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0952DB19" w14:textId="77777777" w:rsidTr="00F803E2">
        <w:trPr>
          <w:trHeight w:val="454"/>
          <w:jc w:val="center"/>
        </w:trPr>
        <w:tc>
          <w:tcPr>
            <w:tcW w:w="9324" w:type="dxa"/>
            <w:gridSpan w:val="5"/>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2232518"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教學方法</w:t>
            </w:r>
          </w:p>
        </w:tc>
      </w:tr>
      <w:tr w:rsidR="00F803E2" w:rsidRPr="00F803E2" w14:paraId="5331FAEA"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AABFC3D"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方式</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2F885CE"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說明</w:t>
            </w:r>
          </w:p>
        </w:tc>
      </w:tr>
      <w:tr w:rsidR="00F803E2" w:rsidRPr="00F803E2" w14:paraId="1993DC09"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F73BCFF"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講述法</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626623F"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課堂講述或影片搭配WSQ學習單自學</w:t>
            </w:r>
          </w:p>
        </w:tc>
      </w:tr>
      <w:tr w:rsidR="00F803E2" w:rsidRPr="00F803E2" w14:paraId="1F7BABB7"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6D143E"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討論法</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BAE7998"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小組合作實作並發表成果</w:t>
            </w:r>
          </w:p>
        </w:tc>
      </w:tr>
      <w:tr w:rsidR="00F803E2" w:rsidRPr="00F803E2" w14:paraId="1C566C7F"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7749BE"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問題解決教學</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954FC0E" w14:textId="77777777" w:rsidR="00F803E2" w:rsidRPr="00F803E2" w:rsidRDefault="00F803E2" w:rsidP="00F803E2">
            <w:pPr>
              <w:widowControl/>
              <w:jc w:val="both"/>
              <w:rPr>
                <w:rFonts w:ascii="標楷體" w:eastAsia="標楷體" w:hAnsi="標楷體" w:cs="標楷體"/>
                <w:sz w:val="26"/>
                <w:szCs w:val="26"/>
              </w:rPr>
            </w:pPr>
          </w:p>
        </w:tc>
      </w:tr>
      <w:tr w:rsidR="00F803E2" w:rsidRPr="00F803E2" w14:paraId="0508CC5A"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A8CFB96"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合作學習</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D9C6CDA"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人工智慧在教育上應用實例小組報告</w:t>
            </w:r>
          </w:p>
        </w:tc>
      </w:tr>
      <w:tr w:rsidR="00F803E2" w:rsidRPr="00F803E2" w14:paraId="3E965765"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D94546A"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實驗/實作</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E77376D" w14:textId="77777777" w:rsidR="00F803E2" w:rsidRPr="00F803E2" w:rsidRDefault="00F803E2" w:rsidP="00F803E2">
            <w:pPr>
              <w:widowControl/>
              <w:jc w:val="both"/>
              <w:rPr>
                <w:rFonts w:ascii="標楷體" w:eastAsia="標楷體" w:hAnsi="標楷體" w:cs="標楷體"/>
                <w:sz w:val="26"/>
                <w:szCs w:val="26"/>
              </w:rPr>
            </w:pPr>
          </w:p>
        </w:tc>
      </w:tr>
      <w:tr w:rsidR="00F803E2" w:rsidRPr="00F803E2" w14:paraId="43B5F357"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A38ED7"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實地考察、參訪</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5AB9D15" w14:textId="77777777" w:rsidR="00F803E2" w:rsidRPr="00F803E2" w:rsidRDefault="00F803E2" w:rsidP="00F803E2">
            <w:pPr>
              <w:widowControl/>
              <w:jc w:val="both"/>
              <w:rPr>
                <w:rFonts w:ascii="標楷體" w:eastAsia="標楷體" w:hAnsi="標楷體" w:cs="標楷體"/>
                <w:sz w:val="26"/>
                <w:szCs w:val="26"/>
              </w:rPr>
            </w:pPr>
          </w:p>
        </w:tc>
      </w:tr>
      <w:tr w:rsidR="00F803E2" w:rsidRPr="00F803E2" w14:paraId="5830CCC3"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64519BD"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媒體融入教學</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3F925EE"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結合數位學習平</w:t>
            </w:r>
            <w:proofErr w:type="gramStart"/>
            <w:r w:rsidRPr="00F803E2">
              <w:rPr>
                <w:rFonts w:ascii="標楷體" w:eastAsia="標楷體" w:hAnsi="標楷體" w:cs="標楷體" w:hint="eastAsia"/>
                <w:sz w:val="26"/>
                <w:szCs w:val="26"/>
              </w:rPr>
              <w:t>臺</w:t>
            </w:r>
            <w:proofErr w:type="gramEnd"/>
            <w:r w:rsidRPr="00F803E2">
              <w:rPr>
                <w:rFonts w:ascii="標楷體" w:eastAsia="標楷體" w:hAnsi="標楷體" w:cs="標楷體" w:hint="eastAsia"/>
                <w:sz w:val="26"/>
                <w:szCs w:val="26"/>
              </w:rPr>
              <w:t>教學影片</w:t>
            </w:r>
          </w:p>
        </w:tc>
      </w:tr>
      <w:tr w:rsidR="00F803E2" w:rsidRPr="00F803E2" w14:paraId="20F7B069"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2C429C"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專題研究</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404387C" w14:textId="77777777" w:rsidR="00F803E2" w:rsidRPr="00F803E2" w:rsidRDefault="00F803E2" w:rsidP="00F803E2">
            <w:pPr>
              <w:widowControl/>
              <w:jc w:val="both"/>
              <w:rPr>
                <w:rFonts w:ascii="標楷體" w:eastAsia="標楷體" w:hAnsi="標楷體" w:cs="標楷體"/>
                <w:sz w:val="26"/>
                <w:szCs w:val="26"/>
              </w:rPr>
            </w:pPr>
          </w:p>
        </w:tc>
      </w:tr>
      <w:tr w:rsidR="00F803E2" w:rsidRPr="00F803E2" w14:paraId="42107934"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9376AEF"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其他：範例展示</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E0E34E8" w14:textId="77777777" w:rsidR="00F803E2" w:rsidRPr="00F803E2" w:rsidRDefault="00F803E2" w:rsidP="00F803E2">
            <w:pPr>
              <w:widowControl/>
              <w:jc w:val="both"/>
              <w:rPr>
                <w:rFonts w:ascii="標楷體" w:eastAsia="標楷體" w:hAnsi="標楷體" w:cs="標楷體"/>
                <w:sz w:val="26"/>
                <w:szCs w:val="26"/>
              </w:rPr>
            </w:pPr>
          </w:p>
        </w:tc>
      </w:tr>
      <w:tr w:rsidR="00F803E2" w:rsidRPr="00F803E2" w14:paraId="52416139" w14:textId="77777777" w:rsidTr="00F803E2">
        <w:trPr>
          <w:trHeight w:val="454"/>
          <w:jc w:val="center"/>
        </w:trPr>
        <w:tc>
          <w:tcPr>
            <w:tcW w:w="9324" w:type="dxa"/>
            <w:gridSpan w:val="5"/>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D06A054"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評量方法</w:t>
            </w:r>
          </w:p>
        </w:tc>
      </w:tr>
      <w:tr w:rsidR="00F803E2" w:rsidRPr="00F803E2" w14:paraId="209E9AE5"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13BB614"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方式</w:t>
            </w:r>
          </w:p>
        </w:tc>
        <w:tc>
          <w:tcPr>
            <w:tcW w:w="4536" w:type="dxa"/>
            <w:tcBorders>
              <w:top w:val="single" w:sz="8" w:space="0" w:color="000000"/>
              <w:left w:val="single" w:sz="8" w:space="0" w:color="000000"/>
              <w:bottom w:val="single" w:sz="8" w:space="0" w:color="000000"/>
              <w:right w:val="single" w:sz="8" w:space="0" w:color="000000"/>
            </w:tcBorders>
            <w:vAlign w:val="center"/>
          </w:tcPr>
          <w:p w14:paraId="5AC4E618"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百分比</w:t>
            </w: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4EBC15D6"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說明</w:t>
            </w:r>
          </w:p>
        </w:tc>
      </w:tr>
      <w:tr w:rsidR="00F803E2" w:rsidRPr="00F803E2" w14:paraId="5375B6D2"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FA90919"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作業</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2CEEFFB" w14:textId="77777777" w:rsidR="00F803E2" w:rsidRPr="00F803E2" w:rsidRDefault="00F803E2" w:rsidP="00F803E2">
            <w:pPr>
              <w:widowControl/>
              <w:jc w:val="center"/>
              <w:rPr>
                <w:rFonts w:ascii="標楷體" w:eastAsia="標楷體" w:hAnsi="標楷體" w:cs="標楷體"/>
                <w:sz w:val="26"/>
                <w:szCs w:val="26"/>
              </w:rPr>
            </w:pPr>
            <w:r w:rsidRPr="00F803E2">
              <w:rPr>
                <w:rFonts w:ascii="標楷體" w:eastAsia="標楷體" w:hAnsi="標楷體" w:cs="標楷體" w:hint="eastAsia"/>
                <w:sz w:val="26"/>
                <w:szCs w:val="26"/>
              </w:rPr>
              <w:t>2</w:t>
            </w:r>
            <w:r w:rsidRPr="00F803E2">
              <w:rPr>
                <w:rFonts w:ascii="標楷體" w:eastAsia="標楷體" w:hAnsi="標楷體" w:cs="標楷體"/>
                <w:sz w:val="26"/>
                <w:szCs w:val="26"/>
              </w:rPr>
              <w:t>0%</w:t>
            </w: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27D9393E"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507B5984"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5F37213"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期中考</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76C304C" w14:textId="77777777" w:rsidR="00F803E2" w:rsidRPr="00F803E2" w:rsidRDefault="00F803E2" w:rsidP="00F803E2">
            <w:pPr>
              <w:widowControl/>
              <w:jc w:val="center"/>
              <w:rPr>
                <w:rFonts w:ascii="標楷體" w:eastAsia="標楷體" w:hAnsi="標楷體" w:cs="標楷體"/>
                <w:sz w:val="26"/>
                <w:szCs w:val="26"/>
              </w:rPr>
            </w:pP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1C85B4F2"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4F9A1F30"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726003C"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期末考</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7E3CB1F" w14:textId="77777777" w:rsidR="00F803E2" w:rsidRPr="00F803E2" w:rsidRDefault="00F803E2" w:rsidP="00F803E2">
            <w:pPr>
              <w:widowControl/>
              <w:jc w:val="center"/>
              <w:rPr>
                <w:rFonts w:ascii="標楷體" w:eastAsia="標楷體" w:hAnsi="標楷體" w:cs="標楷體"/>
                <w:sz w:val="26"/>
                <w:szCs w:val="26"/>
              </w:rPr>
            </w:pP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78F44F7B"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B5A54F1"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AB57DE"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課堂討論參與</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656BAE9" w14:textId="77777777" w:rsidR="00F803E2" w:rsidRPr="00F803E2" w:rsidRDefault="00F803E2" w:rsidP="00F803E2">
            <w:pPr>
              <w:widowControl/>
              <w:jc w:val="center"/>
              <w:rPr>
                <w:rFonts w:ascii="標楷體" w:eastAsia="標楷體" w:hAnsi="標楷體" w:cs="標楷體"/>
                <w:sz w:val="26"/>
                <w:szCs w:val="26"/>
              </w:rPr>
            </w:pPr>
            <w:r w:rsidRPr="00F803E2">
              <w:rPr>
                <w:rFonts w:ascii="標楷體" w:eastAsia="標楷體" w:hAnsi="標楷體" w:cs="標楷體"/>
                <w:sz w:val="26"/>
                <w:szCs w:val="26"/>
              </w:rPr>
              <w:t>20%</w:t>
            </w: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584D5FA0"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D7BF864"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37976E5"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出席</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5D304C3" w14:textId="77777777" w:rsidR="00F803E2" w:rsidRPr="00F803E2" w:rsidRDefault="00F803E2" w:rsidP="00F803E2">
            <w:pPr>
              <w:widowControl/>
              <w:jc w:val="center"/>
              <w:rPr>
                <w:rFonts w:ascii="標楷體" w:eastAsia="標楷體" w:hAnsi="標楷體" w:cs="標楷體"/>
                <w:sz w:val="26"/>
                <w:szCs w:val="26"/>
              </w:rPr>
            </w:pPr>
            <w:r w:rsidRPr="00F803E2">
              <w:rPr>
                <w:rFonts w:ascii="標楷體" w:eastAsia="標楷體" w:hAnsi="標楷體" w:cs="標楷體" w:hint="eastAsia"/>
                <w:sz w:val="26"/>
                <w:szCs w:val="26"/>
              </w:rPr>
              <w:t>1</w:t>
            </w:r>
            <w:r w:rsidRPr="00F803E2">
              <w:rPr>
                <w:rFonts w:ascii="標楷體" w:eastAsia="標楷體" w:hAnsi="標楷體" w:cs="標楷體"/>
                <w:sz w:val="26"/>
                <w:szCs w:val="26"/>
              </w:rPr>
              <w:t>0%</w:t>
            </w: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2B6A70F4"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7E4EA138"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F4CD34"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lastRenderedPageBreak/>
              <w:t>■</w:t>
            </w:r>
            <w:r w:rsidRPr="00F803E2">
              <w:rPr>
                <w:rFonts w:ascii="標楷體" w:eastAsia="標楷體" w:hAnsi="標楷體" w:cs="標楷體"/>
                <w:sz w:val="26"/>
                <w:szCs w:val="26"/>
              </w:rPr>
              <w:t>報告</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570F232" w14:textId="77777777" w:rsidR="00F803E2" w:rsidRPr="00F803E2" w:rsidRDefault="00F803E2" w:rsidP="00F803E2">
            <w:pPr>
              <w:widowControl/>
              <w:jc w:val="center"/>
              <w:rPr>
                <w:rFonts w:ascii="標楷體" w:eastAsia="標楷體" w:hAnsi="標楷體" w:cs="標楷體"/>
                <w:sz w:val="26"/>
                <w:szCs w:val="26"/>
              </w:rPr>
            </w:pPr>
            <w:r w:rsidRPr="00F803E2">
              <w:rPr>
                <w:rFonts w:ascii="標楷體" w:eastAsia="標楷體" w:hAnsi="標楷體" w:cs="標楷體" w:hint="eastAsia"/>
                <w:sz w:val="26"/>
                <w:szCs w:val="26"/>
              </w:rPr>
              <w:t>5</w:t>
            </w:r>
            <w:r w:rsidRPr="00F803E2">
              <w:rPr>
                <w:rFonts w:ascii="標楷體" w:eastAsia="標楷體" w:hAnsi="標楷體" w:cs="標楷體"/>
                <w:sz w:val="26"/>
                <w:szCs w:val="26"/>
              </w:rPr>
              <w:t>0%</w:t>
            </w: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69084BBE" w14:textId="77777777" w:rsidR="00F803E2" w:rsidRPr="00F803E2" w:rsidRDefault="00F803E2" w:rsidP="00F803E2">
            <w:pPr>
              <w:widowControl/>
              <w:jc w:val="center"/>
              <w:rPr>
                <w:rFonts w:ascii="標楷體" w:eastAsia="標楷體" w:hAnsi="標楷體" w:cs="標楷體"/>
                <w:sz w:val="26"/>
                <w:szCs w:val="26"/>
              </w:rPr>
            </w:pPr>
            <w:r w:rsidRPr="00F803E2">
              <w:rPr>
                <w:rFonts w:ascii="標楷體" w:eastAsia="標楷體" w:hAnsi="標楷體" w:cs="標楷體" w:hint="eastAsia"/>
                <w:sz w:val="26"/>
                <w:szCs w:val="26"/>
              </w:rPr>
              <w:t>期中與期末報告各</w:t>
            </w:r>
            <w:proofErr w:type="gramStart"/>
            <w:r w:rsidRPr="00F803E2">
              <w:rPr>
                <w:rFonts w:ascii="標楷體" w:eastAsia="標楷體" w:hAnsi="標楷體" w:cs="標楷體" w:hint="eastAsia"/>
                <w:sz w:val="26"/>
                <w:szCs w:val="26"/>
              </w:rPr>
              <w:t>佔</w:t>
            </w:r>
            <w:proofErr w:type="gramEnd"/>
            <w:r w:rsidRPr="00F803E2">
              <w:rPr>
                <w:rFonts w:ascii="標楷體" w:eastAsia="標楷體" w:hAnsi="標楷體" w:cs="標楷體" w:hint="eastAsia"/>
                <w:sz w:val="26"/>
                <w:szCs w:val="26"/>
              </w:rPr>
              <w:t>25%</w:t>
            </w:r>
          </w:p>
        </w:tc>
      </w:tr>
      <w:tr w:rsidR="00F803E2" w:rsidRPr="00F803E2" w14:paraId="7A5C2FA8"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98BE272"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成果展覽</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67B080D" w14:textId="77777777" w:rsidR="00F803E2" w:rsidRPr="00F803E2" w:rsidRDefault="00F803E2" w:rsidP="00F803E2">
            <w:pPr>
              <w:widowControl/>
              <w:jc w:val="center"/>
              <w:rPr>
                <w:rFonts w:ascii="標楷體" w:eastAsia="標楷體" w:hAnsi="標楷體" w:cs="標楷體"/>
                <w:sz w:val="26"/>
                <w:szCs w:val="26"/>
              </w:rPr>
            </w:pP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68F0D65A"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1ED4BD20"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D9D2EA0"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專題</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2128DDC" w14:textId="77777777" w:rsidR="00F803E2" w:rsidRPr="00F803E2" w:rsidRDefault="00F803E2" w:rsidP="00F803E2">
            <w:pPr>
              <w:widowControl/>
              <w:jc w:val="center"/>
              <w:rPr>
                <w:rFonts w:ascii="標楷體" w:eastAsia="標楷體" w:hAnsi="標楷體" w:cs="標楷體"/>
                <w:sz w:val="26"/>
                <w:szCs w:val="26"/>
              </w:rPr>
            </w:pP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2CD913AE"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41453966"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2682FF7" w14:textId="77777777" w:rsidR="00F803E2" w:rsidRPr="00F803E2" w:rsidRDefault="00F803E2" w:rsidP="00F803E2">
            <w:pPr>
              <w:widowControl/>
              <w:jc w:val="both"/>
              <w:rPr>
                <w:rFonts w:ascii="標楷體" w:eastAsia="標楷體" w:hAnsi="標楷體" w:cs="標楷體"/>
                <w:sz w:val="26"/>
                <w:szCs w:val="26"/>
              </w:rPr>
            </w:pPr>
            <w:r w:rsidRPr="00F803E2">
              <w:rPr>
                <w:rFonts w:ascii="標楷體" w:eastAsia="標楷體" w:hAnsi="標楷體" w:cs="標楷體" w:hint="eastAsia"/>
                <w:sz w:val="26"/>
                <w:szCs w:val="26"/>
              </w:rPr>
              <w:t>□</w:t>
            </w:r>
            <w:r w:rsidRPr="00F803E2">
              <w:rPr>
                <w:rFonts w:ascii="標楷體" w:eastAsia="標楷體" w:hAnsi="標楷體" w:cs="標楷體"/>
                <w:sz w:val="26"/>
                <w:szCs w:val="26"/>
              </w:rPr>
              <w:t>其他</w:t>
            </w:r>
          </w:p>
        </w:tc>
        <w:tc>
          <w:tcPr>
            <w:tcW w:w="453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205118A" w14:textId="77777777" w:rsidR="00F803E2" w:rsidRPr="00F803E2" w:rsidRDefault="00F803E2" w:rsidP="00F803E2">
            <w:pPr>
              <w:widowControl/>
              <w:jc w:val="center"/>
              <w:rPr>
                <w:rFonts w:ascii="標楷體" w:eastAsia="標楷體" w:hAnsi="標楷體" w:cs="標楷體"/>
                <w:sz w:val="26"/>
                <w:szCs w:val="26"/>
              </w:rPr>
            </w:pPr>
          </w:p>
        </w:tc>
        <w:tc>
          <w:tcPr>
            <w:tcW w:w="2530" w:type="dxa"/>
            <w:gridSpan w:val="2"/>
            <w:tcBorders>
              <w:top w:val="single" w:sz="8" w:space="0" w:color="000000"/>
              <w:left w:val="single" w:sz="8" w:space="0" w:color="000000"/>
              <w:bottom w:val="single" w:sz="8" w:space="0" w:color="000000"/>
              <w:right w:val="single" w:sz="8" w:space="0" w:color="000000"/>
            </w:tcBorders>
            <w:vAlign w:val="center"/>
          </w:tcPr>
          <w:p w14:paraId="277EA9CF"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2478B590"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7B7D7AC"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參考書目</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2D99E41"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教育部數位學習工作坊</w:t>
            </w:r>
            <w:r w:rsidRPr="00F803E2">
              <w:rPr>
                <w:rFonts w:ascii="Arial" w:eastAsia="標楷體" w:hAnsi="Arial" w:cs="Arial"/>
                <w:sz w:val="26"/>
                <w:szCs w:val="26"/>
              </w:rPr>
              <w:t>(</w:t>
            </w:r>
            <w:r w:rsidRPr="00F803E2">
              <w:rPr>
                <w:rFonts w:ascii="Arial" w:eastAsia="標楷體" w:hAnsi="Arial" w:cs="Arial"/>
                <w:sz w:val="26"/>
                <w:szCs w:val="26"/>
              </w:rPr>
              <w:t>二</w:t>
            </w:r>
            <w:r w:rsidRPr="00F803E2">
              <w:rPr>
                <w:rFonts w:ascii="Arial" w:eastAsia="標楷體" w:hAnsi="Arial" w:cs="Arial"/>
                <w:sz w:val="26"/>
                <w:szCs w:val="26"/>
              </w:rPr>
              <w:t>)</w:t>
            </w:r>
            <w:r w:rsidRPr="00F803E2">
              <w:rPr>
                <w:rFonts w:ascii="Arial" w:eastAsia="標楷體" w:hAnsi="Arial" w:cs="Arial"/>
                <w:sz w:val="26"/>
                <w:szCs w:val="26"/>
              </w:rPr>
              <w:t>講義</w:t>
            </w:r>
          </w:p>
          <w:p w14:paraId="7198E300" w14:textId="77777777" w:rsidR="00F803E2" w:rsidRPr="00F803E2" w:rsidRDefault="00F803E2" w:rsidP="00F803E2">
            <w:pPr>
              <w:widowControl/>
              <w:numPr>
                <w:ilvl w:val="0"/>
                <w:numId w:val="59"/>
              </w:numPr>
              <w:jc w:val="both"/>
              <w:rPr>
                <w:rFonts w:ascii="Arial" w:eastAsia="標楷體" w:hAnsi="Arial" w:cs="Arial"/>
                <w:sz w:val="26"/>
                <w:szCs w:val="26"/>
              </w:rPr>
            </w:pPr>
            <w:proofErr w:type="gramStart"/>
            <w:r w:rsidRPr="00F803E2">
              <w:rPr>
                <w:rFonts w:ascii="Arial" w:eastAsia="標楷體" w:hAnsi="Arial" w:cs="Arial"/>
                <w:sz w:val="26"/>
                <w:szCs w:val="26"/>
              </w:rPr>
              <w:t>余</w:t>
            </w:r>
            <w:proofErr w:type="gramEnd"/>
            <w:r w:rsidRPr="00F803E2">
              <w:rPr>
                <w:rFonts w:ascii="Arial" w:eastAsia="標楷體" w:hAnsi="Arial" w:cs="Arial"/>
                <w:sz w:val="26"/>
                <w:szCs w:val="26"/>
              </w:rPr>
              <w:t>民寧</w:t>
            </w:r>
            <w:r w:rsidRPr="00F803E2">
              <w:rPr>
                <w:rFonts w:ascii="Arial" w:eastAsia="標楷體" w:hAnsi="Arial" w:cs="Arial"/>
                <w:sz w:val="26"/>
                <w:szCs w:val="26"/>
              </w:rPr>
              <w:t xml:space="preserve"> (2011)</w:t>
            </w:r>
            <w:r w:rsidRPr="00F803E2">
              <w:rPr>
                <w:rFonts w:ascii="Arial" w:eastAsia="標楷體" w:hAnsi="Arial" w:cs="Arial"/>
                <w:sz w:val="26"/>
                <w:szCs w:val="26"/>
              </w:rPr>
              <w:t>。</w:t>
            </w:r>
            <w:r w:rsidRPr="00F803E2">
              <w:rPr>
                <w:rFonts w:ascii="Arial" w:eastAsia="標楷體" w:hAnsi="Arial" w:cs="Arial"/>
                <w:b/>
                <w:bCs/>
                <w:sz w:val="26"/>
                <w:szCs w:val="26"/>
              </w:rPr>
              <w:t>試題反應理論（</w:t>
            </w:r>
            <w:r w:rsidRPr="00F803E2">
              <w:rPr>
                <w:rFonts w:ascii="Arial" w:eastAsia="標楷體" w:hAnsi="Arial" w:cs="Arial"/>
                <w:b/>
                <w:bCs/>
                <w:sz w:val="26"/>
                <w:szCs w:val="26"/>
              </w:rPr>
              <w:t>IRT</w:t>
            </w:r>
            <w:r w:rsidRPr="00F803E2">
              <w:rPr>
                <w:rFonts w:ascii="Arial" w:eastAsia="標楷體" w:hAnsi="Arial" w:cs="Arial"/>
                <w:b/>
                <w:bCs/>
                <w:sz w:val="26"/>
                <w:szCs w:val="26"/>
              </w:rPr>
              <w:t>）及其應用</w:t>
            </w:r>
            <w:r w:rsidRPr="00F803E2">
              <w:rPr>
                <w:rFonts w:ascii="Arial" w:eastAsia="標楷體" w:hAnsi="Arial" w:cs="Arial"/>
                <w:sz w:val="26"/>
                <w:szCs w:val="26"/>
              </w:rPr>
              <w:t>。心理出版社。</w:t>
            </w:r>
          </w:p>
          <w:p w14:paraId="11496A78"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羅華強</w:t>
            </w:r>
            <w:r w:rsidRPr="00F803E2">
              <w:rPr>
                <w:rFonts w:ascii="Arial" w:eastAsia="標楷體" w:hAnsi="Arial" w:cs="Arial"/>
                <w:sz w:val="26"/>
                <w:szCs w:val="26"/>
              </w:rPr>
              <w:t>(2011)</w:t>
            </w:r>
            <w:r w:rsidRPr="00F803E2">
              <w:rPr>
                <w:rFonts w:ascii="Arial" w:eastAsia="標楷體" w:hAnsi="Arial" w:cs="Arial"/>
                <w:sz w:val="26"/>
                <w:szCs w:val="26"/>
              </w:rPr>
              <w:t>。</w:t>
            </w:r>
            <w:r w:rsidRPr="00F803E2">
              <w:rPr>
                <w:rFonts w:ascii="Arial" w:eastAsia="標楷體" w:hAnsi="Arial" w:cs="Arial"/>
                <w:b/>
                <w:bCs/>
                <w:sz w:val="26"/>
                <w:szCs w:val="26"/>
              </w:rPr>
              <w:t>類神經網路：</w:t>
            </w:r>
            <w:r w:rsidRPr="00F803E2">
              <w:rPr>
                <w:rFonts w:ascii="Arial" w:eastAsia="標楷體" w:hAnsi="Arial" w:cs="Arial"/>
                <w:b/>
                <w:bCs/>
                <w:sz w:val="26"/>
                <w:szCs w:val="26"/>
              </w:rPr>
              <w:t>MATLAB</w:t>
            </w:r>
            <w:r w:rsidRPr="00F803E2">
              <w:rPr>
                <w:rFonts w:ascii="Arial" w:eastAsia="標楷體" w:hAnsi="Arial" w:cs="Arial"/>
                <w:b/>
                <w:bCs/>
                <w:sz w:val="26"/>
                <w:szCs w:val="26"/>
              </w:rPr>
              <w:t>的應用</w:t>
            </w:r>
            <w:r w:rsidRPr="00F803E2">
              <w:rPr>
                <w:rFonts w:ascii="Arial" w:eastAsia="標楷體" w:hAnsi="Arial" w:cs="Arial"/>
                <w:sz w:val="26"/>
                <w:szCs w:val="26"/>
              </w:rPr>
              <w:t>，高立出版社。</w:t>
            </w:r>
          </w:p>
          <w:p w14:paraId="4886448D"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郭伯臣、李政軒、黃淇瀅</w:t>
            </w:r>
            <w:r w:rsidRPr="00F803E2">
              <w:rPr>
                <w:rFonts w:ascii="Arial" w:eastAsia="標楷體" w:hAnsi="Arial" w:cs="Arial"/>
                <w:sz w:val="26"/>
                <w:szCs w:val="26"/>
              </w:rPr>
              <w:t>(2021)</w:t>
            </w:r>
            <w:r w:rsidRPr="00F803E2">
              <w:rPr>
                <w:rFonts w:ascii="Arial" w:eastAsia="標楷體" w:hAnsi="Arial" w:cs="Arial"/>
                <w:sz w:val="26"/>
                <w:szCs w:val="26"/>
              </w:rPr>
              <w:t>。利用</w:t>
            </w:r>
            <w:r w:rsidRPr="00F803E2">
              <w:rPr>
                <w:rFonts w:ascii="Arial" w:eastAsia="標楷體" w:hAnsi="Arial" w:cs="Arial"/>
                <w:sz w:val="26"/>
                <w:szCs w:val="26"/>
              </w:rPr>
              <w:t>Google BERT</w:t>
            </w:r>
            <w:r w:rsidRPr="00F803E2">
              <w:rPr>
                <w:rFonts w:ascii="Arial" w:eastAsia="標楷體" w:hAnsi="Arial" w:cs="Arial"/>
                <w:sz w:val="26"/>
                <w:szCs w:val="26"/>
              </w:rPr>
              <w:t>提升中文寫作自動評分之準確率。</w:t>
            </w:r>
            <w:proofErr w:type="gramStart"/>
            <w:r w:rsidRPr="00F803E2">
              <w:rPr>
                <w:rFonts w:ascii="Arial" w:eastAsia="標楷體" w:hAnsi="Arial" w:cs="Arial"/>
                <w:b/>
                <w:bCs/>
                <w:sz w:val="26"/>
                <w:szCs w:val="26"/>
              </w:rPr>
              <w:t>測驗學刊</w:t>
            </w:r>
            <w:proofErr w:type="gramEnd"/>
            <w:r w:rsidRPr="00F803E2">
              <w:rPr>
                <w:rFonts w:ascii="Arial" w:eastAsia="標楷體" w:hAnsi="Arial" w:cs="Arial"/>
                <w:b/>
                <w:bCs/>
                <w:sz w:val="26"/>
                <w:szCs w:val="26"/>
              </w:rPr>
              <w:t>，</w:t>
            </w:r>
            <w:r w:rsidRPr="00F803E2">
              <w:rPr>
                <w:rFonts w:ascii="Arial" w:eastAsia="標楷體" w:hAnsi="Arial" w:cs="Arial"/>
                <w:b/>
                <w:bCs/>
                <w:sz w:val="26"/>
                <w:szCs w:val="26"/>
              </w:rPr>
              <w:t>68</w:t>
            </w:r>
            <w:r w:rsidRPr="00F803E2">
              <w:rPr>
                <w:rFonts w:ascii="Arial" w:eastAsia="標楷體" w:hAnsi="Arial" w:cs="Arial"/>
                <w:sz w:val="26"/>
                <w:szCs w:val="26"/>
              </w:rPr>
              <w:t>(1), 53-74</w:t>
            </w:r>
            <w:r w:rsidRPr="00F803E2">
              <w:rPr>
                <w:rFonts w:ascii="Arial" w:eastAsia="標楷體" w:hAnsi="Arial" w:cs="Arial"/>
                <w:sz w:val="26"/>
                <w:szCs w:val="26"/>
              </w:rPr>
              <w:t>。</w:t>
            </w:r>
          </w:p>
          <w:p w14:paraId="6200AF96"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Adamo, J. M. (2001). </w:t>
            </w:r>
            <w:r w:rsidRPr="00F803E2">
              <w:rPr>
                <w:rFonts w:ascii="Arial" w:eastAsia="標楷體" w:hAnsi="Arial" w:cs="Arial"/>
                <w:i/>
                <w:iCs/>
                <w:sz w:val="26"/>
                <w:szCs w:val="26"/>
              </w:rPr>
              <w:t>Data mining for association rules and sequential patterns: sequential and parallel algorithms</w:t>
            </w:r>
            <w:r w:rsidRPr="00F803E2">
              <w:rPr>
                <w:rFonts w:ascii="Arial" w:eastAsia="標楷體" w:hAnsi="Arial" w:cs="Arial"/>
                <w:sz w:val="26"/>
                <w:szCs w:val="26"/>
              </w:rPr>
              <w:t>. Springer Science &amp; Business Media.</w:t>
            </w:r>
          </w:p>
          <w:p w14:paraId="4F5CE994" w14:textId="77777777" w:rsidR="00F803E2" w:rsidRPr="00F803E2" w:rsidRDefault="00F803E2" w:rsidP="00F803E2">
            <w:pPr>
              <w:widowControl/>
              <w:numPr>
                <w:ilvl w:val="0"/>
                <w:numId w:val="59"/>
              </w:numPr>
              <w:jc w:val="both"/>
              <w:rPr>
                <w:rFonts w:ascii="Arial" w:eastAsia="標楷體" w:hAnsi="Arial" w:cs="Arial"/>
                <w:sz w:val="26"/>
                <w:szCs w:val="26"/>
              </w:rPr>
            </w:pPr>
            <w:proofErr w:type="spellStart"/>
            <w:r w:rsidRPr="00F803E2">
              <w:rPr>
                <w:rFonts w:ascii="Arial" w:eastAsia="標楷體" w:hAnsi="Arial" w:cs="Arial"/>
                <w:sz w:val="26"/>
                <w:szCs w:val="26"/>
              </w:rPr>
              <w:t>Airasian</w:t>
            </w:r>
            <w:proofErr w:type="spellEnd"/>
            <w:r w:rsidRPr="00F803E2">
              <w:rPr>
                <w:rFonts w:ascii="Arial" w:eastAsia="標楷體" w:hAnsi="Arial" w:cs="Arial"/>
                <w:sz w:val="26"/>
                <w:szCs w:val="26"/>
              </w:rPr>
              <w:t>, P. W., &amp; Bart, W. M. (1973). Ordering theory: A new and useful measurement model. </w:t>
            </w:r>
            <w:r w:rsidRPr="00F803E2">
              <w:rPr>
                <w:rFonts w:ascii="Arial" w:eastAsia="標楷體" w:hAnsi="Arial" w:cs="Arial"/>
                <w:i/>
                <w:iCs/>
                <w:sz w:val="26"/>
                <w:szCs w:val="26"/>
              </w:rPr>
              <w:t>Educational Technology</w:t>
            </w:r>
            <w:r w:rsidRPr="00F803E2">
              <w:rPr>
                <w:rFonts w:ascii="Arial" w:eastAsia="標楷體" w:hAnsi="Arial" w:cs="Arial"/>
                <w:sz w:val="26"/>
                <w:szCs w:val="26"/>
              </w:rPr>
              <w:t>, </w:t>
            </w:r>
            <w:r w:rsidRPr="00F803E2">
              <w:rPr>
                <w:rFonts w:ascii="Arial" w:eastAsia="標楷體" w:hAnsi="Arial" w:cs="Arial"/>
                <w:i/>
                <w:iCs/>
                <w:sz w:val="26"/>
                <w:szCs w:val="26"/>
              </w:rPr>
              <w:t>13</w:t>
            </w:r>
            <w:r w:rsidRPr="00F803E2">
              <w:rPr>
                <w:rFonts w:ascii="Arial" w:eastAsia="標楷體" w:hAnsi="Arial" w:cs="Arial"/>
                <w:sz w:val="26"/>
                <w:szCs w:val="26"/>
              </w:rPr>
              <w:t>(5), 56-60.</w:t>
            </w:r>
          </w:p>
          <w:p w14:paraId="3A79B5AC"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Wu, H. M., </w:t>
            </w:r>
            <w:proofErr w:type="spellStart"/>
            <w:r w:rsidRPr="00F803E2">
              <w:rPr>
                <w:rFonts w:ascii="Arial" w:eastAsia="標楷體" w:hAnsi="Arial" w:cs="Arial"/>
                <w:sz w:val="26"/>
                <w:szCs w:val="26"/>
              </w:rPr>
              <w:t>Kuo</w:t>
            </w:r>
            <w:proofErr w:type="spellEnd"/>
            <w:r w:rsidRPr="00F803E2">
              <w:rPr>
                <w:rFonts w:ascii="Arial" w:eastAsia="標楷體" w:hAnsi="Arial" w:cs="Arial"/>
                <w:sz w:val="26"/>
                <w:szCs w:val="26"/>
              </w:rPr>
              <w:t>, B. C., &amp; Wang, S. C. (2017). Computerized dynamic adaptive tests with immediately individualized feedback for primary school mathematics learning. </w:t>
            </w:r>
            <w:r w:rsidRPr="00F803E2">
              <w:rPr>
                <w:rFonts w:ascii="Arial" w:eastAsia="標楷體" w:hAnsi="Arial" w:cs="Arial"/>
                <w:i/>
                <w:iCs/>
                <w:sz w:val="26"/>
                <w:szCs w:val="26"/>
              </w:rPr>
              <w:t>Journal of Educational Technology &amp; Society</w:t>
            </w:r>
            <w:r w:rsidRPr="00F803E2">
              <w:rPr>
                <w:rFonts w:ascii="Arial" w:eastAsia="標楷體" w:hAnsi="Arial" w:cs="Arial"/>
                <w:sz w:val="26"/>
                <w:szCs w:val="26"/>
              </w:rPr>
              <w:t>, </w:t>
            </w:r>
            <w:r w:rsidRPr="00F803E2">
              <w:rPr>
                <w:rFonts w:ascii="Arial" w:eastAsia="標楷體" w:hAnsi="Arial" w:cs="Arial"/>
                <w:i/>
                <w:iCs/>
                <w:sz w:val="26"/>
                <w:szCs w:val="26"/>
              </w:rPr>
              <w:t>20</w:t>
            </w:r>
            <w:r w:rsidRPr="00F803E2">
              <w:rPr>
                <w:rFonts w:ascii="Arial" w:eastAsia="標楷體" w:hAnsi="Arial" w:cs="Arial"/>
                <w:sz w:val="26"/>
                <w:szCs w:val="26"/>
              </w:rPr>
              <w:t>(1), 61-72.</w:t>
            </w:r>
          </w:p>
          <w:p w14:paraId="6A3B5854"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de la Torre, Jimmy (2009). DINA model and parameter estimation: a didactic. </w:t>
            </w:r>
            <w:r w:rsidRPr="00F803E2">
              <w:rPr>
                <w:rFonts w:ascii="Arial" w:eastAsia="標楷體" w:hAnsi="Arial" w:cs="Arial"/>
                <w:i/>
                <w:iCs/>
                <w:sz w:val="26"/>
                <w:szCs w:val="26"/>
              </w:rPr>
              <w:t>Journal of Educational and Behavioral Statistics, 34</w:t>
            </w:r>
            <w:r w:rsidRPr="00F803E2">
              <w:rPr>
                <w:rFonts w:ascii="Arial" w:eastAsia="標楷體" w:hAnsi="Arial" w:cs="Arial"/>
                <w:sz w:val="26"/>
                <w:szCs w:val="26"/>
              </w:rPr>
              <w:t>, 115-130.</w:t>
            </w:r>
          </w:p>
          <w:p w14:paraId="01B88E59"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George, A. C., </w:t>
            </w:r>
            <w:proofErr w:type="spellStart"/>
            <w:r w:rsidRPr="00F803E2">
              <w:rPr>
                <w:rFonts w:ascii="Arial" w:eastAsia="標楷體" w:hAnsi="Arial" w:cs="Arial"/>
                <w:sz w:val="26"/>
                <w:szCs w:val="26"/>
              </w:rPr>
              <w:t>Robitzsch</w:t>
            </w:r>
            <w:proofErr w:type="spellEnd"/>
            <w:r w:rsidRPr="00F803E2">
              <w:rPr>
                <w:rFonts w:ascii="Arial" w:eastAsia="標楷體" w:hAnsi="Arial" w:cs="Arial"/>
                <w:sz w:val="26"/>
                <w:szCs w:val="26"/>
              </w:rPr>
              <w:t xml:space="preserve">, A., Kiefer, T., </w:t>
            </w:r>
            <w:proofErr w:type="spellStart"/>
            <w:r w:rsidRPr="00F803E2">
              <w:rPr>
                <w:rFonts w:ascii="Arial" w:eastAsia="標楷體" w:hAnsi="Arial" w:cs="Arial"/>
                <w:sz w:val="26"/>
                <w:szCs w:val="26"/>
              </w:rPr>
              <w:t>Groß</w:t>
            </w:r>
            <w:proofErr w:type="spellEnd"/>
            <w:r w:rsidRPr="00F803E2">
              <w:rPr>
                <w:rFonts w:ascii="Arial" w:eastAsia="標楷體" w:hAnsi="Arial" w:cs="Arial"/>
                <w:sz w:val="26"/>
                <w:szCs w:val="26"/>
              </w:rPr>
              <w:t xml:space="preserve">, J., &amp; Ü </w:t>
            </w:r>
            <w:proofErr w:type="spellStart"/>
            <w:r w:rsidRPr="00F803E2">
              <w:rPr>
                <w:rFonts w:ascii="Arial" w:eastAsia="標楷體" w:hAnsi="Arial" w:cs="Arial"/>
                <w:sz w:val="26"/>
                <w:szCs w:val="26"/>
              </w:rPr>
              <w:t>nlü</w:t>
            </w:r>
            <w:proofErr w:type="spellEnd"/>
            <w:r w:rsidRPr="00F803E2">
              <w:rPr>
                <w:rFonts w:ascii="Arial" w:eastAsia="標楷體" w:hAnsi="Arial" w:cs="Arial"/>
                <w:sz w:val="26"/>
                <w:szCs w:val="26"/>
              </w:rPr>
              <w:t xml:space="preserve">, A. (2016). The R package CDM for cognitive diagnosis modeling. </w:t>
            </w:r>
            <w:r w:rsidRPr="00F803E2">
              <w:rPr>
                <w:rFonts w:ascii="Arial" w:eastAsia="標楷體" w:hAnsi="Arial" w:cs="Arial"/>
                <w:i/>
                <w:iCs/>
                <w:sz w:val="26"/>
                <w:szCs w:val="26"/>
              </w:rPr>
              <w:t>Journal of Statistical Software, 74</w:t>
            </w:r>
            <w:r w:rsidRPr="00F803E2">
              <w:rPr>
                <w:rFonts w:ascii="Arial" w:eastAsia="標楷體" w:hAnsi="Arial" w:cs="Arial"/>
                <w:sz w:val="26"/>
                <w:szCs w:val="26"/>
              </w:rPr>
              <w:t>(2), 1-24.</w:t>
            </w:r>
          </w:p>
          <w:p w14:paraId="20399B2A"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Li, C. H., Ju, Y. J., &amp; Hsieh, P. J. (2022). A Nonparametric Weighted Cognitive Diagnosis Model and Its Application on Remedial Instruction in a Small-Class Situation. </w:t>
            </w:r>
            <w:r w:rsidRPr="00F803E2">
              <w:rPr>
                <w:rFonts w:ascii="Arial" w:eastAsia="標楷體" w:hAnsi="Arial" w:cs="Arial"/>
                <w:i/>
                <w:iCs/>
                <w:sz w:val="26"/>
                <w:szCs w:val="26"/>
              </w:rPr>
              <w:t>Sustainability</w:t>
            </w:r>
            <w:r w:rsidRPr="00F803E2">
              <w:rPr>
                <w:rFonts w:ascii="Arial" w:eastAsia="標楷體" w:hAnsi="Arial" w:cs="Arial"/>
                <w:sz w:val="26"/>
                <w:szCs w:val="26"/>
              </w:rPr>
              <w:t>, </w:t>
            </w:r>
            <w:r w:rsidRPr="00F803E2">
              <w:rPr>
                <w:rFonts w:ascii="Arial" w:eastAsia="標楷體" w:hAnsi="Arial" w:cs="Arial"/>
                <w:i/>
                <w:iCs/>
                <w:sz w:val="26"/>
                <w:szCs w:val="26"/>
              </w:rPr>
              <w:t>14</w:t>
            </w:r>
            <w:r w:rsidRPr="00F803E2">
              <w:rPr>
                <w:rFonts w:ascii="Arial" w:eastAsia="標楷體" w:hAnsi="Arial" w:cs="Arial"/>
                <w:sz w:val="26"/>
                <w:szCs w:val="26"/>
              </w:rPr>
              <w:t>(10), 5773.</w:t>
            </w:r>
          </w:p>
          <w:p w14:paraId="5D0261E4"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Cheng, K. H., &amp; Hou, H. T. (2015). Exploring students’ </w:t>
            </w:r>
            <w:proofErr w:type="spellStart"/>
            <w:r w:rsidRPr="00F803E2">
              <w:rPr>
                <w:rFonts w:ascii="Arial" w:eastAsia="標楷體" w:hAnsi="Arial" w:cs="Arial"/>
                <w:sz w:val="26"/>
                <w:szCs w:val="26"/>
              </w:rPr>
              <w:t>behavioural</w:t>
            </w:r>
            <w:proofErr w:type="spellEnd"/>
            <w:r w:rsidRPr="00F803E2">
              <w:rPr>
                <w:rFonts w:ascii="Arial" w:eastAsia="標楷體" w:hAnsi="Arial" w:cs="Arial"/>
                <w:sz w:val="26"/>
                <w:szCs w:val="26"/>
              </w:rPr>
              <w:t xml:space="preserve"> patterns during online peer assessment from the affective, cognitive, and metacognitive perspectives: A progressive sequential analysis. </w:t>
            </w:r>
            <w:r w:rsidRPr="00F803E2">
              <w:rPr>
                <w:rFonts w:ascii="Arial" w:eastAsia="標楷體" w:hAnsi="Arial" w:cs="Arial"/>
                <w:i/>
                <w:iCs/>
                <w:sz w:val="26"/>
                <w:szCs w:val="26"/>
              </w:rPr>
              <w:t>Technology, Pedagogy and Education</w:t>
            </w:r>
            <w:r w:rsidRPr="00F803E2">
              <w:rPr>
                <w:rFonts w:ascii="Arial" w:eastAsia="標楷體" w:hAnsi="Arial" w:cs="Arial"/>
                <w:sz w:val="26"/>
                <w:szCs w:val="26"/>
              </w:rPr>
              <w:t>, </w:t>
            </w:r>
            <w:r w:rsidRPr="00F803E2">
              <w:rPr>
                <w:rFonts w:ascii="Arial" w:eastAsia="標楷體" w:hAnsi="Arial" w:cs="Arial"/>
                <w:i/>
                <w:iCs/>
                <w:sz w:val="26"/>
                <w:szCs w:val="26"/>
              </w:rPr>
              <w:t>24</w:t>
            </w:r>
            <w:r w:rsidRPr="00F803E2">
              <w:rPr>
                <w:rFonts w:ascii="Arial" w:eastAsia="標楷體" w:hAnsi="Arial" w:cs="Arial"/>
                <w:sz w:val="26"/>
                <w:szCs w:val="26"/>
              </w:rPr>
              <w:t>(2), 171-188.</w:t>
            </w:r>
          </w:p>
          <w:p w14:paraId="3F724B2F"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lastRenderedPageBreak/>
              <w:t xml:space="preserve">Li, C. H., Tsai, P. L., Liu, Z. Y., Huang, W. C., &amp; Hsieh, P. J. (2021). Exploring Collaborative </w:t>
            </w:r>
            <w:proofErr w:type="gramStart"/>
            <w:r w:rsidRPr="00F803E2">
              <w:rPr>
                <w:rFonts w:ascii="Arial" w:eastAsia="標楷體" w:hAnsi="Arial" w:cs="Arial"/>
                <w:sz w:val="26"/>
                <w:szCs w:val="26"/>
              </w:rPr>
              <w:t>Problem Solving</w:t>
            </w:r>
            <w:proofErr w:type="gramEnd"/>
            <w:r w:rsidRPr="00F803E2">
              <w:rPr>
                <w:rFonts w:ascii="Arial" w:eastAsia="標楷體" w:hAnsi="Arial" w:cs="Arial"/>
                <w:sz w:val="26"/>
                <w:szCs w:val="26"/>
              </w:rPr>
              <w:t xml:space="preserve"> Behavioral Transition Patterns in Science of Taiwanese Students at Age 15 According to Mastering Levels. </w:t>
            </w:r>
            <w:r w:rsidRPr="00F803E2">
              <w:rPr>
                <w:rFonts w:ascii="Arial" w:eastAsia="標楷體" w:hAnsi="Arial" w:cs="Arial"/>
                <w:i/>
                <w:iCs/>
                <w:sz w:val="26"/>
                <w:szCs w:val="26"/>
              </w:rPr>
              <w:t>Sustainability</w:t>
            </w:r>
            <w:r w:rsidRPr="00F803E2">
              <w:rPr>
                <w:rFonts w:ascii="Arial" w:eastAsia="標楷體" w:hAnsi="Arial" w:cs="Arial"/>
                <w:sz w:val="26"/>
                <w:szCs w:val="26"/>
              </w:rPr>
              <w:t>, </w:t>
            </w:r>
            <w:r w:rsidRPr="00F803E2">
              <w:rPr>
                <w:rFonts w:ascii="Arial" w:eastAsia="標楷體" w:hAnsi="Arial" w:cs="Arial"/>
                <w:i/>
                <w:iCs/>
                <w:sz w:val="26"/>
                <w:szCs w:val="26"/>
              </w:rPr>
              <w:t>13</w:t>
            </w:r>
            <w:r w:rsidRPr="00F803E2">
              <w:rPr>
                <w:rFonts w:ascii="Arial" w:eastAsia="標楷體" w:hAnsi="Arial" w:cs="Arial"/>
                <w:sz w:val="26"/>
                <w:szCs w:val="26"/>
              </w:rPr>
              <w:t>(15), 8409.</w:t>
            </w:r>
          </w:p>
          <w:p w14:paraId="1EBB1E5F" w14:textId="77777777" w:rsidR="00F803E2" w:rsidRPr="00F803E2" w:rsidRDefault="00F803E2" w:rsidP="00F803E2">
            <w:pPr>
              <w:widowControl/>
              <w:numPr>
                <w:ilvl w:val="0"/>
                <w:numId w:val="59"/>
              </w:numPr>
              <w:jc w:val="both"/>
              <w:rPr>
                <w:rFonts w:ascii="Arial" w:eastAsia="標楷體" w:hAnsi="Arial" w:cs="Arial"/>
                <w:sz w:val="26"/>
                <w:szCs w:val="26"/>
              </w:rPr>
            </w:pPr>
            <w:proofErr w:type="spellStart"/>
            <w:r w:rsidRPr="00F803E2">
              <w:rPr>
                <w:rFonts w:ascii="Arial" w:eastAsia="標楷體" w:hAnsi="Arial" w:cs="Arial"/>
                <w:sz w:val="26"/>
                <w:szCs w:val="26"/>
              </w:rPr>
              <w:t>Bakeman</w:t>
            </w:r>
            <w:proofErr w:type="spellEnd"/>
            <w:r w:rsidRPr="00F803E2">
              <w:rPr>
                <w:rFonts w:ascii="Arial" w:eastAsia="標楷體" w:hAnsi="Arial" w:cs="Arial"/>
                <w:sz w:val="26"/>
                <w:szCs w:val="26"/>
              </w:rPr>
              <w:t xml:space="preserve">, R., &amp; </w:t>
            </w:r>
            <w:proofErr w:type="spellStart"/>
            <w:r w:rsidRPr="00F803E2">
              <w:rPr>
                <w:rFonts w:ascii="Arial" w:eastAsia="標楷體" w:hAnsi="Arial" w:cs="Arial"/>
                <w:sz w:val="26"/>
                <w:szCs w:val="26"/>
              </w:rPr>
              <w:t>Quera</w:t>
            </w:r>
            <w:proofErr w:type="spellEnd"/>
            <w:r w:rsidRPr="00F803E2">
              <w:rPr>
                <w:rFonts w:ascii="Arial" w:eastAsia="標楷體" w:hAnsi="Arial" w:cs="Arial"/>
                <w:sz w:val="26"/>
                <w:szCs w:val="26"/>
              </w:rPr>
              <w:t>, V. (2001). GSEQ for Windows: New software for the analysis of interaction sequences. </w:t>
            </w:r>
            <w:r w:rsidRPr="00F803E2">
              <w:rPr>
                <w:rFonts w:ascii="Arial" w:eastAsia="標楷體" w:hAnsi="Arial" w:cs="Arial"/>
                <w:i/>
                <w:iCs/>
                <w:sz w:val="26"/>
                <w:szCs w:val="26"/>
              </w:rPr>
              <w:t>GSEQ for windows</w:t>
            </w:r>
            <w:r w:rsidRPr="00F803E2">
              <w:rPr>
                <w:rFonts w:ascii="Arial" w:eastAsia="標楷體" w:hAnsi="Arial" w:cs="Arial"/>
                <w:sz w:val="26"/>
                <w:szCs w:val="26"/>
              </w:rPr>
              <w:t>, 1000-1024.</w:t>
            </w:r>
          </w:p>
          <w:p w14:paraId="0B88E341"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Vaswani, A., </w:t>
            </w:r>
            <w:proofErr w:type="spellStart"/>
            <w:r w:rsidRPr="00F803E2">
              <w:rPr>
                <w:rFonts w:ascii="Arial" w:eastAsia="標楷體" w:hAnsi="Arial" w:cs="Arial"/>
                <w:sz w:val="26"/>
                <w:szCs w:val="26"/>
              </w:rPr>
              <w:t>Shazeer</w:t>
            </w:r>
            <w:proofErr w:type="spellEnd"/>
            <w:r w:rsidRPr="00F803E2">
              <w:rPr>
                <w:rFonts w:ascii="Arial" w:eastAsia="標楷體" w:hAnsi="Arial" w:cs="Arial"/>
                <w:sz w:val="26"/>
                <w:szCs w:val="26"/>
              </w:rPr>
              <w:t xml:space="preserve">, N., Parmar, N., </w:t>
            </w:r>
            <w:proofErr w:type="spellStart"/>
            <w:r w:rsidRPr="00F803E2">
              <w:rPr>
                <w:rFonts w:ascii="Arial" w:eastAsia="標楷體" w:hAnsi="Arial" w:cs="Arial"/>
                <w:sz w:val="26"/>
                <w:szCs w:val="26"/>
              </w:rPr>
              <w:t>Uszkoreit</w:t>
            </w:r>
            <w:proofErr w:type="spellEnd"/>
            <w:r w:rsidRPr="00F803E2">
              <w:rPr>
                <w:rFonts w:ascii="Arial" w:eastAsia="標楷體" w:hAnsi="Arial" w:cs="Arial"/>
                <w:sz w:val="26"/>
                <w:szCs w:val="26"/>
              </w:rPr>
              <w:t xml:space="preserve">, J., Jones, L., Gomez, A. N., ... &amp; </w:t>
            </w:r>
            <w:proofErr w:type="spellStart"/>
            <w:r w:rsidRPr="00F803E2">
              <w:rPr>
                <w:rFonts w:ascii="Arial" w:eastAsia="標楷體" w:hAnsi="Arial" w:cs="Arial"/>
                <w:sz w:val="26"/>
                <w:szCs w:val="26"/>
              </w:rPr>
              <w:t>Polosukhin</w:t>
            </w:r>
            <w:proofErr w:type="spellEnd"/>
            <w:r w:rsidRPr="00F803E2">
              <w:rPr>
                <w:rFonts w:ascii="Arial" w:eastAsia="標楷體" w:hAnsi="Arial" w:cs="Arial"/>
                <w:sz w:val="26"/>
                <w:szCs w:val="26"/>
              </w:rPr>
              <w:t>, I. (2017). Attention is all you need. </w:t>
            </w:r>
            <w:r w:rsidRPr="00F803E2">
              <w:rPr>
                <w:rFonts w:ascii="Arial" w:eastAsia="標楷體" w:hAnsi="Arial" w:cs="Arial"/>
                <w:i/>
                <w:iCs/>
                <w:sz w:val="26"/>
                <w:szCs w:val="26"/>
              </w:rPr>
              <w:t>Advances in neural information processing systems</w:t>
            </w:r>
            <w:r w:rsidRPr="00F803E2">
              <w:rPr>
                <w:rFonts w:ascii="Arial" w:eastAsia="標楷體" w:hAnsi="Arial" w:cs="Arial"/>
                <w:sz w:val="26"/>
                <w:szCs w:val="26"/>
              </w:rPr>
              <w:t>, </w:t>
            </w:r>
            <w:r w:rsidRPr="00F803E2">
              <w:rPr>
                <w:rFonts w:ascii="Arial" w:eastAsia="標楷體" w:hAnsi="Arial" w:cs="Arial"/>
                <w:i/>
                <w:iCs/>
                <w:sz w:val="26"/>
                <w:szCs w:val="26"/>
              </w:rPr>
              <w:t>30</w:t>
            </w:r>
            <w:r w:rsidRPr="00F803E2">
              <w:rPr>
                <w:rFonts w:ascii="Arial" w:eastAsia="標楷體" w:hAnsi="Arial" w:cs="Arial"/>
                <w:sz w:val="26"/>
                <w:szCs w:val="26"/>
              </w:rPr>
              <w:t>.</w:t>
            </w:r>
          </w:p>
          <w:p w14:paraId="1D82E5B2"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Devlin, J., Chang, M. W., Lee, K., &amp; Toutanova, K. (2018). Bert: Pre-training of deep bidirectional transformers for language understanding. </w:t>
            </w:r>
            <w:proofErr w:type="spellStart"/>
            <w:r w:rsidRPr="00F803E2">
              <w:rPr>
                <w:rFonts w:ascii="Arial" w:eastAsia="標楷體" w:hAnsi="Arial" w:cs="Arial"/>
                <w:i/>
                <w:iCs/>
                <w:sz w:val="26"/>
                <w:szCs w:val="26"/>
              </w:rPr>
              <w:t>arXiv</w:t>
            </w:r>
            <w:proofErr w:type="spellEnd"/>
            <w:r w:rsidRPr="00F803E2">
              <w:rPr>
                <w:rFonts w:ascii="Arial" w:eastAsia="標楷體" w:hAnsi="Arial" w:cs="Arial"/>
                <w:i/>
                <w:iCs/>
                <w:sz w:val="26"/>
                <w:szCs w:val="26"/>
              </w:rPr>
              <w:t xml:space="preserve"> preprint arXiv:1810.04805</w:t>
            </w:r>
            <w:r w:rsidRPr="00F803E2">
              <w:rPr>
                <w:rFonts w:ascii="Arial" w:eastAsia="標楷體" w:hAnsi="Arial" w:cs="Arial"/>
                <w:sz w:val="26"/>
                <w:szCs w:val="26"/>
              </w:rPr>
              <w:t>.</w:t>
            </w:r>
          </w:p>
          <w:p w14:paraId="41B2902A"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Pai, K. C., </w:t>
            </w:r>
            <w:proofErr w:type="spellStart"/>
            <w:r w:rsidRPr="00F803E2">
              <w:rPr>
                <w:rFonts w:ascii="Arial" w:eastAsia="標楷體" w:hAnsi="Arial" w:cs="Arial"/>
                <w:sz w:val="26"/>
                <w:szCs w:val="26"/>
              </w:rPr>
              <w:t>Kuo</w:t>
            </w:r>
            <w:proofErr w:type="spellEnd"/>
            <w:r w:rsidRPr="00F803E2">
              <w:rPr>
                <w:rFonts w:ascii="Arial" w:eastAsia="標楷體" w:hAnsi="Arial" w:cs="Arial"/>
                <w:sz w:val="26"/>
                <w:szCs w:val="26"/>
              </w:rPr>
              <w:t>, B. C., Liao, C. H., &amp; Liu, Y. M. (2021). An application of Chinese dialogue-based intelligent tutoring system in remedial instruction for mathematics learning. </w:t>
            </w:r>
            <w:r w:rsidRPr="00F803E2">
              <w:rPr>
                <w:rFonts w:ascii="Arial" w:eastAsia="標楷體" w:hAnsi="Arial" w:cs="Arial"/>
                <w:i/>
                <w:iCs/>
                <w:sz w:val="26"/>
                <w:szCs w:val="26"/>
              </w:rPr>
              <w:t>Educational Psychology</w:t>
            </w:r>
            <w:r w:rsidRPr="00F803E2">
              <w:rPr>
                <w:rFonts w:ascii="Arial" w:eastAsia="標楷體" w:hAnsi="Arial" w:cs="Arial"/>
                <w:sz w:val="26"/>
                <w:szCs w:val="26"/>
              </w:rPr>
              <w:t>, </w:t>
            </w:r>
            <w:r w:rsidRPr="00F803E2">
              <w:rPr>
                <w:rFonts w:ascii="Arial" w:eastAsia="標楷體" w:hAnsi="Arial" w:cs="Arial"/>
                <w:i/>
                <w:iCs/>
                <w:sz w:val="26"/>
                <w:szCs w:val="26"/>
              </w:rPr>
              <w:t>41</w:t>
            </w:r>
            <w:r w:rsidRPr="00F803E2">
              <w:rPr>
                <w:rFonts w:ascii="Arial" w:eastAsia="標楷體" w:hAnsi="Arial" w:cs="Arial"/>
                <w:sz w:val="26"/>
                <w:szCs w:val="26"/>
              </w:rPr>
              <w:t>(2), 137-152.</w:t>
            </w:r>
          </w:p>
          <w:p w14:paraId="7A51856E" w14:textId="77777777" w:rsidR="00F803E2" w:rsidRPr="00F803E2" w:rsidRDefault="00F803E2" w:rsidP="00F803E2">
            <w:pPr>
              <w:widowControl/>
              <w:numPr>
                <w:ilvl w:val="0"/>
                <w:numId w:val="59"/>
              </w:numPr>
              <w:jc w:val="both"/>
              <w:rPr>
                <w:rFonts w:ascii="Arial" w:eastAsia="標楷體" w:hAnsi="Arial" w:cs="Arial"/>
                <w:sz w:val="26"/>
                <w:szCs w:val="26"/>
              </w:rPr>
            </w:pPr>
            <w:r w:rsidRPr="00F803E2">
              <w:rPr>
                <w:rFonts w:ascii="Arial" w:eastAsia="標楷體" w:hAnsi="Arial" w:cs="Arial"/>
                <w:sz w:val="26"/>
                <w:szCs w:val="26"/>
              </w:rPr>
              <w:t xml:space="preserve">Reyes, R., Garza, D., Garrido, L., Cueva, V. D. L., &amp; Ramirez, J. (2019, October). Methodology for the implementation of virtual assistants for education using Google </w:t>
            </w:r>
            <w:proofErr w:type="spellStart"/>
            <w:r w:rsidRPr="00F803E2">
              <w:rPr>
                <w:rFonts w:ascii="Arial" w:eastAsia="標楷體" w:hAnsi="Arial" w:cs="Arial"/>
                <w:sz w:val="26"/>
                <w:szCs w:val="26"/>
              </w:rPr>
              <w:t>dialogflow</w:t>
            </w:r>
            <w:proofErr w:type="spellEnd"/>
            <w:r w:rsidRPr="00F803E2">
              <w:rPr>
                <w:rFonts w:ascii="Arial" w:eastAsia="標楷體" w:hAnsi="Arial" w:cs="Arial"/>
                <w:sz w:val="26"/>
                <w:szCs w:val="26"/>
              </w:rPr>
              <w:t>. In </w:t>
            </w:r>
            <w:r w:rsidRPr="00F803E2">
              <w:rPr>
                <w:rFonts w:ascii="Arial" w:eastAsia="標楷體" w:hAnsi="Arial" w:cs="Arial"/>
                <w:i/>
                <w:iCs/>
                <w:sz w:val="26"/>
                <w:szCs w:val="26"/>
              </w:rPr>
              <w:t>Mexican International Conference on Artificial Intelligence</w:t>
            </w:r>
            <w:r w:rsidRPr="00F803E2">
              <w:rPr>
                <w:rFonts w:ascii="Arial" w:eastAsia="標楷體" w:hAnsi="Arial" w:cs="Arial"/>
                <w:sz w:val="26"/>
                <w:szCs w:val="26"/>
              </w:rPr>
              <w:t> (pp. 440-451). Springer, Cham.</w:t>
            </w:r>
          </w:p>
        </w:tc>
      </w:tr>
      <w:tr w:rsidR="00F803E2" w:rsidRPr="00F803E2" w14:paraId="6F895D8C"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5DA1EAB"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lastRenderedPageBreak/>
              <w:t>數據來源</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BD7594A" w14:textId="77777777" w:rsidR="00F803E2" w:rsidRPr="00F803E2" w:rsidRDefault="00F803E2" w:rsidP="00F803E2">
            <w:pPr>
              <w:widowControl/>
              <w:jc w:val="center"/>
              <w:rPr>
                <w:rFonts w:ascii="標楷體" w:eastAsia="標楷體" w:hAnsi="標楷體" w:cs="標楷體"/>
                <w:sz w:val="26"/>
                <w:szCs w:val="26"/>
              </w:rPr>
            </w:pPr>
          </w:p>
        </w:tc>
      </w:tr>
      <w:tr w:rsidR="00F803E2" w:rsidRPr="00F803E2" w14:paraId="11DF3114"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3D6B2C2"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hint="eastAsia"/>
                <w:b/>
                <w:sz w:val="26"/>
                <w:szCs w:val="26"/>
              </w:rPr>
              <w:t>課程相關平</w:t>
            </w:r>
            <w:proofErr w:type="gramStart"/>
            <w:r w:rsidRPr="00F803E2">
              <w:rPr>
                <w:rFonts w:ascii="標楷體" w:eastAsia="標楷體" w:hAnsi="標楷體" w:hint="eastAsia"/>
                <w:b/>
                <w:bCs/>
                <w:sz w:val="26"/>
                <w:szCs w:val="26"/>
              </w:rPr>
              <w:t>臺</w:t>
            </w:r>
            <w:proofErr w:type="gramEnd"/>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E94695B"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Class discussion forum: piazza.com/</w:t>
            </w:r>
            <w:proofErr w:type="spellStart"/>
            <w:r w:rsidRPr="00F803E2">
              <w:rPr>
                <w:rFonts w:ascii="Arial" w:hAnsi="Arial" w:cs="Arial"/>
                <w:sz w:val="26"/>
                <w:szCs w:val="26"/>
              </w:rPr>
              <w:t>upenn</w:t>
            </w:r>
            <w:proofErr w:type="spellEnd"/>
            <w:r w:rsidRPr="00F803E2">
              <w:rPr>
                <w:rFonts w:ascii="Arial" w:hAnsi="Arial" w:cs="Arial"/>
                <w:sz w:val="26"/>
                <w:szCs w:val="26"/>
              </w:rPr>
              <w:t>/fall2022/educ6191</w:t>
            </w:r>
          </w:p>
          <w:p w14:paraId="7E9AC0B1" w14:textId="77777777" w:rsidR="00F803E2" w:rsidRPr="00F803E2" w:rsidRDefault="00F803E2" w:rsidP="00F803E2">
            <w:pPr>
              <w:widowControl/>
              <w:rPr>
                <w:rFonts w:ascii="標楷體" w:eastAsia="標楷體" w:hAnsi="標楷體" w:cs="標楷體"/>
                <w:sz w:val="26"/>
                <w:szCs w:val="26"/>
              </w:rPr>
            </w:pPr>
            <w:r w:rsidRPr="00F803E2">
              <w:rPr>
                <w:rFonts w:ascii="標楷體" w:eastAsia="標楷體" w:hAnsi="標楷體" w:cs="新細明體" w:hint="eastAsia"/>
                <w:sz w:val="26"/>
                <w:szCs w:val="26"/>
              </w:rPr>
              <w:t>（課程影片請放教育部磨課師平</w:t>
            </w:r>
            <w:r w:rsidRPr="00F803E2">
              <w:rPr>
                <w:rFonts w:ascii="標楷體" w:eastAsia="標楷體" w:hAnsi="標楷體" w:hint="eastAsia"/>
                <w:sz w:val="26"/>
                <w:szCs w:val="26"/>
              </w:rPr>
              <w:t>臺</w:t>
            </w:r>
            <w:r w:rsidRPr="00F803E2">
              <w:rPr>
                <w:rFonts w:ascii="標楷體" w:eastAsia="標楷體" w:hAnsi="標楷體" w:cs="新細明體" w:hint="eastAsia"/>
                <w:sz w:val="26"/>
                <w:szCs w:val="26"/>
              </w:rPr>
              <w:t>）</w:t>
            </w:r>
          </w:p>
        </w:tc>
      </w:tr>
      <w:tr w:rsidR="00F803E2" w:rsidRPr="00F803E2" w14:paraId="05F63406"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A6A7999" w14:textId="77777777" w:rsidR="00F803E2" w:rsidRPr="00F803E2" w:rsidRDefault="00F803E2" w:rsidP="00F803E2">
            <w:pPr>
              <w:widowControl/>
              <w:jc w:val="center"/>
              <w:rPr>
                <w:rFonts w:ascii="標楷體" w:eastAsia="標楷體" w:hAnsi="標楷體" w:cs="標楷體"/>
                <w:b/>
                <w:sz w:val="26"/>
                <w:szCs w:val="26"/>
              </w:rPr>
            </w:pPr>
            <w:r w:rsidRPr="00F803E2">
              <w:rPr>
                <w:rFonts w:ascii="標楷體" w:eastAsia="標楷體" w:hAnsi="標楷體" w:cs="標楷體"/>
                <w:b/>
                <w:sz w:val="26"/>
                <w:szCs w:val="26"/>
              </w:rPr>
              <w:t>助教或助理人數</w:t>
            </w:r>
          </w:p>
        </w:tc>
        <w:tc>
          <w:tcPr>
            <w:tcW w:w="7066"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1C7B84D" w14:textId="77777777" w:rsidR="00F803E2" w:rsidRPr="00F803E2" w:rsidRDefault="00F803E2" w:rsidP="00F803E2">
            <w:pPr>
              <w:widowControl/>
              <w:jc w:val="center"/>
              <w:rPr>
                <w:rFonts w:ascii="標楷體" w:eastAsia="標楷體" w:hAnsi="標楷體" w:cs="標楷體"/>
                <w:sz w:val="26"/>
                <w:szCs w:val="26"/>
              </w:rPr>
            </w:pPr>
          </w:p>
        </w:tc>
      </w:tr>
    </w:tbl>
    <w:p w14:paraId="2F026FA5" w14:textId="0B81D553" w:rsidR="00F803E2" w:rsidRPr="00F803E2" w:rsidRDefault="00F803E2" w:rsidP="00F803E2">
      <w:pPr>
        <w:widowControl/>
        <w:spacing w:beforeLines="20" w:before="72" w:line="400" w:lineRule="exact"/>
        <w:jc w:val="both"/>
        <w:rPr>
          <w:rFonts w:ascii="標楷體" w:eastAsia="標楷體" w:hAnsi="標楷體" w:cs="標楷體"/>
          <w:sz w:val="26"/>
          <w:szCs w:val="26"/>
        </w:rPr>
      </w:pPr>
      <w:r w:rsidRPr="00F803E2">
        <w:rPr>
          <w:rFonts w:ascii="標楷體" w:eastAsia="標楷體" w:hAnsi="標楷體" w:cs="標楷體" w:hint="eastAsia"/>
          <w:b/>
          <w:color w:val="000000" w:themeColor="text1"/>
          <w:sz w:val="32"/>
          <w:szCs w:val="26"/>
        </w:rPr>
        <w:t>備註：</w:t>
      </w:r>
      <w:r w:rsidRPr="00F803E2">
        <w:rPr>
          <w:rFonts w:ascii="標楷體" w:eastAsia="標楷體" w:hAnsi="標楷體" w:cs="標楷體" w:hint="eastAsia"/>
          <w:sz w:val="26"/>
          <w:szCs w:val="26"/>
        </w:rPr>
        <w:t>本課程為教育大數據辦公室編寫，以一學分採取18周的大學為例，其餘未填入欄位則代表沒有提供示例，而非可以不必填寫，請各大學自行設計課程於計畫書，請勿直接完全複製。</w:t>
      </w:r>
      <w:r w:rsidR="00C46179">
        <w:rPr>
          <w:rFonts w:ascii="標楷體" w:eastAsia="標楷體" w:hAnsi="標楷體" w:cs="標楷體"/>
          <w:sz w:val="26"/>
          <w:szCs w:val="26"/>
        </w:rPr>
        <w:br w:type="page"/>
      </w:r>
    </w:p>
    <w:p w14:paraId="31E70E8F" w14:textId="77777777" w:rsidR="00F803E2" w:rsidRPr="00F803E2" w:rsidRDefault="00F803E2" w:rsidP="00F803E2">
      <w:pPr>
        <w:widowControl/>
        <w:jc w:val="center"/>
        <w:rPr>
          <w:rFonts w:ascii="標楷體" w:eastAsia="標楷體" w:hAnsi="標楷體"/>
          <w:sz w:val="26"/>
          <w:szCs w:val="26"/>
        </w:rPr>
      </w:pPr>
      <w:r w:rsidRPr="00F803E2">
        <w:rPr>
          <w:rFonts w:ascii="標楷體" w:eastAsia="標楷體" w:hAnsi="標楷體" w:hint="eastAsia"/>
          <w:b/>
          <w:noProof/>
          <w:sz w:val="40"/>
          <w:szCs w:val="32"/>
        </w:rPr>
        <w:lastRenderedPageBreak/>
        <mc:AlternateContent>
          <mc:Choice Requires="wps">
            <w:drawing>
              <wp:anchor distT="0" distB="0" distL="114300" distR="114300" simplePos="0" relativeHeight="251683840" behindDoc="0" locked="0" layoutInCell="1" allowOverlap="1" wp14:anchorId="3A046743" wp14:editId="55FA4D3B">
                <wp:simplePos x="0" y="0"/>
                <wp:positionH relativeFrom="column">
                  <wp:posOffset>-11381</wp:posOffset>
                </wp:positionH>
                <wp:positionV relativeFrom="paragraph">
                  <wp:posOffset>-158115</wp:posOffset>
                </wp:positionV>
                <wp:extent cx="1019175" cy="428625"/>
                <wp:effectExtent l="0" t="0" r="0" b="0"/>
                <wp:wrapNone/>
                <wp:docPr id="2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428625"/>
                        </a:xfrm>
                        <a:prstGeom prst="rect">
                          <a:avLst/>
                        </a:prstGeom>
                        <a:noFill/>
                        <a:ln w="9525">
                          <a:noFill/>
                          <a:miter lim="800000"/>
                          <a:headEnd/>
                          <a:tailEnd/>
                        </a:ln>
                      </wps:spPr>
                      <wps:txbx>
                        <w:txbxContent>
                          <w:p w14:paraId="5B34EE3D"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7</w:t>
                            </w:r>
                            <w:r w:rsidRPr="00125CCD">
                              <w:rPr>
                                <w:rFonts w:ascii="標楷體" w:hAnsi="標楷體" w:hint="eastAsia"/>
                                <w:b/>
                                <w:color w:val="000000" w:themeColor="text1"/>
                                <w:sz w:val="32"/>
                                <w:szCs w:val="26"/>
                              </w:rPr>
                              <w:t>)</w:t>
                            </w:r>
                          </w:p>
                          <w:p w14:paraId="18A48CBA" w14:textId="77777777" w:rsidR="00F803E2" w:rsidRDefault="00F803E2" w:rsidP="00F803E2"/>
                        </w:txbxContent>
                      </wps:txbx>
                      <wps:bodyPr rot="0" vert="horz" wrap="square" lIns="91440" tIns="45720" rIns="91440" bIns="45720" anchor="t" anchorCtr="0">
                        <a:noAutofit/>
                      </wps:bodyPr>
                    </wps:wsp>
                  </a:graphicData>
                </a:graphic>
              </wp:anchor>
            </w:drawing>
          </mc:Choice>
          <mc:Fallback>
            <w:pict>
              <v:shape w14:anchorId="3A046743" id="_x0000_s1035" type="#_x0000_t202" style="position:absolute;left:0;text-align:left;margin-left:-.9pt;margin-top:-12.45pt;width:80.25pt;height:33.7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" filled="f" stroked="f">
                <v:textbox>
                  <w:txbxContent>
                    <w:p w14:paraId="5B34EE3D" w14:textId="77777777" w:rsidR="00F803E2" w:rsidRPr="00125CCD" w:rsidRDefault="00F803E2" w:rsidP="00F803E2">
                      <w:pPr>
                        <w:widowControl/>
                        <w:rPr>
                          <w:rFonts w:ascii="標楷體" w:hAnsi="標楷體"/>
                          <w:b/>
                          <w:color w:val="000000" w:themeColor="text1"/>
                          <w:sz w:val="32"/>
                          <w:szCs w:val="26"/>
                        </w:rPr>
                      </w:pPr>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7</w:t>
                      </w:r>
                      <w:r w:rsidRPr="00125CCD">
                        <w:rPr>
                          <w:rFonts w:ascii="標楷體" w:hAnsi="標楷體" w:hint="eastAsia"/>
                          <w:b/>
                          <w:color w:val="000000" w:themeColor="text1"/>
                          <w:sz w:val="32"/>
                          <w:szCs w:val="26"/>
                        </w:rPr>
                        <w:t>)</w:t>
                      </w:r>
                    </w:p>
                    <w:p w14:paraId="18A48CBA" w14:textId="77777777" w:rsidR="00F803E2" w:rsidRDefault="00F803E2" w:rsidP="00F803E2"/>
                  </w:txbxContent>
                </v:textbox>
              </v:shape>
            </w:pict>
          </mc:Fallback>
        </mc:AlternateContent>
      </w:r>
      <w:r w:rsidRPr="00F803E2">
        <w:rPr>
          <w:rFonts w:ascii="標楷體" w:eastAsia="標楷體" w:hAnsi="標楷體" w:hint="eastAsia"/>
          <w:b/>
          <w:noProof/>
          <w:sz w:val="40"/>
          <w:szCs w:val="32"/>
        </w:rPr>
        <mc:AlternateContent>
          <mc:Choice Requires="wps">
            <w:drawing>
              <wp:anchor distT="0" distB="0" distL="114300" distR="114300" simplePos="0" relativeHeight="251682816" behindDoc="0" locked="0" layoutInCell="1" allowOverlap="1" wp14:anchorId="7E71ACBE" wp14:editId="69FCECD5">
                <wp:simplePos x="0" y="0"/>
                <wp:positionH relativeFrom="column">
                  <wp:posOffset>13335</wp:posOffset>
                </wp:positionH>
                <wp:positionV relativeFrom="paragraph">
                  <wp:posOffset>-62865</wp:posOffset>
                </wp:positionV>
                <wp:extent cx="838200" cy="333375"/>
                <wp:effectExtent l="0" t="0" r="0" b="9525"/>
                <wp:wrapNone/>
                <wp:docPr id="23" name="矩形 23"/>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5D3574C5" id="矩形 23" o:spid="_x0000_s1026" style="position:absolute;margin-left:1.05pt;margin-top:-4.95pt;width:66pt;height:26.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" fillcolor="#cfcdcd [2894]" stroked="f" strokeweight="1pt">
                <v:fill opacity="22359f"/>
              </v:rect>
            </w:pict>
          </mc:Fallback>
        </mc:AlternateContent>
      </w:r>
      <w:r w:rsidRPr="00F803E2">
        <w:rPr>
          <w:rFonts w:ascii="標楷體" w:eastAsia="標楷體" w:hAnsi="標楷體" w:hint="eastAsia"/>
          <w:b/>
          <w:sz w:val="40"/>
          <w:szCs w:val="32"/>
        </w:rPr>
        <w:t>進階課程範例</w:t>
      </w:r>
      <w:r w:rsidRPr="00F803E2">
        <w:rPr>
          <w:rFonts w:ascii="標楷體" w:eastAsia="標楷體" w:hAnsi="標楷體" w:hint="eastAsia"/>
          <w:b/>
          <w:sz w:val="32"/>
          <w:szCs w:val="32"/>
        </w:rPr>
        <w:t>(美國賓州大學)</w:t>
      </w:r>
    </w:p>
    <w:p w14:paraId="08265194" w14:textId="77777777" w:rsidR="00F803E2" w:rsidRPr="00F803E2" w:rsidRDefault="00F803E2" w:rsidP="00F803E2">
      <w:pPr>
        <w:pStyle w:val="a5"/>
        <w:widowControl/>
        <w:numPr>
          <w:ilvl w:val="0"/>
          <w:numId w:val="60"/>
        </w:numPr>
        <w:spacing w:afterLines="20" w:after="72" w:line="500" w:lineRule="exact"/>
        <w:ind w:left="482" w:hanging="482"/>
        <w:rPr>
          <w:rFonts w:ascii="標楷體" w:hAnsi="標楷體" w:cstheme="majorBidi"/>
          <w:b/>
          <w:bCs/>
          <w:kern w:val="52"/>
          <w:sz w:val="26"/>
          <w:szCs w:val="26"/>
        </w:rPr>
      </w:pPr>
      <w:r w:rsidRPr="00F803E2">
        <w:rPr>
          <w:rFonts w:ascii="標楷體" w:hAnsi="標楷體" w:cstheme="majorBidi" w:hint="eastAsia"/>
          <w:b/>
          <w:bCs/>
          <w:kern w:val="52"/>
          <w:sz w:val="26"/>
          <w:szCs w:val="26"/>
        </w:rPr>
        <w:t>課程基本資料</w:t>
      </w:r>
    </w:p>
    <w:tbl>
      <w:tblPr>
        <w:tblW w:w="9488" w:type="dxa"/>
        <w:jc w:val="center"/>
        <w:tblLayout w:type="fixed"/>
        <w:tblCellMar>
          <w:top w:w="15" w:type="dxa"/>
          <w:left w:w="15" w:type="dxa"/>
          <w:bottom w:w="15" w:type="dxa"/>
          <w:right w:w="15" w:type="dxa"/>
        </w:tblCellMar>
        <w:tblLook w:val="04A0" w:firstRow="1" w:lastRow="0" w:firstColumn="1" w:lastColumn="0" w:noHBand="0" w:noVBand="1"/>
      </w:tblPr>
      <w:tblGrid>
        <w:gridCol w:w="699"/>
        <w:gridCol w:w="851"/>
        <w:gridCol w:w="2409"/>
        <w:gridCol w:w="993"/>
        <w:gridCol w:w="283"/>
        <w:gridCol w:w="1701"/>
        <w:gridCol w:w="2552"/>
      </w:tblGrid>
      <w:tr w:rsidR="00F803E2" w:rsidRPr="00F803E2" w14:paraId="2419CF7F" w14:textId="77777777" w:rsidTr="00F803E2">
        <w:trPr>
          <w:trHeight w:val="306"/>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145523" w14:textId="77777777" w:rsidR="00F803E2" w:rsidRPr="00F803E2" w:rsidRDefault="00F803E2" w:rsidP="00C46179">
            <w:pPr>
              <w:pStyle w:val="a7"/>
              <w:snapToGrid w:val="0"/>
              <w:jc w:val="center"/>
              <w:rPr>
                <w:rFonts w:ascii="標楷體" w:hAnsi="標楷體"/>
                <w:b/>
                <w:sz w:val="26"/>
                <w:szCs w:val="26"/>
              </w:rPr>
            </w:pPr>
            <w:r w:rsidRPr="00F803E2">
              <w:rPr>
                <w:rFonts w:ascii="標楷體" w:hAnsi="標楷體" w:hint="eastAsia"/>
                <w:b/>
                <w:sz w:val="26"/>
                <w:szCs w:val="26"/>
              </w:rPr>
              <w:t>開課時間</w:t>
            </w:r>
          </w:p>
        </w:tc>
        <w:tc>
          <w:tcPr>
            <w:tcW w:w="7938"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12E64C" w14:textId="77777777" w:rsidR="00F803E2" w:rsidRPr="00F803E2" w:rsidRDefault="00F803E2" w:rsidP="00C46179">
            <w:pPr>
              <w:pStyle w:val="a7"/>
              <w:snapToGrid w:val="0"/>
              <w:rPr>
                <w:rFonts w:ascii="標楷體" w:hAnsi="標楷體" w:cs="新細明體"/>
                <w:sz w:val="26"/>
                <w:szCs w:val="26"/>
              </w:rPr>
            </w:pPr>
          </w:p>
        </w:tc>
      </w:tr>
      <w:tr w:rsidR="00F803E2" w:rsidRPr="00F803E2" w14:paraId="7B61DF7D"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3A0578"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課程代碼</w:t>
            </w:r>
          </w:p>
        </w:tc>
        <w:tc>
          <w:tcPr>
            <w:tcW w:w="2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08744" w14:textId="77777777" w:rsidR="00F803E2" w:rsidRPr="00F803E2" w:rsidRDefault="00F803E2" w:rsidP="00C46179">
            <w:pPr>
              <w:pStyle w:val="a7"/>
              <w:snapToGrid w:val="0"/>
              <w:jc w:val="center"/>
              <w:rPr>
                <w:rFonts w:ascii="標楷體" w:hAnsi="標楷體" w:cs="新細明體"/>
                <w:sz w:val="26"/>
                <w:szCs w:val="26"/>
              </w:rPr>
            </w:pPr>
          </w:p>
        </w:tc>
        <w:tc>
          <w:tcPr>
            <w:tcW w:w="1276"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781F7CB"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課程名稱</w:t>
            </w:r>
          </w:p>
        </w:tc>
        <w:tc>
          <w:tcPr>
            <w:tcW w:w="425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0C1A82" w14:textId="77777777" w:rsidR="00F803E2" w:rsidRPr="00F803E2" w:rsidRDefault="00F803E2" w:rsidP="00C46179">
            <w:pPr>
              <w:pStyle w:val="a7"/>
              <w:snapToGrid w:val="0"/>
              <w:jc w:val="center"/>
              <w:rPr>
                <w:rFonts w:ascii="標楷體" w:hAnsi="標楷體" w:cs="新細明體"/>
                <w:sz w:val="26"/>
                <w:szCs w:val="26"/>
              </w:rPr>
            </w:pPr>
            <w:r w:rsidRPr="00F803E2">
              <w:rPr>
                <w:rFonts w:ascii="標楷體" w:hAnsi="標楷體" w:cs="新細明體" w:hint="eastAsia"/>
                <w:sz w:val="26"/>
                <w:szCs w:val="26"/>
              </w:rPr>
              <w:t>教育資料探</w:t>
            </w:r>
            <w:proofErr w:type="gramStart"/>
            <w:r w:rsidRPr="00F803E2">
              <w:rPr>
                <w:rFonts w:ascii="標楷體" w:hAnsi="標楷體" w:cs="新細明體" w:hint="eastAsia"/>
                <w:sz w:val="26"/>
                <w:szCs w:val="26"/>
              </w:rPr>
              <w:t>勘</w:t>
            </w:r>
            <w:proofErr w:type="gramEnd"/>
            <w:r w:rsidRPr="00F803E2">
              <w:rPr>
                <w:rFonts w:ascii="標楷體" w:hAnsi="標楷體" w:cs="新細明體" w:hint="eastAsia"/>
                <w:sz w:val="26"/>
                <w:szCs w:val="26"/>
              </w:rPr>
              <w:t>核心方法</w:t>
            </w:r>
          </w:p>
        </w:tc>
      </w:tr>
      <w:tr w:rsidR="00F803E2" w:rsidRPr="00F803E2" w14:paraId="34CC891C"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4C7BEAF"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英文名稱</w:t>
            </w:r>
          </w:p>
        </w:tc>
        <w:tc>
          <w:tcPr>
            <w:tcW w:w="7938"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DEB3E94" w14:textId="77777777" w:rsidR="00F803E2" w:rsidRPr="00F803E2" w:rsidRDefault="00F803E2" w:rsidP="00C46179">
            <w:pPr>
              <w:pStyle w:val="a7"/>
              <w:snapToGrid w:val="0"/>
              <w:jc w:val="center"/>
              <w:rPr>
                <w:rFonts w:ascii="標楷體" w:hAnsi="標楷體" w:cs="新細明體"/>
                <w:sz w:val="26"/>
                <w:szCs w:val="26"/>
              </w:rPr>
            </w:pPr>
            <w:r w:rsidRPr="00F803E2">
              <w:rPr>
                <w:rFonts w:ascii="標楷體" w:hAnsi="標楷體" w:cs="新細明體"/>
                <w:sz w:val="26"/>
                <w:szCs w:val="26"/>
              </w:rPr>
              <w:t>Core Methods in Educational Data Mining</w:t>
            </w:r>
          </w:p>
        </w:tc>
      </w:tr>
      <w:tr w:rsidR="00F803E2" w:rsidRPr="00F803E2" w14:paraId="191B331E"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5B4CCBE"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hint="eastAsia"/>
                <w:b/>
                <w:sz w:val="26"/>
                <w:szCs w:val="26"/>
              </w:rPr>
              <w:t>課程類別</w:t>
            </w:r>
          </w:p>
        </w:tc>
        <w:tc>
          <w:tcPr>
            <w:tcW w:w="368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1F5923" w14:textId="77777777" w:rsidR="00F803E2" w:rsidRPr="00F803E2" w:rsidRDefault="00F803E2" w:rsidP="00C46179">
            <w:pPr>
              <w:pStyle w:val="a7"/>
              <w:snapToGrid w:val="0"/>
              <w:jc w:val="center"/>
              <w:rPr>
                <w:rFonts w:ascii="標楷體" w:hAnsi="標楷體" w:cs="新細明體"/>
                <w:sz w:val="26"/>
                <w:szCs w:val="26"/>
              </w:rPr>
            </w:pPr>
            <w:r w:rsidRPr="00F803E2">
              <w:rPr>
                <w:rFonts w:ascii="標楷體" w:hAnsi="標楷體" w:cs="標楷體" w:hint="eastAsia"/>
                <w:sz w:val="26"/>
                <w:szCs w:val="26"/>
              </w:rPr>
              <w:t>□</w:t>
            </w:r>
            <w:r w:rsidRPr="00F803E2">
              <w:rPr>
                <w:rFonts w:ascii="標楷體" w:hAnsi="標楷體" w:cs="標楷體"/>
                <w:sz w:val="26"/>
                <w:szCs w:val="26"/>
              </w:rPr>
              <w:t>基礎、</w:t>
            </w:r>
            <w:r w:rsidRPr="00F803E2">
              <w:rPr>
                <w:rFonts w:ascii="標楷體" w:hAnsi="標楷體" w:cs="標楷體" w:hint="eastAsia"/>
                <w:sz w:val="26"/>
                <w:szCs w:val="26"/>
              </w:rPr>
              <w:t>■</w:t>
            </w:r>
            <w:r w:rsidRPr="00F803E2">
              <w:rPr>
                <w:rFonts w:ascii="標楷體" w:hAnsi="標楷體" w:cs="標楷體"/>
                <w:sz w:val="26"/>
                <w:szCs w:val="26"/>
              </w:rPr>
              <w:t>進階、</w:t>
            </w:r>
            <w:r w:rsidRPr="00F803E2">
              <w:rPr>
                <w:rFonts w:ascii="標楷體" w:hAnsi="標楷體" w:cs="標楷體" w:hint="eastAsia"/>
                <w:sz w:val="26"/>
                <w:szCs w:val="26"/>
              </w:rPr>
              <w:t>□</w:t>
            </w:r>
            <w:r w:rsidRPr="00F803E2">
              <w:rPr>
                <w:rFonts w:ascii="標楷體" w:hAnsi="標楷體" w:cs="標楷體"/>
                <w:sz w:val="26"/>
                <w:szCs w:val="26"/>
              </w:rPr>
              <w:t>實務</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1AB4B76"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必/選修</w:t>
            </w: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7ACD1B" w14:textId="77777777" w:rsidR="00F803E2" w:rsidRPr="00F803E2" w:rsidRDefault="00F803E2" w:rsidP="00C46179">
            <w:pPr>
              <w:pStyle w:val="a7"/>
              <w:snapToGrid w:val="0"/>
              <w:jc w:val="center"/>
              <w:rPr>
                <w:rFonts w:ascii="標楷體" w:hAnsi="標楷體" w:cs="新細明體"/>
                <w:sz w:val="26"/>
                <w:szCs w:val="26"/>
              </w:rPr>
            </w:pPr>
            <w:r w:rsidRPr="00F803E2">
              <w:rPr>
                <w:rFonts w:ascii="標楷體" w:hAnsi="標楷體" w:cs="新細明體" w:hint="eastAsia"/>
                <w:sz w:val="26"/>
                <w:szCs w:val="26"/>
              </w:rPr>
              <w:t>必</w:t>
            </w:r>
          </w:p>
        </w:tc>
      </w:tr>
      <w:tr w:rsidR="00F803E2" w:rsidRPr="00F803E2" w14:paraId="5FF2A40A"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84C31D"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學分數</w:t>
            </w:r>
          </w:p>
        </w:tc>
        <w:tc>
          <w:tcPr>
            <w:tcW w:w="368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3E18BC" w14:textId="77777777" w:rsidR="00F803E2" w:rsidRPr="00F803E2" w:rsidRDefault="00F803E2" w:rsidP="00C46179">
            <w:pPr>
              <w:pStyle w:val="a7"/>
              <w:snapToGrid w:val="0"/>
              <w:jc w:val="center"/>
              <w:rPr>
                <w:rFonts w:ascii="標楷體" w:hAnsi="標楷體" w:cs="新細明體"/>
                <w:sz w:val="26"/>
                <w:szCs w:val="26"/>
              </w:rPr>
            </w:pPr>
            <w:r w:rsidRPr="00F803E2">
              <w:rPr>
                <w:rFonts w:ascii="標楷體" w:hAnsi="標楷體" w:cs="新細明體"/>
                <w:sz w:val="26"/>
                <w:szCs w:val="26"/>
              </w:rPr>
              <w:t>3</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47BF0A"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每週授課時數</w:t>
            </w: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F7894D6" w14:textId="77777777" w:rsidR="00F803E2" w:rsidRPr="00F803E2" w:rsidRDefault="00F803E2" w:rsidP="00C46179">
            <w:pPr>
              <w:pStyle w:val="a7"/>
              <w:snapToGrid w:val="0"/>
              <w:jc w:val="center"/>
              <w:rPr>
                <w:rFonts w:ascii="標楷體" w:hAnsi="標楷體" w:cs="新細明體"/>
                <w:sz w:val="26"/>
                <w:szCs w:val="26"/>
              </w:rPr>
            </w:pPr>
            <w:r w:rsidRPr="00F803E2">
              <w:rPr>
                <w:rFonts w:ascii="標楷體" w:hAnsi="標楷體" w:cs="新細明體" w:hint="eastAsia"/>
                <w:sz w:val="26"/>
                <w:szCs w:val="26"/>
              </w:rPr>
              <w:t>3</w:t>
            </w:r>
          </w:p>
        </w:tc>
      </w:tr>
      <w:tr w:rsidR="00F803E2" w:rsidRPr="00F803E2" w14:paraId="06FDD25D"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8C0CB7"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開課系級</w:t>
            </w:r>
          </w:p>
        </w:tc>
        <w:tc>
          <w:tcPr>
            <w:tcW w:w="7938"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9D0B6B3" w14:textId="77777777" w:rsidR="00F803E2" w:rsidRPr="00F803E2" w:rsidRDefault="00F803E2" w:rsidP="00C46179">
            <w:pPr>
              <w:pStyle w:val="a7"/>
              <w:snapToGrid w:val="0"/>
              <w:rPr>
                <w:rFonts w:ascii="標楷體" w:hAnsi="標楷體" w:cs="新細明體"/>
                <w:sz w:val="26"/>
                <w:szCs w:val="26"/>
              </w:rPr>
            </w:pPr>
            <w:r w:rsidRPr="00F803E2">
              <w:rPr>
                <w:rFonts w:ascii="標楷體" w:hAnsi="標楷體" w:cs="新細明體" w:hint="eastAsia"/>
                <w:sz w:val="26"/>
                <w:szCs w:val="26"/>
              </w:rPr>
              <w:t>已經完成教育大數據</w:t>
            </w:r>
            <w:proofErr w:type="gramStart"/>
            <w:r w:rsidRPr="00F803E2">
              <w:rPr>
                <w:rFonts w:ascii="標楷體" w:hAnsi="標楷體" w:cs="新細明體" w:hint="eastAsia"/>
                <w:sz w:val="26"/>
                <w:szCs w:val="26"/>
              </w:rPr>
              <w:t>微學程之基礎</w:t>
            </w:r>
            <w:proofErr w:type="gramEnd"/>
            <w:r w:rsidRPr="00F803E2">
              <w:rPr>
                <w:rFonts w:ascii="標楷體" w:hAnsi="標楷體" w:cs="新細明體" w:hint="eastAsia"/>
                <w:sz w:val="26"/>
                <w:szCs w:val="26"/>
              </w:rPr>
              <w:t>課程的在校生都可以</w:t>
            </w:r>
          </w:p>
        </w:tc>
      </w:tr>
      <w:tr w:rsidR="00F803E2" w:rsidRPr="00F803E2" w14:paraId="2668F637"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27BEB63"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先修課程</w:t>
            </w:r>
          </w:p>
        </w:tc>
        <w:tc>
          <w:tcPr>
            <w:tcW w:w="7938"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702183E" w14:textId="77777777" w:rsidR="00F803E2" w:rsidRPr="00F803E2" w:rsidRDefault="00F803E2" w:rsidP="00C46179">
            <w:pPr>
              <w:pStyle w:val="a7"/>
              <w:snapToGrid w:val="0"/>
              <w:rPr>
                <w:rFonts w:ascii="Arial" w:hAnsi="Arial" w:cs="Arial"/>
                <w:sz w:val="26"/>
                <w:szCs w:val="26"/>
              </w:rPr>
            </w:pPr>
            <w:r w:rsidRPr="00F803E2">
              <w:rPr>
                <w:rFonts w:ascii="Arial" w:hAnsi="Arial" w:cs="Arial"/>
                <w:sz w:val="26"/>
                <w:szCs w:val="26"/>
              </w:rPr>
              <w:t>EDUC767 (may have new number by course start date), or prior experience with statistics or data mining, or instructor permission.</w:t>
            </w:r>
          </w:p>
        </w:tc>
      </w:tr>
      <w:tr w:rsidR="00F803E2" w:rsidRPr="00F803E2" w14:paraId="70E1475E" w14:textId="77777777" w:rsidTr="00F803E2">
        <w:trPr>
          <w:trHeight w:val="454"/>
          <w:jc w:val="center"/>
        </w:trPr>
        <w:tc>
          <w:tcPr>
            <w:tcW w:w="155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3BA60D7"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課程簡介</w:t>
            </w:r>
          </w:p>
        </w:tc>
        <w:tc>
          <w:tcPr>
            <w:tcW w:w="7938"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21EF2C" w14:textId="77777777" w:rsidR="00F803E2" w:rsidRPr="00F803E2" w:rsidRDefault="00F803E2" w:rsidP="00C46179">
            <w:pPr>
              <w:pStyle w:val="a7"/>
              <w:snapToGrid w:val="0"/>
              <w:jc w:val="both"/>
              <w:rPr>
                <w:rFonts w:ascii="Arial" w:hAnsi="Arial" w:cs="Arial"/>
                <w:sz w:val="26"/>
                <w:szCs w:val="26"/>
              </w:rPr>
            </w:pPr>
            <w:r w:rsidRPr="00F803E2">
              <w:rPr>
                <w:rFonts w:ascii="Arial" w:hAnsi="Arial" w:cs="Arial"/>
                <w:sz w:val="26"/>
                <w:szCs w:val="26"/>
              </w:rPr>
              <w:t>This course covers core methods in educational data mining. Students will learn how to execute these methods in standard software packages, and the limitations of existing implementations of these methods. Equally importantly, students will learn when and why to use these methods. Discussion of how EDM differs from more traditional statistical and psychometric approaches will be a key part of this course; in particular, we will study how many of the same statistical and mathematical approaches are used in different ways in these research communities.</w:t>
            </w:r>
          </w:p>
        </w:tc>
      </w:tr>
      <w:tr w:rsidR="00F803E2" w:rsidRPr="00F803E2" w14:paraId="1664129E" w14:textId="77777777" w:rsidTr="00F803E2">
        <w:trPr>
          <w:trHeight w:val="454"/>
          <w:jc w:val="center"/>
        </w:trPr>
        <w:tc>
          <w:tcPr>
            <w:tcW w:w="4952"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7BDFEE"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課程目標</w:t>
            </w:r>
          </w:p>
        </w:tc>
        <w:tc>
          <w:tcPr>
            <w:tcW w:w="453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4A6DD3"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對應</w:t>
            </w:r>
            <w:r w:rsidRPr="00F803E2">
              <w:rPr>
                <w:rFonts w:ascii="標楷體" w:hAnsi="標楷體" w:hint="eastAsia"/>
                <w:b/>
                <w:sz w:val="26"/>
                <w:szCs w:val="26"/>
              </w:rPr>
              <w:t>教育大數據核心能力</w:t>
            </w:r>
          </w:p>
        </w:tc>
      </w:tr>
      <w:tr w:rsidR="00F803E2" w:rsidRPr="00F803E2" w14:paraId="4D3CE719" w14:textId="77777777" w:rsidTr="00F803E2">
        <w:trPr>
          <w:trHeight w:val="454"/>
          <w:jc w:val="cent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82AFE82"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1</w:t>
            </w:r>
          </w:p>
        </w:tc>
        <w:tc>
          <w:tcPr>
            <w:tcW w:w="425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72832A" w14:textId="77777777" w:rsidR="00F803E2" w:rsidRPr="00F803E2" w:rsidRDefault="00F803E2" w:rsidP="00C46179">
            <w:pPr>
              <w:pStyle w:val="a7"/>
              <w:snapToGrid w:val="0"/>
              <w:rPr>
                <w:rFonts w:ascii="Arial" w:hAnsi="Arial" w:cs="Arial"/>
                <w:sz w:val="26"/>
                <w:szCs w:val="26"/>
              </w:rPr>
            </w:pPr>
            <w:r w:rsidRPr="00F803E2">
              <w:rPr>
                <w:rFonts w:ascii="Arial" w:hAnsi="Arial" w:cs="Arial"/>
                <w:sz w:val="26"/>
                <w:szCs w:val="26"/>
              </w:rPr>
              <w:t>Learn how to execute these methods in standard software packages.</w:t>
            </w:r>
          </w:p>
        </w:tc>
        <w:tc>
          <w:tcPr>
            <w:tcW w:w="453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81EB619" w14:textId="77777777" w:rsidR="00F803E2" w:rsidRPr="00F803E2" w:rsidRDefault="00F803E2" w:rsidP="00C46179">
            <w:pPr>
              <w:pStyle w:val="a7"/>
              <w:snapToGrid w:val="0"/>
              <w:rPr>
                <w:rFonts w:ascii="標楷體" w:hAnsi="標楷體"/>
                <w:sz w:val="26"/>
                <w:szCs w:val="26"/>
              </w:rPr>
            </w:pPr>
            <w:r w:rsidRPr="00F803E2">
              <w:rPr>
                <w:rFonts w:ascii="標楷體" w:hAnsi="標楷體" w:hint="eastAsia"/>
                <w:sz w:val="26"/>
                <w:szCs w:val="26"/>
              </w:rPr>
              <w:t>(2)</w:t>
            </w:r>
            <w:r w:rsidRPr="00F803E2">
              <w:rPr>
                <w:rFonts w:ascii="標楷體" w:hAnsi="標楷體"/>
                <w:sz w:val="26"/>
                <w:szCs w:val="26"/>
              </w:rPr>
              <w:t xml:space="preserve"> 能</w:t>
            </w:r>
            <w:r w:rsidRPr="00F803E2">
              <w:rPr>
                <w:rFonts w:ascii="標楷體" w:hAnsi="標楷體" w:hint="eastAsia"/>
                <w:sz w:val="26"/>
                <w:szCs w:val="26"/>
              </w:rPr>
              <w:t>撰寫</w:t>
            </w:r>
            <w:r w:rsidRPr="00F803E2">
              <w:rPr>
                <w:rFonts w:ascii="標楷體" w:hAnsi="標楷體"/>
                <w:sz w:val="26"/>
                <w:szCs w:val="26"/>
              </w:rPr>
              <w:t>程式語言</w:t>
            </w:r>
            <w:r w:rsidRPr="00F803E2">
              <w:rPr>
                <w:rFonts w:ascii="標楷體" w:hAnsi="標楷體" w:hint="eastAsia"/>
                <w:sz w:val="26"/>
                <w:szCs w:val="26"/>
              </w:rPr>
              <w:t>或應用軟體進行教育大數據分析。</w:t>
            </w:r>
          </w:p>
        </w:tc>
      </w:tr>
      <w:tr w:rsidR="00F803E2" w:rsidRPr="00F803E2" w14:paraId="35FB8BA3" w14:textId="77777777" w:rsidTr="00F803E2">
        <w:trPr>
          <w:trHeight w:val="454"/>
          <w:jc w:val="cent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47A9A40"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2</w:t>
            </w:r>
          </w:p>
        </w:tc>
        <w:tc>
          <w:tcPr>
            <w:tcW w:w="425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E7C5FDE" w14:textId="77777777" w:rsidR="00F803E2" w:rsidRPr="00F803E2" w:rsidRDefault="00F803E2" w:rsidP="00C46179">
            <w:pPr>
              <w:pStyle w:val="a7"/>
              <w:snapToGrid w:val="0"/>
              <w:rPr>
                <w:rFonts w:ascii="Arial" w:hAnsi="Arial" w:cs="Arial"/>
                <w:sz w:val="26"/>
                <w:szCs w:val="26"/>
              </w:rPr>
            </w:pPr>
            <w:r w:rsidRPr="00F803E2">
              <w:rPr>
                <w:rFonts w:ascii="Arial" w:hAnsi="Arial" w:cs="Arial"/>
                <w:sz w:val="26"/>
                <w:szCs w:val="26"/>
              </w:rPr>
              <w:t>Learn when and why to use these methods.</w:t>
            </w:r>
          </w:p>
        </w:tc>
        <w:tc>
          <w:tcPr>
            <w:tcW w:w="453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76A096" w14:textId="77777777" w:rsidR="00F803E2" w:rsidRPr="00F803E2" w:rsidRDefault="00F803E2" w:rsidP="00C46179">
            <w:pPr>
              <w:pStyle w:val="a7"/>
              <w:snapToGrid w:val="0"/>
              <w:rPr>
                <w:rFonts w:ascii="標楷體" w:hAnsi="標楷體"/>
                <w:sz w:val="26"/>
                <w:szCs w:val="26"/>
              </w:rPr>
            </w:pPr>
            <w:r w:rsidRPr="00F803E2">
              <w:rPr>
                <w:rFonts w:ascii="標楷體" w:hAnsi="標楷體" w:hint="eastAsia"/>
                <w:sz w:val="26"/>
                <w:szCs w:val="26"/>
              </w:rPr>
              <w:t>(3) 能使用適當的大數據分析方法模型解決教育相關問題。</w:t>
            </w:r>
          </w:p>
        </w:tc>
      </w:tr>
      <w:tr w:rsidR="00F803E2" w:rsidRPr="00F803E2" w14:paraId="18F21EDA" w14:textId="77777777" w:rsidTr="00F803E2">
        <w:trPr>
          <w:trHeight w:val="454"/>
          <w:jc w:val="cent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E28AA55"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3</w:t>
            </w:r>
          </w:p>
        </w:tc>
        <w:tc>
          <w:tcPr>
            <w:tcW w:w="425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1B489C" w14:textId="77777777" w:rsidR="00F803E2" w:rsidRPr="00F803E2" w:rsidRDefault="00F803E2" w:rsidP="00C46179">
            <w:pPr>
              <w:pStyle w:val="a7"/>
              <w:snapToGrid w:val="0"/>
              <w:rPr>
                <w:rFonts w:ascii="Arial" w:hAnsi="Arial" w:cs="Arial"/>
                <w:sz w:val="26"/>
                <w:szCs w:val="26"/>
              </w:rPr>
            </w:pPr>
            <w:r w:rsidRPr="00F803E2">
              <w:rPr>
                <w:rFonts w:ascii="Arial" w:hAnsi="Arial" w:cs="Arial"/>
                <w:sz w:val="26"/>
                <w:szCs w:val="26"/>
              </w:rPr>
              <w:t>Distinguish how EDM differs from traditional statistical and psychometric approaches.</w:t>
            </w:r>
          </w:p>
        </w:tc>
        <w:tc>
          <w:tcPr>
            <w:tcW w:w="453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BD5852" w14:textId="77777777" w:rsidR="00F803E2" w:rsidRPr="00F803E2" w:rsidRDefault="00F803E2" w:rsidP="00C46179">
            <w:pPr>
              <w:pStyle w:val="a7"/>
              <w:snapToGrid w:val="0"/>
              <w:rPr>
                <w:rFonts w:ascii="標楷體" w:hAnsi="標楷體" w:cs="新細明體"/>
                <w:sz w:val="26"/>
                <w:szCs w:val="26"/>
              </w:rPr>
            </w:pPr>
            <w:r w:rsidRPr="00F803E2">
              <w:rPr>
                <w:rFonts w:ascii="標楷體" w:hAnsi="標楷體" w:hint="eastAsia"/>
                <w:sz w:val="26"/>
                <w:szCs w:val="26"/>
              </w:rPr>
              <w:t>(1) 能了解教育大數據之基礎概念與在數位學習上的應用。</w:t>
            </w:r>
          </w:p>
        </w:tc>
      </w:tr>
      <w:tr w:rsidR="00F803E2" w:rsidRPr="00F803E2" w14:paraId="60BED114" w14:textId="77777777" w:rsidTr="00F803E2">
        <w:trPr>
          <w:trHeight w:val="454"/>
          <w:jc w:val="center"/>
        </w:trPr>
        <w:tc>
          <w:tcPr>
            <w:tcW w:w="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965B9A" w14:textId="77777777" w:rsidR="00F803E2" w:rsidRPr="00F803E2" w:rsidRDefault="00F803E2" w:rsidP="00C46179">
            <w:pPr>
              <w:pStyle w:val="a7"/>
              <w:snapToGrid w:val="0"/>
              <w:jc w:val="center"/>
              <w:rPr>
                <w:rFonts w:ascii="標楷體" w:hAnsi="標楷體" w:cs="新細明體"/>
                <w:b/>
                <w:sz w:val="26"/>
                <w:szCs w:val="26"/>
              </w:rPr>
            </w:pPr>
            <w:r w:rsidRPr="00F803E2">
              <w:rPr>
                <w:rFonts w:ascii="標楷體" w:hAnsi="標楷體"/>
                <w:b/>
                <w:sz w:val="26"/>
                <w:szCs w:val="26"/>
              </w:rPr>
              <w:t>4</w:t>
            </w:r>
          </w:p>
        </w:tc>
        <w:tc>
          <w:tcPr>
            <w:tcW w:w="4253"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244E494" w14:textId="77777777" w:rsidR="00F803E2" w:rsidRPr="00F803E2" w:rsidRDefault="00F803E2" w:rsidP="00C46179">
            <w:pPr>
              <w:pStyle w:val="a7"/>
              <w:snapToGrid w:val="0"/>
              <w:rPr>
                <w:rFonts w:ascii="Arial" w:hAnsi="Arial" w:cs="Arial"/>
                <w:sz w:val="26"/>
                <w:szCs w:val="26"/>
              </w:rPr>
            </w:pPr>
            <w:r w:rsidRPr="00F803E2">
              <w:rPr>
                <w:rFonts w:ascii="Arial" w:hAnsi="Arial" w:cs="Arial"/>
                <w:sz w:val="26"/>
                <w:szCs w:val="26"/>
              </w:rPr>
              <w:t>Study how many of the same statistical and mathematical approaches are used in different ways.</w:t>
            </w:r>
          </w:p>
        </w:tc>
        <w:tc>
          <w:tcPr>
            <w:tcW w:w="453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8020676" w14:textId="77777777" w:rsidR="00F803E2" w:rsidRPr="00F803E2" w:rsidRDefault="00F803E2" w:rsidP="00C46179">
            <w:pPr>
              <w:pStyle w:val="a7"/>
              <w:snapToGrid w:val="0"/>
              <w:rPr>
                <w:rFonts w:ascii="標楷體" w:hAnsi="標楷體" w:cs="新細明體"/>
                <w:sz w:val="26"/>
                <w:szCs w:val="26"/>
              </w:rPr>
            </w:pPr>
            <w:r w:rsidRPr="00F803E2">
              <w:rPr>
                <w:rFonts w:ascii="標楷體" w:hAnsi="標楷體" w:hint="eastAsia"/>
                <w:sz w:val="26"/>
                <w:szCs w:val="26"/>
              </w:rPr>
              <w:t>(2)</w:t>
            </w:r>
            <w:r w:rsidRPr="00F803E2">
              <w:rPr>
                <w:rFonts w:ascii="標楷體" w:hAnsi="標楷體"/>
                <w:sz w:val="26"/>
                <w:szCs w:val="26"/>
              </w:rPr>
              <w:t xml:space="preserve"> 能</w:t>
            </w:r>
            <w:r w:rsidRPr="00F803E2">
              <w:rPr>
                <w:rFonts w:ascii="標楷體" w:hAnsi="標楷體" w:hint="eastAsia"/>
                <w:sz w:val="26"/>
                <w:szCs w:val="26"/>
              </w:rPr>
              <w:t>撰寫</w:t>
            </w:r>
            <w:r w:rsidRPr="00F803E2">
              <w:rPr>
                <w:rFonts w:ascii="標楷體" w:hAnsi="標楷體"/>
                <w:sz w:val="26"/>
                <w:szCs w:val="26"/>
              </w:rPr>
              <w:t>程式語言</w:t>
            </w:r>
            <w:r w:rsidRPr="00F803E2">
              <w:rPr>
                <w:rFonts w:ascii="標楷體" w:hAnsi="標楷體" w:hint="eastAsia"/>
                <w:sz w:val="26"/>
                <w:szCs w:val="26"/>
              </w:rPr>
              <w:t>或應用軟體進行教育大數據分析。</w:t>
            </w:r>
          </w:p>
        </w:tc>
      </w:tr>
    </w:tbl>
    <w:p w14:paraId="1367E1E8" w14:textId="77777777" w:rsidR="00F803E2" w:rsidRPr="00F803E2" w:rsidRDefault="00F803E2" w:rsidP="00F803E2">
      <w:pPr>
        <w:pStyle w:val="a7"/>
        <w:numPr>
          <w:ilvl w:val="0"/>
          <w:numId w:val="60"/>
        </w:numPr>
        <w:spacing w:afterLines="20" w:after="72"/>
        <w:rPr>
          <w:rFonts w:ascii="標楷體" w:hAnsi="標楷體"/>
          <w:b/>
          <w:sz w:val="26"/>
          <w:szCs w:val="26"/>
        </w:rPr>
      </w:pPr>
      <w:r w:rsidRPr="00F803E2">
        <w:rPr>
          <w:rFonts w:ascii="標楷體" w:hAnsi="標楷體" w:hint="eastAsia"/>
          <w:b/>
          <w:sz w:val="26"/>
          <w:szCs w:val="26"/>
        </w:rPr>
        <w:lastRenderedPageBreak/>
        <w:t>課程進度表</w:t>
      </w:r>
    </w:p>
    <w:tbl>
      <w:tblPr>
        <w:tblW w:w="9488" w:type="dxa"/>
        <w:jc w:val="center"/>
        <w:tblLayout w:type="fixed"/>
        <w:tblCellMar>
          <w:top w:w="15" w:type="dxa"/>
          <w:left w:w="15" w:type="dxa"/>
          <w:bottom w:w="15" w:type="dxa"/>
          <w:right w:w="15" w:type="dxa"/>
        </w:tblCellMar>
        <w:tblLook w:val="04A0" w:firstRow="1" w:lastRow="0" w:firstColumn="1" w:lastColumn="0" w:noHBand="0" w:noVBand="1"/>
      </w:tblPr>
      <w:tblGrid>
        <w:gridCol w:w="1266"/>
        <w:gridCol w:w="992"/>
        <w:gridCol w:w="2552"/>
        <w:gridCol w:w="992"/>
        <w:gridCol w:w="3686"/>
      </w:tblGrid>
      <w:tr w:rsidR="00F803E2" w:rsidRPr="00F803E2" w14:paraId="1DD26D5B"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3523B81"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授課教師</w:t>
            </w:r>
          </w:p>
        </w:tc>
        <w:tc>
          <w:tcPr>
            <w:tcW w:w="8222" w:type="dxa"/>
            <w:gridSpan w:val="4"/>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4C17C82"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cs="新細明體"/>
                <w:sz w:val="26"/>
                <w:szCs w:val="26"/>
              </w:rPr>
              <w:t>Professor Ryan Baker</w:t>
            </w:r>
          </w:p>
        </w:tc>
      </w:tr>
      <w:tr w:rsidR="00F803E2" w:rsidRPr="00F803E2" w14:paraId="3104CA30"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CBA05A4" w14:textId="77777777" w:rsidR="00F803E2" w:rsidRPr="00F803E2" w:rsidRDefault="00F803E2" w:rsidP="00F803E2">
            <w:pPr>
              <w:pStyle w:val="a7"/>
              <w:jc w:val="center"/>
              <w:rPr>
                <w:rFonts w:ascii="標楷體" w:hAnsi="標楷體"/>
                <w:b/>
                <w:sz w:val="26"/>
                <w:szCs w:val="26"/>
              </w:rPr>
            </w:pPr>
            <w:proofErr w:type="gramStart"/>
            <w:r w:rsidRPr="00F803E2">
              <w:rPr>
                <w:rFonts w:ascii="標楷體" w:hAnsi="標楷體" w:hint="eastAsia"/>
                <w:b/>
                <w:sz w:val="26"/>
                <w:szCs w:val="26"/>
              </w:rPr>
              <w:t>共授專家</w:t>
            </w:r>
            <w:proofErr w:type="gramEnd"/>
          </w:p>
        </w:tc>
        <w:tc>
          <w:tcPr>
            <w:tcW w:w="8222" w:type="dxa"/>
            <w:gridSpan w:val="4"/>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777264A"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cs="新細明體" w:hint="eastAsia"/>
                <w:sz w:val="26"/>
                <w:szCs w:val="26"/>
              </w:rPr>
              <w:t>資工系教授</w:t>
            </w:r>
          </w:p>
        </w:tc>
      </w:tr>
      <w:tr w:rsidR="00F803E2" w:rsidRPr="00F803E2" w14:paraId="0FB12A31" w14:textId="77777777" w:rsidTr="00F803E2">
        <w:trPr>
          <w:trHeight w:val="454"/>
          <w:jc w:val="center"/>
        </w:trPr>
        <w:tc>
          <w:tcPr>
            <w:tcW w:w="481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FCD5D18"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教學進度與主題</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4792A67"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日期</w:t>
            </w: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75C6C3C"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備註</w:t>
            </w:r>
          </w:p>
        </w:tc>
      </w:tr>
      <w:tr w:rsidR="00F803E2" w:rsidRPr="00F803E2" w14:paraId="767468A1"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AAC5EF6"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1C3CFF1"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1: Prediction Modeling</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00D42D1" w14:textId="77777777" w:rsidR="00F803E2" w:rsidRPr="00F803E2" w:rsidRDefault="00F803E2" w:rsidP="00F803E2">
            <w:pPr>
              <w:pStyle w:val="a7"/>
              <w:jc w:val="center"/>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7C925D8"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Introduction</w:t>
            </w:r>
          </w:p>
          <w:p w14:paraId="4ABD81BF"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Regressors</w:t>
            </w:r>
          </w:p>
          <w:p w14:paraId="632751A7"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Classifiers part 1</w:t>
            </w:r>
          </w:p>
        </w:tc>
      </w:tr>
      <w:tr w:rsidR="00F803E2" w:rsidRPr="00F803E2" w14:paraId="71A2011C"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ADED715"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第2</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1EE1E5E"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1: Prediction Modeling</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70FB89E"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12A4F48"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 xml:space="preserve">Video 4: </w:t>
            </w:r>
            <w:proofErr w:type="gramStart"/>
            <w:r w:rsidRPr="00F803E2">
              <w:rPr>
                <w:rFonts w:ascii="Arial" w:hAnsi="Arial" w:cs="Arial"/>
                <w:sz w:val="26"/>
                <w:szCs w:val="26"/>
              </w:rPr>
              <w:t>Classifiers</w:t>
            </w:r>
            <w:proofErr w:type="gramEnd"/>
            <w:r w:rsidRPr="00F803E2">
              <w:rPr>
                <w:rFonts w:ascii="Arial" w:hAnsi="Arial" w:cs="Arial"/>
                <w:sz w:val="26"/>
                <w:szCs w:val="26"/>
              </w:rPr>
              <w:t xml:space="preserve"> part 2</w:t>
            </w:r>
          </w:p>
          <w:p w14:paraId="6F304B61"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Case study in classification</w:t>
            </w:r>
          </w:p>
          <w:p w14:paraId="2AC8BA5B"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6: Advanced Classifiers</w:t>
            </w:r>
          </w:p>
        </w:tc>
      </w:tr>
      <w:tr w:rsidR="00F803E2" w:rsidRPr="00F803E2" w14:paraId="0B30EDCB"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F117705"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第3</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C0FF195"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2: Model Goodness and Validation</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AB390DB"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5C91673"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Detector confidence</w:t>
            </w:r>
          </w:p>
          <w:p w14:paraId="7E6EFB09"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Diagnostic metrics: part 1</w:t>
            </w:r>
          </w:p>
          <w:p w14:paraId="02A1907E"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Diagnostic metrics: part 2</w:t>
            </w:r>
          </w:p>
        </w:tc>
      </w:tr>
      <w:tr w:rsidR="00F803E2" w:rsidRPr="00F803E2" w14:paraId="2FC5E00B"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F1F4B2E"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第4</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E940AA8"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2: Model Goodness and Validation</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0698940"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BC33B42"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4: Diagnostic metrics: part 3</w:t>
            </w:r>
          </w:p>
          <w:p w14:paraId="6BC5391A"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Cross-validation and over-fitting</w:t>
            </w:r>
          </w:p>
          <w:p w14:paraId="082C8A64"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6: Types of validity</w:t>
            </w:r>
          </w:p>
        </w:tc>
      </w:tr>
      <w:tr w:rsidR="00F803E2" w:rsidRPr="00F803E2" w14:paraId="6B8B4CB1"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530C4EF"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第5</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AFFF4D7"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3: Behavior Detection</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860CB26"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45E51FD"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Ground Truth</w:t>
            </w:r>
          </w:p>
          <w:p w14:paraId="017C20F2"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Data synchronization</w:t>
            </w:r>
          </w:p>
          <w:p w14:paraId="120882B6"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Feature engineering</w:t>
            </w:r>
          </w:p>
        </w:tc>
      </w:tr>
      <w:tr w:rsidR="00F803E2" w:rsidRPr="00F803E2" w14:paraId="2A76B84A"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A0A2011"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第6</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17D14B3"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3: Behavior Detection</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68FFFC7"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D544C96"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4: Automated feature generation and selection</w:t>
            </w:r>
          </w:p>
          <w:p w14:paraId="460AE16C"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Knowledge engineering and data mining</w:t>
            </w:r>
          </w:p>
        </w:tc>
      </w:tr>
      <w:tr w:rsidR="00F803E2" w:rsidRPr="00F803E2" w14:paraId="1E0A001E"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788B05F"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第7</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1E2FCE9"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4: Knowledge Inference</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C0D4CAA"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542DD50"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 xml:space="preserve">Video 1: Knowledge Inference </w:t>
            </w:r>
          </w:p>
          <w:p w14:paraId="513131CF"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Bayesian Knowledge Tracing</w:t>
            </w:r>
          </w:p>
          <w:p w14:paraId="6750B3AE"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Performance Factors Analysis</w:t>
            </w:r>
          </w:p>
        </w:tc>
      </w:tr>
      <w:tr w:rsidR="00F803E2" w:rsidRPr="00F803E2" w14:paraId="6C4A7581"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0B33394"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lastRenderedPageBreak/>
              <w:t>第8</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5CE5C7A"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4: Knowledge Inference</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8BE9881"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2ED4630"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 xml:space="preserve">Video 4: Item Response Theory </w:t>
            </w:r>
          </w:p>
          <w:p w14:paraId="33AA5131"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Advanced Bayesian Knowledge Tracing</w:t>
            </w:r>
          </w:p>
          <w:p w14:paraId="27F98FA8"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6: Recent Developments in Knowledge Inference</w:t>
            </w:r>
          </w:p>
          <w:p w14:paraId="2C08E51E"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7: Memory Algorithms</w:t>
            </w:r>
          </w:p>
        </w:tc>
      </w:tr>
      <w:tr w:rsidR="00F803E2" w:rsidRPr="00F803E2" w14:paraId="3C27430B"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F8ACC3F"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第9</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ACA8CCB"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5: Relationship Mining</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787FD9F"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719873D"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Correlation Mining</w:t>
            </w:r>
          </w:p>
          <w:p w14:paraId="09661E22"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Causal Mining</w:t>
            </w:r>
          </w:p>
          <w:p w14:paraId="2D9EB234"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Association Rule Mining</w:t>
            </w:r>
          </w:p>
        </w:tc>
      </w:tr>
      <w:tr w:rsidR="00F803E2" w:rsidRPr="00F803E2" w14:paraId="7D67F7BD"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943C1C8"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第10</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76DE5C1"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5: Relationship Mining</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E13FD9F"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FF594CE"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4: Sequential Pattern Mining</w:t>
            </w:r>
          </w:p>
          <w:p w14:paraId="4B5A66B8"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Network Analysis</w:t>
            </w:r>
          </w:p>
          <w:p w14:paraId="66239069"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6: Epistemic Network Analysis</w:t>
            </w:r>
          </w:p>
        </w:tc>
      </w:tr>
      <w:tr w:rsidR="00F803E2" w:rsidRPr="00F803E2" w14:paraId="78208625"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8980792"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第11</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B6733E6"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6: Visualization</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13EB972"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E5D41C6"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Introduction to Educational Visualization and Learning Curves</w:t>
            </w:r>
          </w:p>
          <w:p w14:paraId="1AB13055"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Scatter Plots, Heat Maps, and Parameter Space Maps</w:t>
            </w:r>
          </w:p>
          <w:p w14:paraId="1A97F9D5"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State Space Networks</w:t>
            </w:r>
          </w:p>
          <w:p w14:paraId="535828C2"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4: Other Visualizations</w:t>
            </w:r>
          </w:p>
        </w:tc>
      </w:tr>
      <w:tr w:rsidR="00F803E2" w:rsidRPr="00F803E2" w14:paraId="1A5FEC28"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2C73A52"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第12</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0151F74"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7: Structure Discovery</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5645971"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5C815A6"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Clustering</w:t>
            </w:r>
          </w:p>
          <w:p w14:paraId="57F3615D"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Cluster Validation</w:t>
            </w:r>
          </w:p>
          <w:p w14:paraId="2EEB0161"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Advanced Clustering Algorithms</w:t>
            </w:r>
          </w:p>
          <w:p w14:paraId="08A0C2DA"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4: Applications of Clustering in EDM</w:t>
            </w:r>
          </w:p>
        </w:tc>
      </w:tr>
      <w:tr w:rsidR="00F803E2" w:rsidRPr="00F803E2" w14:paraId="3C395EC3"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CF36E87"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第13</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1E4337E"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7: Structure Discovery</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A984BC1"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F9F02ED"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Factor Analysis</w:t>
            </w:r>
          </w:p>
          <w:p w14:paraId="124039CF"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6: Knowledge Structure: Q-Matrixes</w:t>
            </w:r>
          </w:p>
          <w:p w14:paraId="44F6697B"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7: Knowledge Structures: Other Approaches</w:t>
            </w:r>
          </w:p>
        </w:tc>
      </w:tr>
      <w:tr w:rsidR="00F803E2" w:rsidRPr="00F803E2" w14:paraId="7CAEC1BF"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FF538D3"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lastRenderedPageBreak/>
              <w:t>第14</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D91FC9F"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8: Advanced Topics</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4955745"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041E77A"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1: Discovery with Models</w:t>
            </w:r>
          </w:p>
          <w:p w14:paraId="0B5A255D"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2: Discovery with Models Case Study</w:t>
            </w:r>
          </w:p>
          <w:p w14:paraId="1C5825CC"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3: Text Mining</w:t>
            </w:r>
          </w:p>
        </w:tc>
      </w:tr>
      <w:tr w:rsidR="00F803E2" w:rsidRPr="00F803E2" w14:paraId="5ADF6B47"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74BB6E5"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第15</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EB4486F"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Chapter 8: Advanced Topics</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54B8A9D"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E117D08"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4: Hidden Markov Models</w:t>
            </w:r>
          </w:p>
          <w:p w14:paraId="6FF66722"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5: Conclusions and Future Directions</w:t>
            </w:r>
          </w:p>
        </w:tc>
      </w:tr>
      <w:tr w:rsidR="00F803E2" w:rsidRPr="00F803E2" w14:paraId="009D3127" w14:textId="77777777" w:rsidTr="00F803E2">
        <w:trPr>
          <w:trHeight w:val="454"/>
          <w:jc w:val="center"/>
        </w:trPr>
        <w:tc>
          <w:tcPr>
            <w:tcW w:w="126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48235A3C" w14:textId="77777777" w:rsidR="00F803E2" w:rsidRPr="00F803E2" w:rsidRDefault="00F803E2" w:rsidP="00F803E2">
            <w:pPr>
              <w:pStyle w:val="a7"/>
              <w:jc w:val="center"/>
              <w:rPr>
                <w:rFonts w:ascii="標楷體" w:hAnsi="標楷體" w:cs="Times New Roman"/>
                <w:b/>
                <w:sz w:val="26"/>
                <w:szCs w:val="26"/>
              </w:rPr>
            </w:pPr>
            <w:r w:rsidRPr="00F803E2">
              <w:rPr>
                <w:rFonts w:ascii="標楷體" w:hAnsi="標楷體" w:cs="Times New Roman"/>
                <w:b/>
                <w:sz w:val="26"/>
                <w:szCs w:val="26"/>
              </w:rPr>
              <w:t>第16</w:t>
            </w:r>
            <w:proofErr w:type="gramStart"/>
            <w:r w:rsidRPr="00F803E2">
              <w:rPr>
                <w:rFonts w:ascii="標楷體" w:hAnsi="標楷體" w:cs="Times New Roman"/>
                <w:b/>
                <w:sz w:val="26"/>
                <w:szCs w:val="26"/>
              </w:rPr>
              <w:t>週</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F4988AA"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 xml:space="preserve">Final creative assignment </w:t>
            </w:r>
          </w:p>
        </w:tc>
        <w:tc>
          <w:tcPr>
            <w:tcW w:w="99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30CA592" w14:textId="77777777" w:rsidR="00F803E2" w:rsidRPr="00F803E2" w:rsidRDefault="00F803E2" w:rsidP="00F803E2">
            <w:pPr>
              <w:pStyle w:val="a7"/>
              <w:rPr>
                <w:rFonts w:ascii="Arial" w:hAnsi="Arial" w:cs="Arial"/>
                <w:sz w:val="26"/>
                <w:szCs w:val="26"/>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7389446" w14:textId="77777777" w:rsidR="00F803E2" w:rsidRPr="00F803E2" w:rsidRDefault="00F803E2" w:rsidP="00F803E2">
            <w:pPr>
              <w:pStyle w:val="a7"/>
              <w:rPr>
                <w:rFonts w:ascii="Arial" w:hAnsi="Arial" w:cs="Arial"/>
                <w:sz w:val="26"/>
                <w:szCs w:val="26"/>
              </w:rPr>
            </w:pPr>
          </w:p>
        </w:tc>
      </w:tr>
      <w:tr w:rsidR="00F803E2" w:rsidRPr="00F803E2" w14:paraId="481CAF20" w14:textId="77777777" w:rsidTr="00F803E2">
        <w:trPr>
          <w:trHeight w:val="454"/>
          <w:jc w:val="center"/>
        </w:trPr>
        <w:tc>
          <w:tcPr>
            <w:tcW w:w="9488" w:type="dxa"/>
            <w:gridSpan w:val="5"/>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297351FA"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教學方法</w:t>
            </w:r>
          </w:p>
        </w:tc>
      </w:tr>
      <w:tr w:rsidR="00F803E2" w:rsidRPr="00F803E2" w14:paraId="10991EB8"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F7732A9"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方式</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ADF38F6"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說明</w:t>
            </w:r>
          </w:p>
        </w:tc>
      </w:tr>
      <w:tr w:rsidR="00F803E2" w:rsidRPr="00F803E2" w14:paraId="6C6FC99B"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5D3C3B27"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講述法</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AB63DDA"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Video and lecture</w:t>
            </w:r>
          </w:p>
        </w:tc>
      </w:tr>
      <w:tr w:rsidR="00F803E2" w:rsidRPr="00F803E2" w14:paraId="4F70F465"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796315A"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w:t>
            </w:r>
            <w:r w:rsidRPr="00F803E2">
              <w:rPr>
                <w:rFonts w:ascii="標楷體" w:hAnsi="標楷體"/>
                <w:sz w:val="26"/>
                <w:szCs w:val="26"/>
              </w:rPr>
              <w:t xml:space="preserve"> 討論法</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7F00EB4"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You are expected to watch the asynchronous videos and post questions and comments on each week’s content, or ask questions and comments in the in-person class. You will not be graded on the content or quantity of this type of participation, but if you don’t do this, you won’t get nearly as much out of the class.</w:t>
            </w:r>
          </w:p>
        </w:tc>
      </w:tr>
      <w:tr w:rsidR="00F803E2" w:rsidRPr="00F803E2" w14:paraId="04A38FF8"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B5C9AD6"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問題解決教學</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AACDCE8" w14:textId="77777777" w:rsidR="00F803E2" w:rsidRPr="00F803E2" w:rsidRDefault="00F803E2" w:rsidP="00F803E2">
            <w:pPr>
              <w:pStyle w:val="a7"/>
              <w:jc w:val="center"/>
              <w:rPr>
                <w:rFonts w:ascii="Arial" w:hAnsi="Arial" w:cs="Arial"/>
                <w:sz w:val="26"/>
                <w:szCs w:val="26"/>
              </w:rPr>
            </w:pPr>
          </w:p>
        </w:tc>
      </w:tr>
      <w:tr w:rsidR="00F803E2" w:rsidRPr="00F803E2" w14:paraId="7E149605"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1D6CED9"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合作學習</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8CA25AF" w14:textId="77777777" w:rsidR="00F803E2" w:rsidRPr="00F803E2" w:rsidRDefault="00F803E2" w:rsidP="00F803E2">
            <w:pPr>
              <w:pStyle w:val="a7"/>
              <w:jc w:val="center"/>
              <w:rPr>
                <w:rFonts w:ascii="Arial" w:hAnsi="Arial" w:cs="Arial"/>
                <w:sz w:val="26"/>
                <w:szCs w:val="26"/>
              </w:rPr>
            </w:pPr>
          </w:p>
        </w:tc>
      </w:tr>
      <w:tr w:rsidR="00F803E2" w:rsidRPr="00F803E2" w14:paraId="76752143"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6CC29C9"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w:t>
            </w:r>
            <w:r w:rsidRPr="00F803E2">
              <w:rPr>
                <w:rFonts w:ascii="標楷體" w:hAnsi="標楷體"/>
                <w:sz w:val="26"/>
                <w:szCs w:val="26"/>
              </w:rPr>
              <w:t xml:space="preserve"> 實作</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116BFA7C"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Eight basic assignments will be assigned. Every student must do six of the basic homework assignments (your choice) and turn them in by posting them to the discussion forum. For the basic homework assignments, you must complete 3 of assignments 1</w:t>
            </w:r>
            <w:r w:rsidRPr="00F803E2">
              <w:rPr>
                <w:rFonts w:ascii="微軟正黑體" w:eastAsia="微軟正黑體" w:hAnsi="微軟正黑體" w:cs="微軟正黑體" w:hint="eastAsia"/>
                <w:sz w:val="26"/>
                <w:szCs w:val="26"/>
              </w:rPr>
              <w:t>‐</w:t>
            </w:r>
            <w:r w:rsidRPr="00F803E2">
              <w:rPr>
                <w:rFonts w:ascii="Arial" w:hAnsi="Arial" w:cs="Arial"/>
                <w:sz w:val="26"/>
                <w:szCs w:val="26"/>
              </w:rPr>
              <w:t>4, and 3 of assignments 5</w:t>
            </w:r>
            <w:r w:rsidRPr="00F803E2">
              <w:rPr>
                <w:rFonts w:ascii="微軟正黑體" w:eastAsia="微軟正黑體" w:hAnsi="微軟正黑體" w:cs="微軟正黑體" w:hint="eastAsia"/>
                <w:sz w:val="26"/>
                <w:szCs w:val="26"/>
              </w:rPr>
              <w:t>‐</w:t>
            </w:r>
            <w:r w:rsidRPr="00F803E2">
              <w:rPr>
                <w:rFonts w:ascii="Arial" w:hAnsi="Arial" w:cs="Arial"/>
                <w:sz w:val="26"/>
                <w:szCs w:val="26"/>
              </w:rPr>
              <w:t>8.</w:t>
            </w:r>
          </w:p>
        </w:tc>
      </w:tr>
      <w:tr w:rsidR="00F803E2" w:rsidRPr="00F803E2" w14:paraId="7075A277"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68A0CB7"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實地考察、參訪</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916883E" w14:textId="77777777" w:rsidR="00F803E2" w:rsidRPr="00F803E2" w:rsidRDefault="00F803E2" w:rsidP="00F803E2">
            <w:pPr>
              <w:pStyle w:val="a7"/>
              <w:jc w:val="center"/>
              <w:rPr>
                <w:rFonts w:ascii="Arial" w:hAnsi="Arial" w:cs="Arial"/>
                <w:sz w:val="26"/>
                <w:szCs w:val="26"/>
              </w:rPr>
            </w:pPr>
          </w:p>
        </w:tc>
      </w:tr>
      <w:tr w:rsidR="00F803E2" w:rsidRPr="00F803E2" w14:paraId="37BBED2E"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6BE6974E"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w:t>
            </w:r>
            <w:r w:rsidRPr="00F803E2">
              <w:rPr>
                <w:rFonts w:ascii="標楷體" w:hAnsi="標楷體"/>
                <w:sz w:val="26"/>
                <w:szCs w:val="26"/>
              </w:rPr>
              <w:t xml:space="preserve"> 媒體融入教學</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084770B8"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 xml:space="preserve">Participation in asynchronous activities will also be part of the course grade. For each creative assignment you complete (not including creative assignment 4), you are expected to also provide substantive comments on at least four other students’ </w:t>
            </w:r>
            <w:r w:rsidRPr="00F803E2">
              <w:rPr>
                <w:rFonts w:ascii="Arial" w:hAnsi="Arial" w:cs="Arial"/>
                <w:sz w:val="26"/>
                <w:szCs w:val="26"/>
              </w:rPr>
              <w:lastRenderedPageBreak/>
              <w:t>submissions. For these posts, there is no length requirement, but the posts must offer a critical and meaningful perspective on how that student did the assignment. To count towards your grade, your posts must be submitted within five days of the assignment being posted.</w:t>
            </w:r>
          </w:p>
        </w:tc>
      </w:tr>
      <w:tr w:rsidR="00F803E2" w:rsidRPr="00F803E2" w14:paraId="1080E278"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F86C93D"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lastRenderedPageBreak/>
              <w:t>■</w:t>
            </w:r>
            <w:r w:rsidRPr="00F803E2">
              <w:rPr>
                <w:rFonts w:ascii="標楷體" w:hAnsi="標楷體"/>
                <w:sz w:val="26"/>
                <w:szCs w:val="26"/>
              </w:rPr>
              <w:t xml:space="preserve"> 專題研究</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0E30699"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Four creative assignments will be assigned. Every student must do three of the creative homework assignments. For the creative homework assignments, you may drop any of them except for the final creative assignment. You must do the final creative assignment.</w:t>
            </w:r>
          </w:p>
        </w:tc>
      </w:tr>
      <w:tr w:rsidR="00F803E2" w:rsidRPr="00F803E2" w14:paraId="7E072368"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B7CC2A0"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其他</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3C435455" w14:textId="77777777" w:rsidR="00F803E2" w:rsidRPr="00F803E2" w:rsidRDefault="00F803E2" w:rsidP="00F803E2">
            <w:pPr>
              <w:pStyle w:val="a7"/>
              <w:jc w:val="center"/>
              <w:rPr>
                <w:rFonts w:ascii="標楷體" w:hAnsi="標楷體" w:cs="新細明體"/>
                <w:sz w:val="26"/>
                <w:szCs w:val="26"/>
              </w:rPr>
            </w:pPr>
          </w:p>
        </w:tc>
      </w:tr>
      <w:tr w:rsidR="00F803E2" w:rsidRPr="00F803E2" w14:paraId="07525AAA" w14:textId="77777777" w:rsidTr="00F803E2">
        <w:trPr>
          <w:trHeight w:val="454"/>
          <w:jc w:val="center"/>
        </w:trPr>
        <w:tc>
          <w:tcPr>
            <w:tcW w:w="9488" w:type="dxa"/>
            <w:gridSpan w:val="5"/>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2E64783"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評量方法</w:t>
            </w:r>
          </w:p>
        </w:tc>
      </w:tr>
      <w:tr w:rsidR="00F803E2" w:rsidRPr="00F803E2" w14:paraId="0A858656"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D6CD8C9"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方式</w:t>
            </w:r>
          </w:p>
        </w:tc>
        <w:tc>
          <w:tcPr>
            <w:tcW w:w="2552" w:type="dxa"/>
            <w:tcBorders>
              <w:top w:val="single" w:sz="8" w:space="0" w:color="000000"/>
              <w:left w:val="single" w:sz="8" w:space="0" w:color="000000"/>
              <w:bottom w:val="single" w:sz="8" w:space="0" w:color="000000"/>
              <w:right w:val="single" w:sz="8" w:space="0" w:color="000000"/>
            </w:tcBorders>
            <w:vAlign w:val="center"/>
          </w:tcPr>
          <w:p w14:paraId="53C59D97"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百分比</w:t>
            </w: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5F3B8C62" w14:textId="77777777" w:rsidR="00F803E2" w:rsidRPr="00F803E2" w:rsidRDefault="00F803E2" w:rsidP="00F803E2">
            <w:pPr>
              <w:pStyle w:val="a7"/>
              <w:jc w:val="center"/>
              <w:rPr>
                <w:rFonts w:ascii="標楷體" w:hAnsi="標楷體" w:cs="新細明體"/>
                <w:b/>
                <w:sz w:val="26"/>
                <w:szCs w:val="26"/>
              </w:rPr>
            </w:pPr>
            <w:r w:rsidRPr="00F803E2">
              <w:rPr>
                <w:rFonts w:ascii="標楷體" w:hAnsi="標楷體"/>
                <w:b/>
                <w:sz w:val="26"/>
                <w:szCs w:val="26"/>
              </w:rPr>
              <w:t>說明</w:t>
            </w:r>
          </w:p>
        </w:tc>
      </w:tr>
      <w:tr w:rsidR="00F803E2" w:rsidRPr="00F803E2" w14:paraId="3F7DE9F1"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F7F58F3" w14:textId="77777777" w:rsidR="00F803E2" w:rsidRPr="00F803E2" w:rsidRDefault="00F803E2" w:rsidP="00F803E2">
            <w:pPr>
              <w:pStyle w:val="a7"/>
              <w:jc w:val="both"/>
              <w:rPr>
                <w:rFonts w:ascii="標楷體" w:hAnsi="標楷體"/>
                <w:sz w:val="26"/>
                <w:szCs w:val="26"/>
              </w:rPr>
            </w:pPr>
            <w:r w:rsidRPr="00F803E2">
              <w:rPr>
                <w:rFonts w:ascii="標楷體" w:hAnsi="標楷體" w:hint="eastAsia"/>
                <w:sz w:val="26"/>
                <w:szCs w:val="26"/>
              </w:rPr>
              <w:t>■</w:t>
            </w:r>
            <w:r w:rsidRPr="00F803E2">
              <w:rPr>
                <w:rFonts w:ascii="標楷體" w:hAnsi="標楷體"/>
                <w:sz w:val="26"/>
                <w:szCs w:val="26"/>
              </w:rPr>
              <w:t xml:space="preserve"> 作業</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384359A"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cs="新細明體" w:hint="eastAsia"/>
                <w:sz w:val="26"/>
                <w:szCs w:val="26"/>
              </w:rPr>
              <w:t>3</w:t>
            </w:r>
            <w:r w:rsidRPr="00F803E2">
              <w:rPr>
                <w:rFonts w:ascii="標楷體" w:hAnsi="標楷體" w:cs="新細明體"/>
                <w:sz w:val="26"/>
                <w:szCs w:val="26"/>
              </w:rPr>
              <w:t>6%</w:t>
            </w: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520907D2"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6 of 8 Basic Assignments 6% each (up to a maximum of 36%)</w:t>
            </w:r>
          </w:p>
        </w:tc>
      </w:tr>
      <w:tr w:rsidR="00F803E2" w:rsidRPr="00F803E2" w14:paraId="541DF9BD"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C84968B"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期中考</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5904416" w14:textId="77777777" w:rsidR="00F803E2" w:rsidRPr="00F803E2" w:rsidRDefault="00F803E2" w:rsidP="00F803E2">
            <w:pPr>
              <w:pStyle w:val="a7"/>
              <w:jc w:val="center"/>
              <w:rPr>
                <w:rFonts w:ascii="標楷體" w:hAnsi="標楷體" w:cs="新細明體"/>
                <w:sz w:val="26"/>
                <w:szCs w:val="26"/>
              </w:rPr>
            </w:pP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6A90E7EA" w14:textId="77777777" w:rsidR="00F803E2" w:rsidRPr="00F803E2" w:rsidRDefault="00F803E2" w:rsidP="00F803E2">
            <w:pPr>
              <w:pStyle w:val="a7"/>
              <w:jc w:val="center"/>
              <w:rPr>
                <w:rFonts w:ascii="Arial" w:hAnsi="Arial" w:cs="Arial"/>
                <w:sz w:val="26"/>
                <w:szCs w:val="26"/>
              </w:rPr>
            </w:pPr>
          </w:p>
        </w:tc>
      </w:tr>
      <w:tr w:rsidR="00F803E2" w:rsidRPr="00F803E2" w14:paraId="344D2D9C"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D02998F"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期末考</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7C9CAE2" w14:textId="77777777" w:rsidR="00F803E2" w:rsidRPr="00F803E2" w:rsidRDefault="00F803E2" w:rsidP="00F803E2">
            <w:pPr>
              <w:pStyle w:val="a7"/>
              <w:jc w:val="center"/>
              <w:rPr>
                <w:rFonts w:ascii="標楷體" w:hAnsi="標楷體" w:cs="新細明體"/>
                <w:sz w:val="26"/>
                <w:szCs w:val="26"/>
              </w:rPr>
            </w:pP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637901F6" w14:textId="77777777" w:rsidR="00F803E2" w:rsidRPr="00F803E2" w:rsidRDefault="00F803E2" w:rsidP="00F803E2">
            <w:pPr>
              <w:pStyle w:val="a7"/>
              <w:jc w:val="center"/>
              <w:rPr>
                <w:rFonts w:ascii="Arial" w:hAnsi="Arial" w:cs="Arial"/>
                <w:sz w:val="26"/>
                <w:szCs w:val="26"/>
              </w:rPr>
            </w:pPr>
          </w:p>
        </w:tc>
      </w:tr>
      <w:tr w:rsidR="00F803E2" w:rsidRPr="00F803E2" w14:paraId="36805322"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FDB7B16"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w:t>
            </w:r>
            <w:r w:rsidRPr="00F803E2">
              <w:rPr>
                <w:rFonts w:ascii="標楷體" w:hAnsi="標楷體"/>
                <w:sz w:val="26"/>
                <w:szCs w:val="26"/>
              </w:rPr>
              <w:t xml:space="preserve"> 課堂討論參與</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20DC46B"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cs="新細明體" w:hint="eastAsia"/>
                <w:sz w:val="26"/>
                <w:szCs w:val="26"/>
              </w:rPr>
              <w:t>2</w:t>
            </w:r>
            <w:r w:rsidRPr="00F803E2">
              <w:rPr>
                <w:rFonts w:ascii="標楷體" w:hAnsi="標楷體" w:cs="新細明體"/>
                <w:sz w:val="26"/>
                <w:szCs w:val="26"/>
              </w:rPr>
              <w:t>4%</w:t>
            </w: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15353D60"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Asynchronous participation 8% each (up to a maximum of 24%)</w:t>
            </w:r>
          </w:p>
        </w:tc>
      </w:tr>
      <w:tr w:rsidR="00F803E2" w:rsidRPr="00F803E2" w14:paraId="16A63676"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4020F39"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出席</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E0EEFAD" w14:textId="77777777" w:rsidR="00F803E2" w:rsidRPr="00F803E2" w:rsidRDefault="00F803E2" w:rsidP="00F803E2">
            <w:pPr>
              <w:pStyle w:val="a7"/>
              <w:jc w:val="center"/>
              <w:rPr>
                <w:rFonts w:ascii="標楷體" w:hAnsi="標楷體" w:cs="新細明體"/>
                <w:sz w:val="26"/>
                <w:szCs w:val="26"/>
              </w:rPr>
            </w:pP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6E0D7DF6" w14:textId="77777777" w:rsidR="00F803E2" w:rsidRPr="00F803E2" w:rsidRDefault="00F803E2" w:rsidP="00F803E2">
            <w:pPr>
              <w:pStyle w:val="a7"/>
              <w:jc w:val="center"/>
              <w:rPr>
                <w:rFonts w:ascii="Arial" w:hAnsi="Arial" w:cs="Arial"/>
                <w:sz w:val="26"/>
                <w:szCs w:val="26"/>
              </w:rPr>
            </w:pPr>
          </w:p>
        </w:tc>
      </w:tr>
      <w:tr w:rsidR="00F803E2" w:rsidRPr="00F803E2" w14:paraId="3EA3D506"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1841C85"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 xml:space="preserve">□ </w:t>
            </w:r>
            <w:r w:rsidRPr="00F803E2">
              <w:rPr>
                <w:rFonts w:ascii="標楷體" w:hAnsi="標楷體"/>
                <w:sz w:val="26"/>
                <w:szCs w:val="26"/>
              </w:rPr>
              <w:t>報告</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446D104" w14:textId="77777777" w:rsidR="00F803E2" w:rsidRPr="00F803E2" w:rsidRDefault="00F803E2" w:rsidP="00F803E2">
            <w:pPr>
              <w:pStyle w:val="a7"/>
              <w:jc w:val="center"/>
              <w:rPr>
                <w:rFonts w:ascii="標楷體" w:hAnsi="標楷體" w:cs="新細明體"/>
                <w:sz w:val="26"/>
                <w:szCs w:val="26"/>
              </w:rPr>
            </w:pP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6BCD50DB" w14:textId="77777777" w:rsidR="00F803E2" w:rsidRPr="00F803E2" w:rsidRDefault="00F803E2" w:rsidP="00F803E2">
            <w:pPr>
              <w:pStyle w:val="a7"/>
              <w:jc w:val="center"/>
              <w:rPr>
                <w:rFonts w:ascii="標楷體" w:hAnsi="標楷體" w:cs="新細明體"/>
                <w:sz w:val="26"/>
                <w:szCs w:val="26"/>
              </w:rPr>
            </w:pPr>
          </w:p>
        </w:tc>
      </w:tr>
      <w:tr w:rsidR="00F803E2" w:rsidRPr="00F803E2" w14:paraId="32525F5F"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E301D93"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w:t>
            </w:r>
            <w:r w:rsidRPr="00F803E2">
              <w:rPr>
                <w:rFonts w:ascii="標楷體" w:hAnsi="標楷體"/>
                <w:sz w:val="26"/>
                <w:szCs w:val="26"/>
              </w:rPr>
              <w:t>成果展覽</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6EB5471" w14:textId="77777777" w:rsidR="00F803E2" w:rsidRPr="00F803E2" w:rsidRDefault="00F803E2" w:rsidP="00F803E2">
            <w:pPr>
              <w:pStyle w:val="a7"/>
              <w:jc w:val="center"/>
              <w:rPr>
                <w:rFonts w:ascii="標楷體" w:hAnsi="標楷體" w:cs="新細明體"/>
                <w:sz w:val="26"/>
                <w:szCs w:val="26"/>
              </w:rPr>
            </w:pP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0D1323D5" w14:textId="77777777" w:rsidR="00F803E2" w:rsidRPr="00F803E2" w:rsidRDefault="00F803E2" w:rsidP="00F803E2">
            <w:pPr>
              <w:pStyle w:val="a7"/>
              <w:jc w:val="center"/>
              <w:rPr>
                <w:rFonts w:ascii="標楷體" w:hAnsi="標楷體" w:cs="新細明體"/>
                <w:sz w:val="26"/>
                <w:szCs w:val="26"/>
              </w:rPr>
            </w:pPr>
          </w:p>
        </w:tc>
      </w:tr>
      <w:tr w:rsidR="00F803E2" w:rsidRPr="00F803E2" w14:paraId="4B3775DE"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D2193CF"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t>■</w:t>
            </w:r>
            <w:r w:rsidRPr="00F803E2">
              <w:rPr>
                <w:rFonts w:ascii="標楷體" w:hAnsi="標楷體"/>
                <w:sz w:val="26"/>
                <w:szCs w:val="26"/>
              </w:rPr>
              <w:t xml:space="preserve"> 專題</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C302CF0" w14:textId="77777777" w:rsidR="00F803E2" w:rsidRPr="00F803E2" w:rsidRDefault="00F803E2" w:rsidP="00F803E2">
            <w:pPr>
              <w:pStyle w:val="a7"/>
              <w:jc w:val="center"/>
              <w:rPr>
                <w:rFonts w:ascii="標楷體" w:hAnsi="標楷體" w:cs="新細明體"/>
                <w:sz w:val="26"/>
                <w:szCs w:val="26"/>
              </w:rPr>
            </w:pPr>
            <w:r w:rsidRPr="00F803E2">
              <w:rPr>
                <w:rFonts w:ascii="標楷體" w:hAnsi="標楷體" w:cs="新細明體" w:hint="eastAsia"/>
                <w:sz w:val="26"/>
                <w:szCs w:val="26"/>
              </w:rPr>
              <w:t>3</w:t>
            </w:r>
            <w:r w:rsidRPr="00F803E2">
              <w:rPr>
                <w:rFonts w:ascii="標楷體" w:hAnsi="標楷體" w:cs="新細明體"/>
                <w:sz w:val="26"/>
                <w:szCs w:val="26"/>
              </w:rPr>
              <w:t>9%</w:t>
            </w: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4F38CAA1" w14:textId="77777777" w:rsidR="00F803E2" w:rsidRPr="00F803E2" w:rsidRDefault="00F803E2" w:rsidP="00F803E2">
            <w:pPr>
              <w:pStyle w:val="a7"/>
              <w:rPr>
                <w:rFonts w:ascii="Arial" w:hAnsi="Arial" w:cs="Arial"/>
                <w:sz w:val="26"/>
                <w:szCs w:val="26"/>
              </w:rPr>
            </w:pPr>
            <w:r w:rsidRPr="00F803E2">
              <w:rPr>
                <w:rFonts w:ascii="Arial" w:hAnsi="Arial" w:cs="Arial"/>
                <w:sz w:val="26"/>
                <w:szCs w:val="26"/>
              </w:rPr>
              <w:t>3 of 4 Creative Assignments 13% each (up to a maximum of 39%)</w:t>
            </w:r>
          </w:p>
          <w:p w14:paraId="50C25B5A"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BONUS: For every creative assignment, there will be a special bonus of 20% for the best hand</w:t>
            </w:r>
            <w:r w:rsidRPr="00F803E2">
              <w:rPr>
                <w:rFonts w:ascii="微軟正黑體" w:eastAsia="微軟正黑體" w:hAnsi="微軟正黑體" w:cs="微軟正黑體" w:hint="eastAsia"/>
                <w:sz w:val="26"/>
                <w:szCs w:val="26"/>
              </w:rPr>
              <w:t>‐</w:t>
            </w:r>
            <w:r w:rsidRPr="00F803E2">
              <w:rPr>
                <w:rFonts w:ascii="Arial" w:hAnsi="Arial" w:cs="Arial"/>
                <w:sz w:val="26"/>
                <w:szCs w:val="26"/>
              </w:rPr>
              <w:t>in. “Best” will be defined specifically in each assignment.</w:t>
            </w:r>
          </w:p>
        </w:tc>
      </w:tr>
      <w:tr w:rsidR="00F803E2" w:rsidRPr="00F803E2" w14:paraId="21688A72"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9B1AE40" w14:textId="77777777" w:rsidR="00F803E2" w:rsidRPr="00F803E2" w:rsidRDefault="00F803E2" w:rsidP="00F803E2">
            <w:pPr>
              <w:pStyle w:val="a7"/>
              <w:jc w:val="both"/>
              <w:rPr>
                <w:rFonts w:ascii="標楷體" w:hAnsi="標楷體" w:cs="新細明體"/>
                <w:sz w:val="26"/>
                <w:szCs w:val="26"/>
              </w:rPr>
            </w:pPr>
            <w:r w:rsidRPr="00F803E2">
              <w:rPr>
                <w:rFonts w:ascii="標楷體" w:hAnsi="標楷體" w:hint="eastAsia"/>
                <w:sz w:val="26"/>
                <w:szCs w:val="26"/>
              </w:rPr>
              <w:lastRenderedPageBreak/>
              <w:t>■</w:t>
            </w:r>
            <w:r w:rsidRPr="00F803E2">
              <w:rPr>
                <w:rFonts w:ascii="標楷體" w:hAnsi="標楷體"/>
                <w:sz w:val="26"/>
                <w:szCs w:val="26"/>
              </w:rPr>
              <w:t xml:space="preserve"> 其他</w:t>
            </w:r>
          </w:p>
        </w:tc>
        <w:tc>
          <w:tcPr>
            <w:tcW w:w="2552"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076969B" w14:textId="77777777" w:rsidR="00F803E2" w:rsidRPr="00F803E2" w:rsidRDefault="00F803E2" w:rsidP="00F803E2">
            <w:pPr>
              <w:pStyle w:val="a7"/>
              <w:jc w:val="center"/>
              <w:rPr>
                <w:rFonts w:ascii="Arial" w:hAnsi="Arial" w:cs="Arial"/>
                <w:kern w:val="0"/>
                <w:sz w:val="26"/>
                <w:szCs w:val="26"/>
              </w:rPr>
            </w:pPr>
            <w:r w:rsidRPr="00F803E2">
              <w:rPr>
                <w:rFonts w:ascii="Arial" w:hAnsi="Arial" w:cs="Arial"/>
                <w:kern w:val="0"/>
                <w:sz w:val="26"/>
                <w:szCs w:val="26"/>
              </w:rPr>
              <w:t>1%</w:t>
            </w:r>
          </w:p>
        </w:tc>
        <w:tc>
          <w:tcPr>
            <w:tcW w:w="4678" w:type="dxa"/>
            <w:gridSpan w:val="2"/>
            <w:tcBorders>
              <w:top w:val="single" w:sz="8" w:space="0" w:color="000000"/>
              <w:left w:val="single" w:sz="8" w:space="0" w:color="000000"/>
              <w:bottom w:val="single" w:sz="8" w:space="0" w:color="000000"/>
              <w:right w:val="single" w:sz="8" w:space="0" w:color="000000"/>
            </w:tcBorders>
            <w:vAlign w:val="center"/>
          </w:tcPr>
          <w:p w14:paraId="007C8B7C"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If you do more assignments than required, I will give you feedback, but I will not grade extra assignments and let you have the ones with a higher grade. If you turn in all 4 of the first 4 basic assignments, I will only grade 1</w:t>
            </w:r>
            <w:r w:rsidRPr="00F803E2">
              <w:rPr>
                <w:rFonts w:ascii="微軟正黑體" w:eastAsia="微軟正黑體" w:hAnsi="微軟正黑體" w:cs="微軟正黑體" w:hint="eastAsia"/>
                <w:sz w:val="26"/>
                <w:szCs w:val="26"/>
              </w:rPr>
              <w:t>‐</w:t>
            </w:r>
            <w:r w:rsidRPr="00F803E2">
              <w:rPr>
                <w:rFonts w:ascii="Arial" w:hAnsi="Arial" w:cs="Arial"/>
                <w:sz w:val="26"/>
                <w:szCs w:val="26"/>
              </w:rPr>
              <w:t>3. If you turn in all 4 of the second 4 basic assignments, I will only grade 5</w:t>
            </w:r>
            <w:r w:rsidRPr="00F803E2">
              <w:rPr>
                <w:rFonts w:ascii="微軟正黑體" w:eastAsia="微軟正黑體" w:hAnsi="微軟正黑體" w:cs="微軟正黑體" w:hint="eastAsia"/>
                <w:sz w:val="26"/>
                <w:szCs w:val="26"/>
              </w:rPr>
              <w:t>‐</w:t>
            </w:r>
            <w:r w:rsidRPr="00F803E2">
              <w:rPr>
                <w:rFonts w:ascii="Arial" w:hAnsi="Arial" w:cs="Arial"/>
                <w:sz w:val="26"/>
                <w:szCs w:val="26"/>
              </w:rPr>
              <w:t>7. If you turn in all 4 of the creative assignments, I will only grade 1,2, and 4. If you turn in all 3 of the</w:t>
            </w:r>
          </w:p>
          <w:p w14:paraId="44FFB8FD"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second 3 basic assignments, I will only grade 4</w:t>
            </w:r>
            <w:r w:rsidRPr="00F803E2">
              <w:rPr>
                <w:rFonts w:ascii="微軟正黑體" w:eastAsia="微軟正黑體" w:hAnsi="微軟正黑體" w:cs="微軟正黑體" w:hint="eastAsia"/>
                <w:sz w:val="26"/>
                <w:szCs w:val="26"/>
              </w:rPr>
              <w:t>‐</w:t>
            </w:r>
            <w:r w:rsidRPr="00F803E2">
              <w:rPr>
                <w:rFonts w:ascii="Arial" w:hAnsi="Arial" w:cs="Arial"/>
                <w:sz w:val="26"/>
                <w:szCs w:val="26"/>
              </w:rPr>
              <w:t>5. To repeat, you cannot get a higher grade in this class by doing more assignments. You cannot get extra credit by doing more assignments. The point of this policy is to let you choose which material to focus your energy on, and to do a better job on that material.</w:t>
            </w:r>
          </w:p>
        </w:tc>
      </w:tr>
      <w:tr w:rsidR="00F803E2" w:rsidRPr="00F803E2" w14:paraId="52DF4F3B"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293EFC3"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參考書目</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061D618"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Baker, R.S. (2020) Big Data and Education, 6th edition</w:t>
            </w:r>
          </w:p>
          <w:p w14:paraId="045F30C9"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https://www.upenn.edu/learninganalytics/MOOT/bigdataeducation.html</w:t>
            </w:r>
          </w:p>
        </w:tc>
      </w:tr>
      <w:tr w:rsidR="00F803E2" w:rsidRPr="00F803E2" w14:paraId="53D7028D"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BEF7DD2"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數據來源</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DBAD701" w14:textId="77777777" w:rsidR="00F803E2" w:rsidRPr="00F803E2" w:rsidRDefault="00F803E2" w:rsidP="00F803E2">
            <w:pPr>
              <w:pStyle w:val="a7"/>
              <w:rPr>
                <w:rFonts w:ascii="Arial" w:hAnsi="Arial" w:cs="Arial"/>
                <w:sz w:val="26"/>
                <w:szCs w:val="26"/>
              </w:rPr>
            </w:pPr>
          </w:p>
        </w:tc>
      </w:tr>
      <w:tr w:rsidR="00F803E2" w:rsidRPr="00F803E2" w14:paraId="7AAEA7C0" w14:textId="77777777" w:rsidTr="00F803E2">
        <w:trPr>
          <w:trHeight w:val="454"/>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A89B61C"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課程平</w:t>
            </w:r>
            <w:proofErr w:type="gramStart"/>
            <w:r w:rsidRPr="00F803E2">
              <w:rPr>
                <w:rFonts w:ascii="標楷體" w:hAnsi="標楷體" w:hint="eastAsia"/>
                <w:b/>
                <w:sz w:val="26"/>
                <w:szCs w:val="26"/>
              </w:rPr>
              <w:t>臺</w:t>
            </w:r>
            <w:proofErr w:type="gramEnd"/>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01C36AD" w14:textId="77777777" w:rsidR="00F803E2" w:rsidRPr="00F803E2" w:rsidRDefault="00F803E2" w:rsidP="00F803E2">
            <w:pPr>
              <w:pStyle w:val="a7"/>
              <w:jc w:val="both"/>
              <w:rPr>
                <w:rFonts w:ascii="Arial" w:hAnsi="Arial" w:cs="Arial"/>
                <w:sz w:val="26"/>
                <w:szCs w:val="26"/>
              </w:rPr>
            </w:pPr>
            <w:r w:rsidRPr="00F803E2">
              <w:rPr>
                <w:rFonts w:ascii="Arial" w:hAnsi="Arial" w:cs="Arial"/>
                <w:sz w:val="26"/>
                <w:szCs w:val="26"/>
              </w:rPr>
              <w:t>Class discussion forum: piazza.com/</w:t>
            </w:r>
            <w:proofErr w:type="spellStart"/>
            <w:r w:rsidRPr="00F803E2">
              <w:rPr>
                <w:rFonts w:ascii="Arial" w:hAnsi="Arial" w:cs="Arial"/>
                <w:sz w:val="26"/>
                <w:szCs w:val="26"/>
              </w:rPr>
              <w:t>upenn</w:t>
            </w:r>
            <w:proofErr w:type="spellEnd"/>
            <w:r w:rsidRPr="00F803E2">
              <w:rPr>
                <w:rFonts w:ascii="Arial" w:hAnsi="Arial" w:cs="Arial"/>
                <w:sz w:val="26"/>
                <w:szCs w:val="26"/>
              </w:rPr>
              <w:t>/fall2022/educ6191</w:t>
            </w:r>
          </w:p>
          <w:p w14:paraId="256A50E8" w14:textId="77777777" w:rsidR="00F803E2" w:rsidRPr="00F803E2" w:rsidRDefault="00F803E2" w:rsidP="00F803E2">
            <w:pPr>
              <w:pStyle w:val="a7"/>
              <w:rPr>
                <w:rFonts w:ascii="標楷體" w:hAnsi="標楷體" w:cs="新細明體"/>
                <w:sz w:val="26"/>
                <w:szCs w:val="26"/>
              </w:rPr>
            </w:pPr>
            <w:r w:rsidRPr="00F803E2">
              <w:rPr>
                <w:rFonts w:ascii="標楷體" w:hAnsi="標楷體" w:cs="新細明體" w:hint="eastAsia"/>
                <w:sz w:val="26"/>
                <w:szCs w:val="26"/>
              </w:rPr>
              <w:t>（如該課程教材已完成上架教育部磨課師平臺，請附上教材連結）</w:t>
            </w:r>
          </w:p>
        </w:tc>
      </w:tr>
      <w:tr w:rsidR="00F803E2" w:rsidRPr="00F803E2" w14:paraId="12D818D8" w14:textId="77777777" w:rsidTr="00C46179">
        <w:trPr>
          <w:trHeight w:val="20"/>
          <w:jc w:val="center"/>
        </w:trPr>
        <w:tc>
          <w:tcPr>
            <w:tcW w:w="2258" w:type="dxa"/>
            <w:gridSpan w:val="2"/>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96657EE" w14:textId="77777777" w:rsidR="00F803E2" w:rsidRPr="00F803E2" w:rsidRDefault="00F803E2" w:rsidP="00F803E2">
            <w:pPr>
              <w:pStyle w:val="a7"/>
              <w:jc w:val="center"/>
              <w:rPr>
                <w:rFonts w:ascii="標楷體" w:hAnsi="標楷體"/>
                <w:b/>
                <w:sz w:val="26"/>
                <w:szCs w:val="26"/>
              </w:rPr>
            </w:pPr>
            <w:r w:rsidRPr="00F803E2">
              <w:rPr>
                <w:rFonts w:ascii="標楷體" w:hAnsi="標楷體" w:hint="eastAsia"/>
                <w:b/>
                <w:sz w:val="26"/>
                <w:szCs w:val="26"/>
              </w:rPr>
              <w:t>助教或助理人數</w:t>
            </w:r>
          </w:p>
        </w:tc>
        <w:tc>
          <w:tcPr>
            <w:tcW w:w="7230" w:type="dxa"/>
            <w:gridSpan w:val="3"/>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647FD96" w14:textId="77777777" w:rsidR="00F803E2" w:rsidRPr="00F803E2" w:rsidRDefault="00F803E2" w:rsidP="00F803E2">
            <w:pPr>
              <w:pStyle w:val="a7"/>
              <w:rPr>
                <w:rFonts w:ascii="標楷體" w:hAnsi="標楷體" w:cs="新細明體"/>
                <w:sz w:val="26"/>
                <w:szCs w:val="26"/>
              </w:rPr>
            </w:pPr>
            <w:r w:rsidRPr="00F803E2">
              <w:rPr>
                <w:rFonts w:ascii="標楷體" w:hAnsi="標楷體" w:cs="新細明體" w:hint="eastAsia"/>
                <w:sz w:val="28"/>
                <w:szCs w:val="26"/>
              </w:rPr>
              <w:t xml:space="preserve">  2</w:t>
            </w:r>
          </w:p>
        </w:tc>
      </w:tr>
    </w:tbl>
    <w:p w14:paraId="073DD689" w14:textId="77777777" w:rsidR="00F803E2" w:rsidRPr="00F803E2" w:rsidRDefault="00F803E2" w:rsidP="00F803E2">
      <w:pPr>
        <w:spacing w:beforeLines="50" w:before="180" w:line="400" w:lineRule="exact"/>
        <w:jc w:val="both"/>
        <w:rPr>
          <w:rFonts w:ascii="標楷體" w:eastAsia="標楷體" w:hAnsi="標楷體"/>
          <w:sz w:val="26"/>
          <w:szCs w:val="26"/>
        </w:rPr>
      </w:pPr>
      <w:r w:rsidRPr="00F803E2">
        <w:rPr>
          <w:rFonts w:ascii="標楷體" w:eastAsia="標楷體" w:hAnsi="標楷體" w:hint="eastAsia"/>
          <w:b/>
          <w:color w:val="000000" w:themeColor="text1"/>
          <w:sz w:val="32"/>
          <w:szCs w:val="26"/>
        </w:rPr>
        <w:t>備註：</w:t>
      </w:r>
      <w:r w:rsidRPr="00F803E2">
        <w:rPr>
          <w:rFonts w:ascii="標楷體" w:eastAsia="標楷體" w:hAnsi="標楷體" w:hint="eastAsia"/>
          <w:sz w:val="26"/>
          <w:szCs w:val="26"/>
        </w:rPr>
        <w:t>上表內容之中文的部分是教育大數據辦公室編入，非原本賓州大學課程說明文件內容。</w:t>
      </w:r>
      <w:proofErr w:type="gramStart"/>
      <w:r w:rsidRPr="00F803E2">
        <w:rPr>
          <w:rFonts w:ascii="標楷體" w:eastAsia="標楷體" w:hAnsi="標楷體" w:hint="eastAsia"/>
          <w:sz w:val="26"/>
          <w:szCs w:val="26"/>
        </w:rPr>
        <w:t>惟</w:t>
      </w:r>
      <w:proofErr w:type="gramEnd"/>
      <w:r w:rsidRPr="00F803E2">
        <w:rPr>
          <w:rFonts w:ascii="標楷體" w:eastAsia="標楷體" w:hAnsi="標楷體" w:hint="eastAsia"/>
          <w:sz w:val="26"/>
          <w:szCs w:val="26"/>
        </w:rPr>
        <w:t>英文內容為原本賓州大學教授之課程內容，僅供參考</w:t>
      </w:r>
      <w:r w:rsidRPr="00F803E2">
        <w:rPr>
          <w:rFonts w:ascii="標楷體" w:eastAsia="標楷體" w:hAnsi="標楷體" w:cs="標楷體" w:hint="eastAsia"/>
          <w:sz w:val="26"/>
          <w:szCs w:val="26"/>
        </w:rPr>
        <w:t>，請各大學自行設計課程於計畫書，請勿直接完全複製。</w:t>
      </w:r>
    </w:p>
    <w:p w14:paraId="6A5C04DB" w14:textId="77777777" w:rsidR="00F803E2" w:rsidRPr="00F803E2" w:rsidRDefault="00F803E2" w:rsidP="00F803E2">
      <w:pPr>
        <w:rPr>
          <w:rFonts w:ascii="標楷體" w:eastAsia="標楷體" w:hAnsi="標楷體"/>
        </w:rPr>
      </w:pPr>
    </w:p>
    <w:p w14:paraId="67334383" w14:textId="77777777" w:rsidR="00F803E2" w:rsidRPr="00F803E2" w:rsidRDefault="00F803E2">
      <w:pPr>
        <w:rPr>
          <w:rFonts w:ascii="標楷體" w:eastAsia="標楷體" w:hAnsi="標楷體"/>
        </w:rPr>
      </w:pPr>
    </w:p>
    <w:p w14:paraId="34B1DF64" w14:textId="77777777" w:rsidR="00F803E2" w:rsidRPr="00F803E2" w:rsidRDefault="00F803E2" w:rsidP="00F803E2">
      <w:pPr>
        <w:tabs>
          <w:tab w:val="left" w:pos="540"/>
          <w:tab w:val="left" w:pos="720"/>
        </w:tabs>
        <w:snapToGrid w:val="0"/>
        <w:spacing w:beforeLines="50" w:before="180"/>
        <w:jc w:val="center"/>
        <w:rPr>
          <w:rFonts w:ascii="標楷體" w:eastAsia="標楷體" w:hAnsi="標楷體"/>
          <w:b/>
          <w:color w:val="000000" w:themeColor="text1"/>
          <w:sz w:val="36"/>
        </w:rPr>
      </w:pPr>
      <w:r w:rsidRPr="00F803E2">
        <w:rPr>
          <w:rFonts w:ascii="標楷體" w:eastAsia="標楷體" w:hAnsi="標楷體"/>
          <w:noProof/>
          <w:color w:val="000000" w:themeColor="text1"/>
          <w:sz w:val="18"/>
          <w:szCs w:val="18"/>
        </w:rPr>
        <w:lastRenderedPageBreak/>
        <mc:AlternateContent>
          <mc:Choice Requires="wps">
            <w:drawing>
              <wp:anchor distT="45720" distB="45720" distL="114300" distR="114300" simplePos="0" relativeHeight="251686912" behindDoc="1" locked="0" layoutInCell="1" allowOverlap="1" wp14:anchorId="2716924E" wp14:editId="27F77588">
                <wp:simplePos x="0" y="0"/>
                <wp:positionH relativeFrom="column">
                  <wp:posOffset>3859</wp:posOffset>
                </wp:positionH>
                <wp:positionV relativeFrom="paragraph">
                  <wp:posOffset>-168275</wp:posOffset>
                </wp:positionV>
                <wp:extent cx="981075" cy="471805"/>
                <wp:effectExtent l="0" t="0" r="0" b="0"/>
                <wp:wrapNone/>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71805"/>
                        </a:xfrm>
                        <a:prstGeom prst="rect">
                          <a:avLst/>
                        </a:prstGeom>
                        <a:noFill/>
                        <a:ln w="9525">
                          <a:noFill/>
                          <a:miter lim="800000"/>
                          <a:headEnd/>
                          <a:tailEnd/>
                        </a:ln>
                      </wps:spPr>
                      <wps:txbx>
                        <w:txbxContent>
                          <w:p w14:paraId="4B5C20CB" w14:textId="77777777" w:rsidR="00F803E2" w:rsidRDefault="00F803E2" w:rsidP="00F803E2">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8</w:t>
                            </w:r>
                            <w:r w:rsidRPr="00125CCD">
                              <w:rPr>
                                <w:rFonts w:ascii="標楷體" w:hAnsi="標楷體" w:hint="eastAsia"/>
                                <w:b/>
                                <w:color w:val="000000" w:themeColor="text1"/>
                                <w:sz w:val="32"/>
                                <w:szCs w:val="2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16924E" id="_x0000_s1036" type="#_x0000_t202" style="position:absolute;left:0;text-align:left;margin-left:.3pt;margin-top:-13.25pt;width:77.25pt;height:37.15pt;z-index:-251629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" filled="f" stroked="f">
                <v:textbox>
                  <w:txbxContent>
                    <w:p w14:paraId="4B5C20CB" w14:textId="77777777" w:rsidR="00F803E2" w:rsidRDefault="00F803E2" w:rsidP="00F803E2">
                      <w:r w:rsidRPr="00125CCD">
                        <w:rPr>
                          <w:rFonts w:ascii="標楷體" w:hAnsi="標楷體" w:hint="eastAsia"/>
                          <w:b/>
                          <w:color w:val="000000" w:themeColor="text1"/>
                          <w:sz w:val="32"/>
                          <w:szCs w:val="26"/>
                        </w:rPr>
                        <w:t>(</w:t>
                      </w:r>
                      <w:r w:rsidRPr="00125CCD">
                        <w:rPr>
                          <w:rFonts w:ascii="標楷體" w:hAnsi="標楷體" w:hint="eastAsia"/>
                          <w:b/>
                          <w:color w:val="000000" w:themeColor="text1"/>
                          <w:sz w:val="32"/>
                          <w:szCs w:val="26"/>
                        </w:rPr>
                        <w:t>附件</w:t>
                      </w:r>
                      <w:r>
                        <w:rPr>
                          <w:rFonts w:ascii="標楷體" w:hAnsi="標楷體"/>
                          <w:b/>
                          <w:color w:val="000000" w:themeColor="text1"/>
                          <w:sz w:val="32"/>
                          <w:szCs w:val="26"/>
                        </w:rPr>
                        <w:t>8</w:t>
                      </w:r>
                      <w:r w:rsidRPr="00125CCD">
                        <w:rPr>
                          <w:rFonts w:ascii="標楷體" w:hAnsi="標楷體" w:hint="eastAsia"/>
                          <w:b/>
                          <w:color w:val="000000" w:themeColor="text1"/>
                          <w:sz w:val="32"/>
                          <w:szCs w:val="26"/>
                        </w:rPr>
                        <w:t>)</w:t>
                      </w:r>
                    </w:p>
                  </w:txbxContent>
                </v:textbox>
              </v:shape>
            </w:pict>
          </mc:Fallback>
        </mc:AlternateContent>
      </w:r>
      <w:r w:rsidRPr="00F803E2">
        <w:rPr>
          <w:rFonts w:ascii="標楷體" w:eastAsia="標楷體" w:hAnsi="標楷體" w:hint="eastAsia"/>
          <w:b/>
          <w:noProof/>
          <w:sz w:val="40"/>
          <w:szCs w:val="32"/>
        </w:rPr>
        <mc:AlternateContent>
          <mc:Choice Requires="wps">
            <w:drawing>
              <wp:anchor distT="0" distB="0" distL="114300" distR="114300" simplePos="0" relativeHeight="251685888" behindDoc="0" locked="0" layoutInCell="1" allowOverlap="1" wp14:anchorId="5B64A8EA" wp14:editId="3FB0EFED">
                <wp:simplePos x="0" y="0"/>
                <wp:positionH relativeFrom="column">
                  <wp:posOffset>28575</wp:posOffset>
                </wp:positionH>
                <wp:positionV relativeFrom="paragraph">
                  <wp:posOffset>-57785</wp:posOffset>
                </wp:positionV>
                <wp:extent cx="838200" cy="333375"/>
                <wp:effectExtent l="0" t="0" r="0" b="9525"/>
                <wp:wrapNone/>
                <wp:docPr id="8" name="矩形 8"/>
                <wp:cNvGraphicFramePr/>
                <a:graphic xmlns:a="http://schemas.openxmlformats.org/drawingml/2006/main">
                  <a:graphicData uri="http://schemas.microsoft.com/office/word/2010/wordprocessingShape">
                    <wps:wsp>
                      <wps:cNvSpPr/>
                      <wps:spPr>
                        <a:xfrm>
                          <a:off x="0" y="0"/>
                          <a:ext cx="838200" cy="333375"/>
                        </a:xfrm>
                        <a:prstGeom prst="rect">
                          <a:avLst/>
                        </a:prstGeom>
                        <a:solidFill>
                          <a:schemeClr val="bg2">
                            <a:lumMod val="90000"/>
                            <a:alpha val="34118"/>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2C63556" id="矩形 8" o:spid="_x0000_s1026" style="position:absolute;margin-left:2.25pt;margin-top:-4.55pt;width:66pt;height:26.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" fillcolor="#cfcdcd [2894]" stroked="f" strokeweight="1pt">
                <v:fill opacity="22359f"/>
              </v:rect>
            </w:pict>
          </mc:Fallback>
        </mc:AlternateContent>
      </w:r>
      <w:r w:rsidRPr="00F803E2">
        <w:rPr>
          <w:rFonts w:ascii="標楷體" w:eastAsia="標楷體" w:hAnsi="標楷體" w:hint="eastAsia"/>
          <w:b/>
          <w:color w:val="000000" w:themeColor="text1"/>
          <w:sz w:val="36"/>
        </w:rPr>
        <w:t xml:space="preserve"> </w:t>
      </w:r>
      <w:r w:rsidRPr="00F803E2">
        <w:rPr>
          <w:rFonts w:ascii="標楷體" w:eastAsia="標楷體" w:hAnsi="標楷體"/>
          <w:b/>
          <w:color w:val="000000" w:themeColor="text1"/>
          <w:sz w:val="36"/>
        </w:rPr>
        <w:t xml:space="preserve">  </w:t>
      </w:r>
      <w:r w:rsidRPr="00F803E2">
        <w:rPr>
          <w:rFonts w:ascii="標楷體" w:eastAsia="標楷體" w:hAnsi="標楷體" w:hint="eastAsia"/>
          <w:b/>
          <w:color w:val="000000" w:themeColor="text1"/>
          <w:sz w:val="36"/>
        </w:rPr>
        <w:t>教育部補(捐)助及委辦經費</w:t>
      </w:r>
      <w:proofErr w:type="gramStart"/>
      <w:r w:rsidRPr="00F803E2">
        <w:rPr>
          <w:rFonts w:ascii="標楷體" w:eastAsia="標楷體" w:hAnsi="標楷體" w:hint="eastAsia"/>
          <w:b/>
          <w:color w:val="000000" w:themeColor="text1"/>
          <w:sz w:val="36"/>
        </w:rPr>
        <w:t>核撥結報</w:t>
      </w:r>
      <w:proofErr w:type="gramEnd"/>
      <w:r w:rsidRPr="00F803E2">
        <w:rPr>
          <w:rFonts w:ascii="標楷體" w:eastAsia="標楷體" w:hAnsi="標楷體" w:hint="eastAsia"/>
          <w:b/>
          <w:color w:val="000000" w:themeColor="text1"/>
          <w:sz w:val="36"/>
        </w:rPr>
        <w:t>作業要點</w:t>
      </w:r>
    </w:p>
    <w:p w14:paraId="26D3E143" w14:textId="77777777" w:rsidR="00F803E2" w:rsidRPr="00D42D13" w:rsidRDefault="00F803E2" w:rsidP="00F803E2">
      <w:pPr>
        <w:pStyle w:val="a5"/>
        <w:numPr>
          <w:ilvl w:val="0"/>
          <w:numId w:val="61"/>
        </w:numPr>
        <w:snapToGrid w:val="0"/>
        <w:spacing w:line="276" w:lineRule="auto"/>
        <w:ind w:left="1120" w:hanging="882"/>
        <w:rPr>
          <w:rFonts w:ascii="標楷體" w:hAnsi="標楷體"/>
          <w:color w:val="000000"/>
        </w:rPr>
      </w:pPr>
      <w:r w:rsidRPr="00D42D13">
        <w:rPr>
          <w:rFonts w:ascii="標楷體" w:hAnsi="標楷體" w:hint="eastAsia"/>
          <w:color w:val="000000"/>
        </w:rPr>
        <w:t>總則</w:t>
      </w:r>
    </w:p>
    <w:p w14:paraId="29758A54" w14:textId="77777777" w:rsidR="00F803E2" w:rsidRPr="00C8732E" w:rsidRDefault="00F803E2" w:rsidP="00F803E2">
      <w:pPr>
        <w:pStyle w:val="a5"/>
        <w:numPr>
          <w:ilvl w:val="0"/>
          <w:numId w:val="62"/>
        </w:numPr>
        <w:snapToGrid w:val="0"/>
        <w:spacing w:line="276" w:lineRule="auto"/>
        <w:ind w:left="850" w:firstLine="0"/>
        <w:rPr>
          <w:rFonts w:ascii="標楷體" w:hAnsi="標楷體"/>
          <w:color w:val="000000" w:themeColor="text1"/>
          <w:sz w:val="26"/>
          <w:szCs w:val="26"/>
        </w:rPr>
      </w:pPr>
      <w:r w:rsidRPr="00D42D13">
        <w:rPr>
          <w:rFonts w:ascii="標楷體" w:hAnsi="標楷體" w:hint="eastAsia"/>
          <w:color w:val="000000"/>
        </w:rPr>
        <w:t>教育部（以下簡稱本部）為加強財務管理，特訂定本要點。</w:t>
      </w:r>
    </w:p>
    <w:p w14:paraId="1D487AD4" w14:textId="77777777" w:rsidR="00F803E2" w:rsidRPr="00C8732E" w:rsidRDefault="00F803E2" w:rsidP="00F803E2">
      <w:pPr>
        <w:pStyle w:val="a5"/>
        <w:numPr>
          <w:ilvl w:val="0"/>
          <w:numId w:val="62"/>
        </w:numPr>
        <w:snapToGrid w:val="0"/>
        <w:spacing w:line="276" w:lineRule="auto"/>
        <w:ind w:left="850" w:firstLine="0"/>
        <w:rPr>
          <w:rFonts w:ascii="標楷體" w:hAnsi="標楷體"/>
          <w:color w:val="000000" w:themeColor="text1"/>
          <w:sz w:val="26"/>
          <w:szCs w:val="26"/>
        </w:rPr>
      </w:pPr>
      <w:r w:rsidRPr="00D42D13">
        <w:rPr>
          <w:rFonts w:ascii="標楷體" w:hAnsi="標楷體" w:hint="eastAsia"/>
          <w:color w:val="000000"/>
        </w:rPr>
        <w:t>本部補（捐）助及委辦執行單位之經費</w:t>
      </w:r>
      <w:proofErr w:type="gramStart"/>
      <w:r w:rsidRPr="00D42D13">
        <w:rPr>
          <w:rFonts w:ascii="標楷體" w:hAnsi="標楷體" w:hint="eastAsia"/>
          <w:color w:val="000000"/>
        </w:rPr>
        <w:t>核撥結報</w:t>
      </w:r>
      <w:proofErr w:type="gramEnd"/>
      <w:r w:rsidRPr="00D42D13">
        <w:rPr>
          <w:rFonts w:ascii="標楷體" w:hAnsi="標楷體" w:hint="eastAsia"/>
          <w:color w:val="000000"/>
        </w:rPr>
        <w:t>，除法令另有規定者</w:t>
      </w:r>
      <w:r w:rsidRPr="00D42D13">
        <w:rPr>
          <w:rFonts w:ascii="標楷體" w:hAnsi="標楷體" w:hint="eastAsia"/>
          <w:color w:val="000000"/>
        </w:rPr>
        <w:br/>
        <w:t xml:space="preserve">　　外，依本要點辦理。依政府採購法辦理者，其經費之</w:t>
      </w:r>
      <w:proofErr w:type="gramStart"/>
      <w:r w:rsidRPr="00D42D13">
        <w:rPr>
          <w:rFonts w:ascii="標楷體" w:hAnsi="標楷體" w:hint="eastAsia"/>
          <w:color w:val="000000"/>
        </w:rPr>
        <w:t>核撥結報應</w:t>
      </w:r>
      <w:proofErr w:type="gramEnd"/>
      <w:r w:rsidRPr="00D42D13">
        <w:rPr>
          <w:rFonts w:ascii="標楷體" w:hAnsi="標楷體" w:hint="eastAsia"/>
          <w:color w:val="000000"/>
        </w:rPr>
        <w:t>依</w:t>
      </w:r>
      <w:proofErr w:type="gramStart"/>
      <w:r w:rsidRPr="00D42D13">
        <w:rPr>
          <w:rFonts w:ascii="標楷體" w:hAnsi="標楷體" w:hint="eastAsia"/>
          <w:color w:val="000000"/>
        </w:rPr>
        <w:t>契</w:t>
      </w:r>
      <w:proofErr w:type="gramEnd"/>
      <w:r w:rsidRPr="00D42D13">
        <w:rPr>
          <w:rFonts w:ascii="標楷體" w:hAnsi="標楷體" w:hint="eastAsia"/>
          <w:color w:val="000000"/>
        </w:rPr>
        <w:br/>
        <w:t xml:space="preserve">　　約約定辦理。</w:t>
      </w:r>
    </w:p>
    <w:p w14:paraId="009CE758" w14:textId="77777777" w:rsidR="00F803E2" w:rsidRPr="003D3B72" w:rsidRDefault="00F803E2" w:rsidP="00F803E2">
      <w:pPr>
        <w:pStyle w:val="a5"/>
        <w:numPr>
          <w:ilvl w:val="0"/>
          <w:numId w:val="62"/>
        </w:numPr>
        <w:snapToGrid w:val="0"/>
        <w:spacing w:line="276" w:lineRule="auto"/>
        <w:ind w:left="850" w:firstLine="0"/>
        <w:rPr>
          <w:rFonts w:ascii="標楷體" w:hAnsi="標楷體"/>
          <w:color w:val="000000" w:themeColor="text1"/>
          <w:sz w:val="26"/>
          <w:szCs w:val="26"/>
        </w:rPr>
      </w:pPr>
      <w:r w:rsidRPr="00D42D13">
        <w:rPr>
          <w:rFonts w:ascii="標楷體" w:hAnsi="標楷體" w:hint="eastAsia"/>
          <w:color w:val="000000"/>
        </w:rPr>
        <w:t>本要點所稱執行單位、補（捐）助及委辦之定義如下：</w:t>
      </w:r>
    </w:p>
    <w:p w14:paraId="1E63C3A8" w14:textId="77777777" w:rsidR="00F803E2" w:rsidRPr="003D3B72" w:rsidRDefault="00F803E2" w:rsidP="00F803E2">
      <w:pPr>
        <w:pStyle w:val="a5"/>
        <w:numPr>
          <w:ilvl w:val="0"/>
          <w:numId w:val="63"/>
        </w:numPr>
        <w:snapToGrid w:val="0"/>
        <w:spacing w:line="276" w:lineRule="auto"/>
        <w:ind w:left="1764" w:hanging="630"/>
        <w:rPr>
          <w:rFonts w:ascii="標楷體" w:hAnsi="標楷體"/>
          <w:color w:val="000000" w:themeColor="text1"/>
          <w:sz w:val="26"/>
          <w:szCs w:val="26"/>
        </w:rPr>
      </w:pPr>
      <w:r w:rsidRPr="00D42D13">
        <w:rPr>
          <w:rFonts w:ascii="標楷體" w:hAnsi="標楷體" w:hint="eastAsia"/>
          <w:color w:val="000000"/>
        </w:rPr>
        <w:t>執行單位：</w:t>
      </w:r>
      <w:proofErr w:type="gramStart"/>
      <w:r w:rsidRPr="00D42D13">
        <w:rPr>
          <w:rFonts w:ascii="標楷體" w:hAnsi="標楷體" w:hint="eastAsia"/>
          <w:color w:val="000000"/>
        </w:rPr>
        <w:t>指受補</w:t>
      </w:r>
      <w:proofErr w:type="gramEnd"/>
      <w:r w:rsidRPr="00D42D13">
        <w:rPr>
          <w:rFonts w:ascii="標楷體" w:hAnsi="標楷體" w:hint="eastAsia"/>
          <w:color w:val="000000"/>
        </w:rPr>
        <w:t>（捐）</w:t>
      </w:r>
      <w:proofErr w:type="gramStart"/>
      <w:r w:rsidRPr="00D42D13">
        <w:rPr>
          <w:rFonts w:ascii="標楷體" w:hAnsi="標楷體" w:hint="eastAsia"/>
          <w:color w:val="000000"/>
        </w:rPr>
        <w:t>助或受</w:t>
      </w:r>
      <w:proofErr w:type="gramEnd"/>
      <w:r w:rsidRPr="00D42D13">
        <w:rPr>
          <w:rFonts w:ascii="標楷體" w:hAnsi="標楷體" w:hint="eastAsia"/>
          <w:color w:val="000000"/>
        </w:rPr>
        <w:t>委託之法人、機關（構）、學校、國內外團體或自然人。</w:t>
      </w:r>
    </w:p>
    <w:p w14:paraId="7455CFB5" w14:textId="77777777" w:rsidR="00F803E2" w:rsidRPr="003D3B72" w:rsidRDefault="00F803E2" w:rsidP="00F803E2">
      <w:pPr>
        <w:pStyle w:val="a5"/>
        <w:numPr>
          <w:ilvl w:val="0"/>
          <w:numId w:val="63"/>
        </w:numPr>
        <w:snapToGrid w:val="0"/>
        <w:spacing w:line="276" w:lineRule="auto"/>
        <w:ind w:left="1764" w:hanging="630"/>
        <w:rPr>
          <w:rFonts w:ascii="標楷體" w:hAnsi="標楷體"/>
          <w:color w:val="000000" w:themeColor="text1"/>
          <w:sz w:val="26"/>
          <w:szCs w:val="26"/>
        </w:rPr>
      </w:pPr>
      <w:r w:rsidRPr="00D42D13">
        <w:rPr>
          <w:rFonts w:ascii="標楷體" w:hAnsi="標楷體" w:hint="eastAsia"/>
          <w:color w:val="000000"/>
        </w:rPr>
        <w:t>補（捐）助：指本部依所定之預算計畫對執行單位提供經費支援，其分為下列二類：</w:t>
      </w:r>
    </w:p>
    <w:p w14:paraId="1B0E49A1" w14:textId="77777777" w:rsidR="00F803E2" w:rsidRPr="003D3B72" w:rsidRDefault="00F803E2" w:rsidP="00F803E2">
      <w:pPr>
        <w:pStyle w:val="a5"/>
        <w:numPr>
          <w:ilvl w:val="0"/>
          <w:numId w:val="64"/>
        </w:numPr>
        <w:snapToGrid w:val="0"/>
        <w:spacing w:line="276" w:lineRule="auto"/>
        <w:ind w:left="2464"/>
        <w:rPr>
          <w:rFonts w:ascii="標楷體" w:hAnsi="標楷體"/>
          <w:color w:val="000000" w:themeColor="text1"/>
          <w:sz w:val="26"/>
          <w:szCs w:val="26"/>
        </w:rPr>
      </w:pPr>
      <w:r w:rsidRPr="00D42D13">
        <w:rPr>
          <w:rFonts w:ascii="標楷體" w:hAnsi="標楷體" w:hint="eastAsia"/>
          <w:color w:val="000000"/>
        </w:rPr>
        <w:t>全額補（捐）助：就本部核定計畫經費予以全部補（捐）助。</w:t>
      </w:r>
    </w:p>
    <w:p w14:paraId="0E2B72BE" w14:textId="77777777" w:rsidR="00F803E2" w:rsidRPr="003D3B72" w:rsidRDefault="00F803E2" w:rsidP="00F803E2">
      <w:pPr>
        <w:pStyle w:val="a5"/>
        <w:numPr>
          <w:ilvl w:val="0"/>
          <w:numId w:val="64"/>
        </w:numPr>
        <w:snapToGrid w:val="0"/>
        <w:spacing w:line="276" w:lineRule="auto"/>
        <w:ind w:left="2464"/>
        <w:rPr>
          <w:rFonts w:ascii="標楷體" w:hAnsi="標楷體"/>
          <w:color w:val="000000" w:themeColor="text1"/>
          <w:sz w:val="26"/>
          <w:szCs w:val="26"/>
        </w:rPr>
      </w:pPr>
      <w:r w:rsidRPr="00D42D13">
        <w:rPr>
          <w:rFonts w:ascii="標楷體" w:hAnsi="標楷體" w:hint="eastAsia"/>
          <w:color w:val="000000"/>
        </w:rPr>
        <w:t>部分補（捐）助：就本部核定計畫經費予以某一比率之補（捐）助。</w:t>
      </w:r>
    </w:p>
    <w:p w14:paraId="33DDA0EA" w14:textId="77777777" w:rsidR="00F803E2" w:rsidRPr="002F6152" w:rsidRDefault="00F803E2" w:rsidP="00F803E2">
      <w:pPr>
        <w:pStyle w:val="a5"/>
        <w:numPr>
          <w:ilvl w:val="0"/>
          <w:numId w:val="63"/>
        </w:numPr>
        <w:snapToGrid w:val="0"/>
        <w:spacing w:line="276" w:lineRule="auto"/>
        <w:ind w:left="1813" w:hanging="679"/>
        <w:rPr>
          <w:rFonts w:ascii="標楷體" w:hAnsi="標楷體"/>
          <w:color w:val="000000" w:themeColor="text1"/>
          <w:sz w:val="26"/>
          <w:szCs w:val="26"/>
        </w:rPr>
      </w:pPr>
      <w:r w:rsidRPr="003D3B72">
        <w:rPr>
          <w:rFonts w:ascii="標楷體" w:hAnsi="標楷體" w:hint="eastAsia"/>
          <w:color w:val="000000"/>
        </w:rPr>
        <w:t>委辦：指本部處理一般公務或特定工作所需，依行政程序法</w:t>
      </w:r>
      <w:proofErr w:type="gramStart"/>
      <w:r w:rsidRPr="003D3B72">
        <w:rPr>
          <w:rFonts w:ascii="標楷體" w:hAnsi="標楷體" w:hint="eastAsia"/>
          <w:color w:val="000000"/>
        </w:rPr>
        <w:t>採</w:t>
      </w:r>
      <w:proofErr w:type="gramEnd"/>
      <w:r w:rsidRPr="003D3B72">
        <w:rPr>
          <w:rFonts w:ascii="標楷體" w:hAnsi="標楷體" w:hint="eastAsia"/>
          <w:color w:val="000000"/>
        </w:rPr>
        <w:t>行政協助、行政指示或行政委託方式委託執行單位，辦理屬於本部法定職掌之相關業務。</w:t>
      </w:r>
    </w:p>
    <w:p w14:paraId="58730C32" w14:textId="77777777" w:rsidR="00F803E2" w:rsidRPr="003D3B72" w:rsidRDefault="00F803E2" w:rsidP="00F803E2">
      <w:pPr>
        <w:pStyle w:val="a5"/>
        <w:numPr>
          <w:ilvl w:val="0"/>
          <w:numId w:val="61"/>
        </w:numPr>
        <w:snapToGrid w:val="0"/>
        <w:spacing w:line="276" w:lineRule="auto"/>
        <w:ind w:left="1134" w:hanging="896"/>
        <w:jc w:val="both"/>
        <w:rPr>
          <w:rFonts w:ascii="標楷體" w:hAnsi="標楷體"/>
          <w:color w:val="000000"/>
        </w:rPr>
      </w:pPr>
      <w:r w:rsidRPr="003D3B72">
        <w:rPr>
          <w:rFonts w:ascii="標楷體" w:hAnsi="標楷體" w:hint="eastAsia"/>
          <w:color w:val="000000"/>
        </w:rPr>
        <w:t>計畫申請、</w:t>
      </w:r>
      <w:proofErr w:type="gramStart"/>
      <w:r w:rsidRPr="003D3B72">
        <w:rPr>
          <w:rFonts w:ascii="標楷體" w:hAnsi="標楷體" w:hint="eastAsia"/>
          <w:color w:val="000000"/>
        </w:rPr>
        <w:t>研</w:t>
      </w:r>
      <w:proofErr w:type="gramEnd"/>
      <w:r w:rsidRPr="003D3B72">
        <w:rPr>
          <w:rFonts w:ascii="標楷體" w:hAnsi="標楷體" w:hint="eastAsia"/>
          <w:color w:val="000000"/>
        </w:rPr>
        <w:t>擬及核定</w:t>
      </w:r>
    </w:p>
    <w:p w14:paraId="50A7B62D" w14:textId="77777777" w:rsidR="00F803E2" w:rsidRPr="003D3B72" w:rsidRDefault="00F803E2" w:rsidP="00F803E2">
      <w:pPr>
        <w:pStyle w:val="a5"/>
        <w:numPr>
          <w:ilvl w:val="0"/>
          <w:numId w:val="62"/>
        </w:numPr>
        <w:snapToGrid w:val="0"/>
        <w:spacing w:line="276" w:lineRule="auto"/>
        <w:ind w:left="1330"/>
        <w:jc w:val="both"/>
        <w:rPr>
          <w:rFonts w:ascii="標楷體" w:hAnsi="標楷體"/>
          <w:color w:val="000000" w:themeColor="text1"/>
          <w:sz w:val="26"/>
          <w:szCs w:val="26"/>
        </w:rPr>
      </w:pPr>
      <w:r w:rsidRPr="003D3B72">
        <w:rPr>
          <w:rFonts w:ascii="標楷體" w:hAnsi="標楷體" w:hint="eastAsia"/>
          <w:color w:val="000000"/>
        </w:rPr>
        <w:t>各項計畫之申請、</w:t>
      </w:r>
      <w:proofErr w:type="gramStart"/>
      <w:r w:rsidRPr="003D3B72">
        <w:rPr>
          <w:rFonts w:ascii="標楷體" w:hAnsi="標楷體" w:hint="eastAsia"/>
          <w:color w:val="000000"/>
        </w:rPr>
        <w:t>研</w:t>
      </w:r>
      <w:proofErr w:type="gramEnd"/>
      <w:r w:rsidRPr="003D3B72">
        <w:rPr>
          <w:rFonts w:ascii="標楷體" w:hAnsi="標楷體" w:hint="eastAsia"/>
          <w:color w:val="000000"/>
        </w:rPr>
        <w:t>擬及核定，應依下列規定辦理：</w:t>
      </w:r>
    </w:p>
    <w:p w14:paraId="4D04B849" w14:textId="77777777" w:rsidR="00F803E2" w:rsidRPr="003D3B72" w:rsidRDefault="00F803E2" w:rsidP="00F803E2">
      <w:pPr>
        <w:pStyle w:val="a5"/>
        <w:numPr>
          <w:ilvl w:val="0"/>
          <w:numId w:val="65"/>
        </w:numPr>
        <w:snapToGrid w:val="0"/>
        <w:spacing w:line="276" w:lineRule="auto"/>
        <w:ind w:left="1820" w:hanging="686"/>
        <w:jc w:val="both"/>
        <w:rPr>
          <w:rFonts w:ascii="標楷體" w:hAnsi="標楷體"/>
          <w:color w:val="000000" w:themeColor="text1"/>
          <w:sz w:val="26"/>
          <w:szCs w:val="26"/>
        </w:rPr>
      </w:pPr>
      <w:r w:rsidRPr="003D3B72">
        <w:rPr>
          <w:rFonts w:ascii="標楷體" w:hAnsi="標楷體" w:hint="eastAsia"/>
          <w:color w:val="000000"/>
        </w:rPr>
        <w:t>計畫申請或</w:t>
      </w:r>
      <w:proofErr w:type="gramStart"/>
      <w:r w:rsidRPr="003D3B72">
        <w:rPr>
          <w:rFonts w:ascii="標楷體" w:hAnsi="標楷體" w:hint="eastAsia"/>
          <w:color w:val="000000"/>
        </w:rPr>
        <w:t>研</w:t>
      </w:r>
      <w:proofErr w:type="gramEnd"/>
      <w:r w:rsidRPr="003D3B72">
        <w:rPr>
          <w:rFonts w:ascii="標楷體" w:hAnsi="標楷體" w:hint="eastAsia"/>
          <w:color w:val="000000"/>
        </w:rPr>
        <w:t>擬：</w:t>
      </w:r>
    </w:p>
    <w:p w14:paraId="491E9D7D" w14:textId="77777777" w:rsidR="00F803E2" w:rsidRPr="00E9077E" w:rsidRDefault="00F803E2" w:rsidP="00F803E2">
      <w:pPr>
        <w:pStyle w:val="a5"/>
        <w:numPr>
          <w:ilvl w:val="0"/>
          <w:numId w:val="66"/>
        </w:numPr>
        <w:snapToGrid w:val="0"/>
        <w:spacing w:line="276" w:lineRule="auto"/>
        <w:ind w:left="2488" w:hanging="504"/>
        <w:jc w:val="both"/>
        <w:rPr>
          <w:rFonts w:ascii="標楷體" w:hAnsi="標楷體"/>
          <w:color w:val="000000" w:themeColor="text1"/>
          <w:sz w:val="26"/>
          <w:szCs w:val="26"/>
        </w:rPr>
      </w:pPr>
      <w:r w:rsidRPr="00E9077E">
        <w:rPr>
          <w:rFonts w:ascii="標楷體" w:hAnsi="標楷體" w:hint="eastAsia"/>
          <w:color w:val="000000"/>
        </w:rPr>
        <w:t>各計畫執行單位應事先擬訂工作計畫、進度及計畫項目經費申請表（格式請參考附件一之</w:t>
      </w:r>
      <w:proofErr w:type="gramStart"/>
      <w:r w:rsidRPr="00E9077E">
        <w:rPr>
          <w:rFonts w:ascii="標楷體" w:hAnsi="標楷體" w:hint="eastAsia"/>
          <w:color w:val="000000"/>
        </w:rPr>
        <w:t>一</w:t>
      </w:r>
      <w:proofErr w:type="gramEnd"/>
      <w:r w:rsidRPr="00E9077E">
        <w:rPr>
          <w:rFonts w:ascii="標楷體" w:hAnsi="標楷體" w:hint="eastAsia"/>
          <w:color w:val="000000"/>
        </w:rPr>
        <w:t>及</w:t>
      </w:r>
      <w:proofErr w:type="gramStart"/>
      <w:r w:rsidRPr="00E9077E">
        <w:rPr>
          <w:rFonts w:ascii="標楷體" w:hAnsi="標楷體" w:hint="eastAsia"/>
          <w:color w:val="000000"/>
        </w:rPr>
        <w:t>一</w:t>
      </w:r>
      <w:proofErr w:type="gramEnd"/>
      <w:r w:rsidRPr="00E9077E">
        <w:rPr>
          <w:rFonts w:ascii="標楷體" w:hAnsi="標楷體" w:hint="eastAsia"/>
          <w:color w:val="000000"/>
        </w:rPr>
        <w:t>之二），並檢附相關文件送本部辦理，</w:t>
      </w:r>
      <w:proofErr w:type="gramStart"/>
      <w:r w:rsidRPr="00E9077E">
        <w:rPr>
          <w:rFonts w:ascii="標楷體" w:hAnsi="標楷體" w:hint="eastAsia"/>
          <w:color w:val="000000"/>
        </w:rPr>
        <w:t>所送補</w:t>
      </w:r>
      <w:proofErr w:type="gramEnd"/>
      <w:r w:rsidRPr="00E9077E">
        <w:rPr>
          <w:rFonts w:ascii="標楷體" w:hAnsi="標楷體" w:hint="eastAsia"/>
          <w:color w:val="000000"/>
        </w:rPr>
        <w:t>（捐）助計畫項目經費申請表，如未經承辦單位、主（會）計單位及首長或團體負責人簽章者，本部得不予受理。</w:t>
      </w:r>
    </w:p>
    <w:p w14:paraId="368C9D80" w14:textId="77777777" w:rsidR="00F803E2" w:rsidRPr="00E9077E" w:rsidRDefault="00F803E2" w:rsidP="00F803E2">
      <w:pPr>
        <w:pStyle w:val="a5"/>
        <w:numPr>
          <w:ilvl w:val="0"/>
          <w:numId w:val="66"/>
        </w:numPr>
        <w:snapToGrid w:val="0"/>
        <w:spacing w:line="276" w:lineRule="auto"/>
        <w:ind w:left="2488" w:hanging="504"/>
        <w:jc w:val="both"/>
        <w:rPr>
          <w:rFonts w:ascii="標楷體" w:hAnsi="標楷體"/>
          <w:color w:val="000000" w:themeColor="text1"/>
          <w:sz w:val="26"/>
          <w:szCs w:val="26"/>
        </w:rPr>
      </w:pPr>
      <w:r w:rsidRPr="00E9077E">
        <w:rPr>
          <w:rFonts w:ascii="標楷體" w:hAnsi="標楷體" w:hint="eastAsia"/>
          <w:color w:val="000000"/>
        </w:rPr>
        <w:t>執行單位所提計畫（不包括委託研究計畫）經費之編列，應依中央政府各項經費支用規定、本部各計畫補（捐）助要點及本要點經費編列基準表（附件二）規定辦理。</w:t>
      </w:r>
    </w:p>
    <w:p w14:paraId="4B831037" w14:textId="77777777" w:rsidR="00F803E2" w:rsidRPr="005314AD" w:rsidRDefault="00F803E2" w:rsidP="00F803E2">
      <w:pPr>
        <w:pStyle w:val="a5"/>
        <w:numPr>
          <w:ilvl w:val="0"/>
          <w:numId w:val="66"/>
        </w:numPr>
        <w:snapToGrid w:val="0"/>
        <w:spacing w:line="276" w:lineRule="auto"/>
        <w:ind w:left="2488" w:hanging="504"/>
        <w:jc w:val="both"/>
        <w:rPr>
          <w:rFonts w:ascii="標楷體" w:hAnsi="標楷體"/>
          <w:color w:val="000000" w:themeColor="text1"/>
          <w:sz w:val="26"/>
          <w:szCs w:val="26"/>
        </w:rPr>
      </w:pPr>
      <w:r w:rsidRPr="00E9077E">
        <w:rPr>
          <w:rFonts w:ascii="標楷體" w:hAnsi="標楷體" w:hint="eastAsia"/>
          <w:color w:val="000000"/>
        </w:rPr>
        <w:t>申請補（捐）助計畫，下列經費不予補（捐）助：</w:t>
      </w:r>
    </w:p>
    <w:p w14:paraId="7E11EA37" w14:textId="77777777" w:rsidR="00F803E2" w:rsidRPr="005314AD" w:rsidRDefault="00F803E2" w:rsidP="00F803E2">
      <w:pPr>
        <w:pStyle w:val="a5"/>
        <w:numPr>
          <w:ilvl w:val="0"/>
          <w:numId w:val="67"/>
        </w:numPr>
        <w:snapToGrid w:val="0"/>
        <w:spacing w:line="276" w:lineRule="auto"/>
        <w:ind w:left="3258"/>
        <w:jc w:val="both"/>
        <w:rPr>
          <w:rFonts w:ascii="標楷體" w:hAnsi="標楷體"/>
          <w:color w:val="000000" w:themeColor="text1"/>
          <w:sz w:val="26"/>
          <w:szCs w:val="26"/>
        </w:rPr>
      </w:pPr>
      <w:r w:rsidRPr="003D3B72">
        <w:rPr>
          <w:rFonts w:ascii="標楷體" w:hAnsi="標楷體" w:hint="eastAsia"/>
          <w:color w:val="000000"/>
        </w:rPr>
        <w:t>人事費。但因特殊需要，經本部同意者，不在此限。</w:t>
      </w:r>
    </w:p>
    <w:p w14:paraId="105330D3" w14:textId="77777777" w:rsidR="00F803E2" w:rsidRPr="005314AD" w:rsidRDefault="00F803E2" w:rsidP="00F803E2">
      <w:pPr>
        <w:pStyle w:val="a5"/>
        <w:numPr>
          <w:ilvl w:val="0"/>
          <w:numId w:val="67"/>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加班費。如有延長工作時間者，得由執行單位年度經費核實支付加班費。</w:t>
      </w:r>
    </w:p>
    <w:p w14:paraId="6284D742" w14:textId="77777777" w:rsidR="00F803E2" w:rsidRPr="005314AD" w:rsidRDefault="00F803E2" w:rsidP="00F803E2">
      <w:pPr>
        <w:pStyle w:val="a5"/>
        <w:numPr>
          <w:ilvl w:val="0"/>
          <w:numId w:val="67"/>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內部場地使用費。但因特殊需要，經本部同意者，不在此限。</w:t>
      </w:r>
    </w:p>
    <w:p w14:paraId="1D42D931" w14:textId="77777777" w:rsidR="00F803E2" w:rsidRPr="005314AD" w:rsidRDefault="00F803E2" w:rsidP="00F803E2">
      <w:pPr>
        <w:pStyle w:val="a5"/>
        <w:numPr>
          <w:ilvl w:val="0"/>
          <w:numId w:val="67"/>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行政管理費：包括執行單位內部之水電費、電話費、燃料費及設備維護等費用。但因配合本部政策需要者，不在此限。</w:t>
      </w:r>
    </w:p>
    <w:p w14:paraId="2892FAF4" w14:textId="77777777" w:rsidR="00F803E2" w:rsidRPr="005314AD" w:rsidRDefault="00F803E2" w:rsidP="00F803E2">
      <w:pPr>
        <w:pStyle w:val="a5"/>
        <w:numPr>
          <w:ilvl w:val="0"/>
          <w:numId w:val="66"/>
        </w:numPr>
        <w:snapToGrid w:val="0"/>
        <w:spacing w:line="276" w:lineRule="auto"/>
        <w:ind w:left="2488" w:hanging="504"/>
        <w:jc w:val="both"/>
        <w:rPr>
          <w:rFonts w:ascii="標楷體" w:hAnsi="標楷體"/>
          <w:color w:val="000000" w:themeColor="text1"/>
          <w:sz w:val="26"/>
          <w:szCs w:val="26"/>
        </w:rPr>
      </w:pPr>
      <w:r w:rsidRPr="00E9077E">
        <w:rPr>
          <w:rFonts w:ascii="標楷體" w:hAnsi="標楷體" w:hint="eastAsia"/>
          <w:color w:val="000000"/>
        </w:rPr>
        <w:t>委辦計畫</w:t>
      </w:r>
      <w:proofErr w:type="gramStart"/>
      <w:r w:rsidRPr="00E9077E">
        <w:rPr>
          <w:rFonts w:ascii="標楷體" w:hAnsi="標楷體" w:hint="eastAsia"/>
          <w:color w:val="000000"/>
        </w:rPr>
        <w:t>採</w:t>
      </w:r>
      <w:proofErr w:type="gramEnd"/>
      <w:r w:rsidRPr="00E9077E">
        <w:rPr>
          <w:rFonts w:ascii="標楷體" w:hAnsi="標楷體" w:hint="eastAsia"/>
          <w:color w:val="000000"/>
        </w:rPr>
        <w:t>行政協助方式辦理者，應訂定協議書，確立雙方權利義務。</w:t>
      </w:r>
    </w:p>
    <w:p w14:paraId="29B2276D" w14:textId="77777777" w:rsidR="00F803E2" w:rsidRPr="005314AD" w:rsidRDefault="00F803E2" w:rsidP="00F803E2">
      <w:pPr>
        <w:pStyle w:val="a5"/>
        <w:numPr>
          <w:ilvl w:val="0"/>
          <w:numId w:val="66"/>
        </w:numPr>
        <w:snapToGrid w:val="0"/>
        <w:spacing w:line="276" w:lineRule="auto"/>
        <w:ind w:left="2488" w:hanging="504"/>
        <w:jc w:val="both"/>
        <w:rPr>
          <w:rFonts w:ascii="標楷體" w:hAnsi="標楷體"/>
          <w:color w:val="000000" w:themeColor="text1"/>
          <w:sz w:val="26"/>
          <w:szCs w:val="26"/>
        </w:rPr>
      </w:pPr>
      <w:r w:rsidRPr="005314AD">
        <w:rPr>
          <w:rFonts w:ascii="標楷體" w:hAnsi="標楷體" w:hint="eastAsia"/>
          <w:color w:val="000000"/>
        </w:rPr>
        <w:t>委辦計畫</w:t>
      </w:r>
      <w:proofErr w:type="gramStart"/>
      <w:r w:rsidRPr="005314AD">
        <w:rPr>
          <w:rFonts w:ascii="標楷體" w:hAnsi="標楷體" w:hint="eastAsia"/>
          <w:color w:val="000000"/>
        </w:rPr>
        <w:t>採</w:t>
      </w:r>
      <w:proofErr w:type="gramEnd"/>
      <w:r w:rsidRPr="005314AD">
        <w:rPr>
          <w:rFonts w:ascii="標楷體" w:hAnsi="標楷體" w:hint="eastAsia"/>
          <w:color w:val="000000"/>
        </w:rPr>
        <w:t>行政指示辦理者，應於計畫書或公文內載明雙方權利義務關係。</w:t>
      </w:r>
    </w:p>
    <w:p w14:paraId="329F50B2" w14:textId="77777777" w:rsidR="00F803E2" w:rsidRPr="005314AD" w:rsidRDefault="00F803E2" w:rsidP="00F803E2">
      <w:pPr>
        <w:pStyle w:val="a5"/>
        <w:numPr>
          <w:ilvl w:val="0"/>
          <w:numId w:val="66"/>
        </w:numPr>
        <w:snapToGrid w:val="0"/>
        <w:spacing w:line="276" w:lineRule="auto"/>
        <w:ind w:left="2488" w:hanging="504"/>
        <w:jc w:val="both"/>
        <w:rPr>
          <w:rFonts w:ascii="標楷體" w:hAnsi="標楷體"/>
          <w:color w:val="000000" w:themeColor="text1"/>
          <w:sz w:val="26"/>
          <w:szCs w:val="26"/>
        </w:rPr>
      </w:pPr>
      <w:r w:rsidRPr="005314AD">
        <w:rPr>
          <w:rFonts w:ascii="標楷體" w:hAnsi="標楷體" w:hint="eastAsia"/>
          <w:color w:val="000000"/>
        </w:rPr>
        <w:t>委辦計畫</w:t>
      </w:r>
      <w:proofErr w:type="gramStart"/>
      <w:r w:rsidRPr="005314AD">
        <w:rPr>
          <w:rFonts w:ascii="標楷體" w:hAnsi="標楷體" w:hint="eastAsia"/>
          <w:color w:val="000000"/>
        </w:rPr>
        <w:t>採</w:t>
      </w:r>
      <w:proofErr w:type="gramEnd"/>
      <w:r w:rsidRPr="005314AD">
        <w:rPr>
          <w:rFonts w:ascii="標楷體" w:hAnsi="標楷體" w:hint="eastAsia"/>
          <w:color w:val="000000"/>
        </w:rPr>
        <w:t>行政委託辦理者，應依行政程序法第十五條及第十六條規定辦理。</w:t>
      </w:r>
    </w:p>
    <w:p w14:paraId="24E79D2C" w14:textId="77777777" w:rsidR="00F803E2" w:rsidRPr="005314AD" w:rsidRDefault="00F803E2" w:rsidP="00F803E2">
      <w:pPr>
        <w:pStyle w:val="a5"/>
        <w:numPr>
          <w:ilvl w:val="0"/>
          <w:numId w:val="65"/>
        </w:numPr>
        <w:snapToGrid w:val="0"/>
        <w:spacing w:line="276" w:lineRule="auto"/>
        <w:ind w:left="1330"/>
        <w:jc w:val="both"/>
        <w:rPr>
          <w:rFonts w:ascii="標楷體" w:hAnsi="標楷體"/>
          <w:color w:val="000000" w:themeColor="text1"/>
          <w:sz w:val="26"/>
          <w:szCs w:val="26"/>
        </w:rPr>
      </w:pPr>
      <w:r w:rsidRPr="005314AD">
        <w:rPr>
          <w:rFonts w:ascii="標楷體" w:hAnsi="標楷體" w:hint="eastAsia"/>
          <w:color w:val="000000"/>
        </w:rPr>
        <w:lastRenderedPageBreak/>
        <w:t>計畫核定：</w:t>
      </w:r>
    </w:p>
    <w:p w14:paraId="64857906" w14:textId="77777777" w:rsidR="00F803E2" w:rsidRPr="005314AD" w:rsidRDefault="00F803E2" w:rsidP="00F803E2">
      <w:pPr>
        <w:pStyle w:val="a5"/>
        <w:numPr>
          <w:ilvl w:val="0"/>
          <w:numId w:val="68"/>
        </w:numPr>
        <w:snapToGrid w:val="0"/>
        <w:spacing w:line="276" w:lineRule="auto"/>
        <w:ind w:left="2464"/>
        <w:jc w:val="both"/>
        <w:rPr>
          <w:rFonts w:ascii="標楷體" w:hAnsi="標楷體"/>
          <w:color w:val="000000" w:themeColor="text1"/>
          <w:sz w:val="26"/>
          <w:szCs w:val="26"/>
        </w:rPr>
      </w:pPr>
      <w:r w:rsidRPr="005314AD">
        <w:rPr>
          <w:rFonts w:ascii="標楷體" w:hAnsi="標楷體" w:hint="eastAsia"/>
          <w:color w:val="000000"/>
        </w:rPr>
        <w:t>執行單位所送之經費申請表，由本部業務單位審核經費項目符合計畫目標及用途後，編製經費核定表（附件一之</w:t>
      </w:r>
      <w:proofErr w:type="gramStart"/>
      <w:r w:rsidRPr="005314AD">
        <w:rPr>
          <w:rFonts w:ascii="標楷體" w:hAnsi="標楷體" w:hint="eastAsia"/>
          <w:color w:val="000000"/>
        </w:rPr>
        <w:t>一</w:t>
      </w:r>
      <w:proofErr w:type="gramEnd"/>
      <w:r w:rsidRPr="005314AD">
        <w:rPr>
          <w:rFonts w:ascii="標楷體" w:hAnsi="標楷體" w:hint="eastAsia"/>
          <w:color w:val="000000"/>
        </w:rPr>
        <w:t>及</w:t>
      </w:r>
      <w:proofErr w:type="gramStart"/>
      <w:r w:rsidRPr="005314AD">
        <w:rPr>
          <w:rFonts w:ascii="標楷體" w:hAnsi="標楷體" w:hint="eastAsia"/>
          <w:color w:val="000000"/>
        </w:rPr>
        <w:t>一</w:t>
      </w:r>
      <w:proofErr w:type="gramEnd"/>
      <w:r w:rsidRPr="005314AD">
        <w:rPr>
          <w:rFonts w:ascii="標楷體" w:hAnsi="標楷體" w:hint="eastAsia"/>
          <w:color w:val="000000"/>
        </w:rPr>
        <w:t>之二），送本部會計處審核，並據以編製付款憑單或傳票。</w:t>
      </w:r>
    </w:p>
    <w:p w14:paraId="6F80C56D" w14:textId="77777777" w:rsidR="00F803E2" w:rsidRPr="004C2022" w:rsidRDefault="00F803E2" w:rsidP="00F803E2">
      <w:pPr>
        <w:pStyle w:val="a5"/>
        <w:numPr>
          <w:ilvl w:val="0"/>
          <w:numId w:val="68"/>
        </w:numPr>
        <w:snapToGrid w:val="0"/>
        <w:spacing w:line="276" w:lineRule="auto"/>
        <w:ind w:left="2464"/>
        <w:jc w:val="both"/>
        <w:rPr>
          <w:rFonts w:ascii="標楷體" w:hAnsi="標楷體"/>
          <w:color w:val="000000" w:themeColor="text1"/>
          <w:sz w:val="26"/>
          <w:szCs w:val="26"/>
        </w:rPr>
      </w:pPr>
      <w:r w:rsidRPr="005314AD">
        <w:rPr>
          <w:rFonts w:ascii="標楷體" w:hAnsi="標楷體" w:hint="eastAsia"/>
          <w:color w:val="000000"/>
        </w:rPr>
        <w:t>補（捐）助計畫：</w:t>
      </w:r>
    </w:p>
    <w:p w14:paraId="3A22D62B" w14:textId="77777777" w:rsidR="00F803E2" w:rsidRPr="004C2022" w:rsidRDefault="00F803E2" w:rsidP="00F803E2">
      <w:pPr>
        <w:pStyle w:val="a5"/>
        <w:numPr>
          <w:ilvl w:val="0"/>
          <w:numId w:val="69"/>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本部應通知執行單位（計畫項目經費核定表格式請參考附件一之</w:t>
      </w:r>
      <w:proofErr w:type="gramStart"/>
      <w:r w:rsidRPr="005314AD">
        <w:rPr>
          <w:rFonts w:ascii="標楷體" w:hAnsi="標楷體" w:hint="eastAsia"/>
          <w:color w:val="000000"/>
        </w:rPr>
        <w:t>一</w:t>
      </w:r>
      <w:proofErr w:type="gramEnd"/>
      <w:r w:rsidRPr="005314AD">
        <w:rPr>
          <w:rFonts w:ascii="標楷體" w:hAnsi="標楷體" w:hint="eastAsia"/>
          <w:color w:val="000000"/>
        </w:rPr>
        <w:t>及</w:t>
      </w:r>
      <w:proofErr w:type="gramStart"/>
      <w:r w:rsidRPr="005314AD">
        <w:rPr>
          <w:rFonts w:ascii="標楷體" w:hAnsi="標楷體" w:hint="eastAsia"/>
          <w:color w:val="000000"/>
        </w:rPr>
        <w:t>一</w:t>
      </w:r>
      <w:proofErr w:type="gramEnd"/>
      <w:r w:rsidRPr="005314AD">
        <w:rPr>
          <w:rFonts w:ascii="標楷體" w:hAnsi="標楷體" w:hint="eastAsia"/>
          <w:color w:val="000000"/>
        </w:rPr>
        <w:t>之二），並於核定公文中敘明「教育部核定計畫經費」、「教育部核定（全額或部分）補（捐）助經費」；補助直轄市、</w:t>
      </w:r>
      <w:proofErr w:type="gramStart"/>
      <w:r w:rsidRPr="005314AD">
        <w:rPr>
          <w:rFonts w:ascii="標楷體" w:hAnsi="標楷體" w:hint="eastAsia"/>
          <w:color w:val="000000"/>
        </w:rPr>
        <w:t>準</w:t>
      </w:r>
      <w:proofErr w:type="gramEnd"/>
      <w:r w:rsidRPr="005314AD">
        <w:rPr>
          <w:rFonts w:ascii="標楷體" w:hAnsi="標楷體" w:hint="eastAsia"/>
          <w:color w:val="000000"/>
        </w:rPr>
        <w:t>用直轄市規定之縣及縣（市）政府</w:t>
      </w:r>
      <w:proofErr w:type="gramStart"/>
      <w:r w:rsidRPr="005314AD">
        <w:rPr>
          <w:rFonts w:ascii="標楷體" w:hAnsi="標楷體" w:hint="eastAsia"/>
          <w:color w:val="000000"/>
        </w:rPr>
        <w:t>（</w:t>
      </w:r>
      <w:proofErr w:type="gramEnd"/>
      <w:r w:rsidRPr="005314AD">
        <w:rPr>
          <w:rFonts w:ascii="標楷體" w:hAnsi="標楷體" w:hint="eastAsia"/>
          <w:color w:val="000000"/>
        </w:rPr>
        <w:t>以下簡稱地方政理。</w:t>
      </w:r>
    </w:p>
    <w:p w14:paraId="657EF4EE" w14:textId="77777777" w:rsidR="00F803E2" w:rsidRPr="004C2022" w:rsidRDefault="00F803E2" w:rsidP="00F803E2">
      <w:pPr>
        <w:pStyle w:val="a5"/>
        <w:numPr>
          <w:ilvl w:val="0"/>
          <w:numId w:val="69"/>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補（捐）助計畫經核定為部分補（捐）助者，除具特殊原因經更為全額補（捐）</w:t>
      </w:r>
      <w:proofErr w:type="gramStart"/>
      <w:r w:rsidRPr="005314AD">
        <w:rPr>
          <w:rFonts w:ascii="標楷體" w:hAnsi="標楷體" w:hint="eastAsia"/>
          <w:color w:val="000000"/>
        </w:rPr>
        <w:t>助為由</w:t>
      </w:r>
      <w:proofErr w:type="gramEnd"/>
      <w:r w:rsidRPr="005314AD">
        <w:rPr>
          <w:rFonts w:ascii="標楷體" w:hAnsi="標楷體" w:hint="eastAsia"/>
          <w:color w:val="000000"/>
        </w:rPr>
        <w:t>要求增列經費。</w:t>
      </w:r>
    </w:p>
    <w:p w14:paraId="528728F9" w14:textId="77777777" w:rsidR="00F803E2" w:rsidRPr="004C2022" w:rsidRDefault="00F803E2" w:rsidP="00F803E2">
      <w:pPr>
        <w:pStyle w:val="a5"/>
        <w:numPr>
          <w:ilvl w:val="0"/>
          <w:numId w:val="68"/>
        </w:numPr>
        <w:snapToGrid w:val="0"/>
        <w:spacing w:line="276" w:lineRule="auto"/>
        <w:ind w:left="2464"/>
        <w:jc w:val="both"/>
        <w:rPr>
          <w:rFonts w:ascii="標楷體" w:hAnsi="標楷體"/>
          <w:color w:val="000000" w:themeColor="text1"/>
          <w:sz w:val="26"/>
          <w:szCs w:val="26"/>
        </w:rPr>
      </w:pPr>
      <w:r w:rsidRPr="005314AD">
        <w:rPr>
          <w:rFonts w:ascii="標楷體" w:hAnsi="標楷體" w:hint="eastAsia"/>
          <w:color w:val="000000"/>
        </w:rPr>
        <w:t>委辦計畫：本部應通知執行單位（計畫項目經費核定表格式請參考附件一之三），並於核定公文中敘明「教育部核定計畫經費」。</w:t>
      </w:r>
    </w:p>
    <w:p w14:paraId="263BC27C" w14:textId="77777777" w:rsidR="00F803E2" w:rsidRDefault="00F803E2" w:rsidP="00F803E2">
      <w:pPr>
        <w:pStyle w:val="a5"/>
        <w:numPr>
          <w:ilvl w:val="0"/>
          <w:numId w:val="61"/>
        </w:numPr>
        <w:snapToGrid w:val="0"/>
        <w:spacing w:line="276" w:lineRule="auto"/>
        <w:ind w:left="1162" w:hanging="924"/>
        <w:jc w:val="both"/>
        <w:rPr>
          <w:rFonts w:ascii="標楷體" w:hAnsi="標楷體"/>
          <w:color w:val="000000"/>
        </w:rPr>
      </w:pPr>
      <w:r w:rsidRPr="005314AD">
        <w:rPr>
          <w:rFonts w:ascii="標楷體" w:hAnsi="標楷體" w:hint="eastAsia"/>
          <w:color w:val="000000"/>
        </w:rPr>
        <w:t>計畫經費撥付</w:t>
      </w:r>
    </w:p>
    <w:p w14:paraId="5DA0C358" w14:textId="77777777" w:rsidR="00F803E2" w:rsidRPr="004C2022" w:rsidRDefault="00F803E2" w:rsidP="00F803E2">
      <w:pPr>
        <w:pStyle w:val="a5"/>
        <w:numPr>
          <w:ilvl w:val="0"/>
          <w:numId w:val="70"/>
        </w:numPr>
        <w:snapToGrid w:val="0"/>
        <w:spacing w:line="276" w:lineRule="auto"/>
        <w:ind w:left="1330"/>
        <w:jc w:val="both"/>
        <w:rPr>
          <w:rFonts w:ascii="標楷體" w:hAnsi="標楷體"/>
          <w:color w:val="000000" w:themeColor="text1"/>
          <w:sz w:val="26"/>
          <w:szCs w:val="26"/>
        </w:rPr>
      </w:pPr>
      <w:r w:rsidRPr="005314AD">
        <w:rPr>
          <w:rFonts w:ascii="標楷體" w:hAnsi="標楷體" w:hint="eastAsia"/>
          <w:color w:val="000000"/>
        </w:rPr>
        <w:t>各計畫執行單位應儘速依下列規定，</w:t>
      </w:r>
      <w:proofErr w:type="gramStart"/>
      <w:r w:rsidRPr="005314AD">
        <w:rPr>
          <w:rFonts w:ascii="標楷體" w:hAnsi="標楷體" w:hint="eastAsia"/>
          <w:color w:val="000000"/>
        </w:rPr>
        <w:t>檢附領據</w:t>
      </w:r>
      <w:proofErr w:type="gramEnd"/>
      <w:r w:rsidRPr="005314AD">
        <w:rPr>
          <w:rFonts w:ascii="標楷體" w:hAnsi="標楷體" w:hint="eastAsia"/>
          <w:color w:val="000000"/>
        </w:rPr>
        <w:t>送本部辦理撥款：</w:t>
      </w:r>
    </w:p>
    <w:p w14:paraId="7B72FEED" w14:textId="77777777" w:rsidR="00F803E2" w:rsidRPr="004C2022" w:rsidRDefault="00F803E2" w:rsidP="00F803E2">
      <w:pPr>
        <w:pStyle w:val="a5"/>
        <w:numPr>
          <w:ilvl w:val="0"/>
          <w:numId w:val="71"/>
        </w:numPr>
        <w:snapToGrid w:val="0"/>
        <w:spacing w:line="276" w:lineRule="auto"/>
        <w:ind w:left="1918" w:hanging="784"/>
        <w:jc w:val="both"/>
        <w:rPr>
          <w:rFonts w:ascii="標楷體" w:hAnsi="標楷體"/>
          <w:color w:val="000000" w:themeColor="text1"/>
          <w:sz w:val="26"/>
          <w:szCs w:val="26"/>
        </w:rPr>
      </w:pPr>
      <w:r w:rsidRPr="005314AD">
        <w:rPr>
          <w:rFonts w:ascii="標楷體" w:hAnsi="標楷體" w:hint="eastAsia"/>
          <w:color w:val="000000"/>
        </w:rPr>
        <w:t>受補助之地方政府請款時，其經費</w:t>
      </w:r>
      <w:proofErr w:type="gramStart"/>
      <w:r w:rsidRPr="005314AD">
        <w:rPr>
          <w:rFonts w:ascii="標楷體" w:hAnsi="標楷體" w:hint="eastAsia"/>
          <w:color w:val="000000"/>
        </w:rPr>
        <w:t>如屬須納入</w:t>
      </w:r>
      <w:proofErr w:type="gramEnd"/>
      <w:r w:rsidRPr="005314AD">
        <w:rPr>
          <w:rFonts w:ascii="標楷體" w:hAnsi="標楷體" w:hint="eastAsia"/>
          <w:color w:val="000000"/>
        </w:rPr>
        <w:t>預算辦理者，應出具納入預算證明。但已成立附屬單位預算地方教育發展基金得免附之。</w:t>
      </w:r>
    </w:p>
    <w:p w14:paraId="05AAC2E3" w14:textId="77777777" w:rsidR="00F803E2" w:rsidRPr="004C2022" w:rsidRDefault="00F803E2" w:rsidP="00F803E2">
      <w:pPr>
        <w:pStyle w:val="a5"/>
        <w:numPr>
          <w:ilvl w:val="0"/>
          <w:numId w:val="71"/>
        </w:numPr>
        <w:snapToGrid w:val="0"/>
        <w:spacing w:line="276" w:lineRule="auto"/>
        <w:ind w:left="1614"/>
        <w:jc w:val="both"/>
        <w:rPr>
          <w:rFonts w:ascii="標楷體" w:hAnsi="標楷體"/>
          <w:color w:val="000000" w:themeColor="text1"/>
          <w:sz w:val="26"/>
          <w:szCs w:val="26"/>
        </w:rPr>
      </w:pPr>
      <w:r w:rsidRPr="005314AD">
        <w:rPr>
          <w:rFonts w:ascii="標楷體" w:hAnsi="標楷體" w:hint="eastAsia"/>
          <w:color w:val="000000"/>
        </w:rPr>
        <w:t>經費撥付原則：</w:t>
      </w:r>
    </w:p>
    <w:p w14:paraId="03032A74" w14:textId="77777777" w:rsidR="00F803E2" w:rsidRPr="004C2022" w:rsidRDefault="00F803E2" w:rsidP="00F803E2">
      <w:pPr>
        <w:pStyle w:val="a5"/>
        <w:numPr>
          <w:ilvl w:val="0"/>
          <w:numId w:val="72"/>
        </w:numPr>
        <w:snapToGrid w:val="0"/>
        <w:spacing w:line="276" w:lineRule="auto"/>
        <w:ind w:left="2464"/>
        <w:jc w:val="both"/>
        <w:rPr>
          <w:rFonts w:ascii="標楷體" w:hAnsi="標楷體"/>
          <w:color w:val="000000" w:themeColor="text1"/>
          <w:sz w:val="26"/>
          <w:szCs w:val="26"/>
        </w:rPr>
      </w:pPr>
      <w:r w:rsidRPr="005314AD">
        <w:rPr>
          <w:rFonts w:ascii="標楷體" w:hAnsi="標楷體" w:hint="eastAsia"/>
          <w:color w:val="000000"/>
        </w:rPr>
        <w:t>訂有協議書者，依協議書議定方式辦理。</w:t>
      </w:r>
    </w:p>
    <w:p w14:paraId="2B804928" w14:textId="77777777" w:rsidR="00F803E2" w:rsidRPr="004C2022" w:rsidRDefault="00F803E2" w:rsidP="00F803E2">
      <w:pPr>
        <w:pStyle w:val="a5"/>
        <w:numPr>
          <w:ilvl w:val="0"/>
          <w:numId w:val="72"/>
        </w:numPr>
        <w:snapToGrid w:val="0"/>
        <w:spacing w:line="276" w:lineRule="auto"/>
        <w:ind w:left="2464"/>
        <w:jc w:val="both"/>
        <w:rPr>
          <w:rFonts w:ascii="標楷體" w:hAnsi="標楷體"/>
          <w:color w:val="000000" w:themeColor="text1"/>
          <w:sz w:val="26"/>
          <w:szCs w:val="26"/>
        </w:rPr>
      </w:pPr>
      <w:r w:rsidRPr="005314AD">
        <w:rPr>
          <w:rFonts w:ascii="標楷體" w:hAnsi="標楷體" w:hint="eastAsia"/>
          <w:color w:val="000000"/>
        </w:rPr>
        <w:t>以個別計畫之單一執行單位受核定補（捐）</w:t>
      </w:r>
      <w:proofErr w:type="gramStart"/>
      <w:r w:rsidRPr="005314AD">
        <w:rPr>
          <w:rFonts w:ascii="標楷體" w:hAnsi="標楷體" w:hint="eastAsia"/>
          <w:color w:val="000000"/>
        </w:rPr>
        <w:t>助或委</w:t>
      </w:r>
      <w:proofErr w:type="gramEnd"/>
      <w:r w:rsidRPr="005314AD">
        <w:rPr>
          <w:rFonts w:ascii="標楷體" w:hAnsi="標楷體" w:hint="eastAsia"/>
          <w:color w:val="000000"/>
        </w:rPr>
        <w:t>辦金額為計算單位：</w:t>
      </w:r>
    </w:p>
    <w:p w14:paraId="73835308" w14:textId="77777777" w:rsidR="00F803E2" w:rsidRPr="004C2022" w:rsidRDefault="00F803E2" w:rsidP="00F803E2">
      <w:pPr>
        <w:pStyle w:val="a5"/>
        <w:numPr>
          <w:ilvl w:val="0"/>
          <w:numId w:val="73"/>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金額於新臺幣（以下同）四百萬元以下者：得一次全數撥付。</w:t>
      </w:r>
    </w:p>
    <w:p w14:paraId="10154009" w14:textId="77777777" w:rsidR="00F803E2" w:rsidRPr="004C2022" w:rsidRDefault="00F803E2" w:rsidP="00F803E2">
      <w:pPr>
        <w:pStyle w:val="a5"/>
        <w:numPr>
          <w:ilvl w:val="0"/>
          <w:numId w:val="73"/>
        </w:numPr>
        <w:snapToGrid w:val="0"/>
        <w:spacing w:line="276" w:lineRule="auto"/>
        <w:ind w:left="3258"/>
        <w:jc w:val="both"/>
        <w:rPr>
          <w:rFonts w:ascii="標楷體" w:hAnsi="標楷體"/>
          <w:color w:val="000000" w:themeColor="text1"/>
          <w:sz w:val="26"/>
          <w:szCs w:val="26"/>
        </w:rPr>
      </w:pPr>
      <w:r w:rsidRPr="005314AD">
        <w:rPr>
          <w:rFonts w:ascii="標楷體" w:hAnsi="標楷體" w:hint="eastAsia"/>
          <w:color w:val="000000"/>
        </w:rPr>
        <w:t>金額超過四百萬元至一千萬元以下者：分二期按計畫核定</w:t>
      </w:r>
      <w:r w:rsidRPr="004C2022">
        <w:rPr>
          <w:rFonts w:ascii="標楷體" w:hAnsi="標楷體" w:hint="eastAsia"/>
          <w:color w:val="000000"/>
        </w:rPr>
        <w:t>總額之百分之六十及百分之四十撥付。</w:t>
      </w:r>
    </w:p>
    <w:p w14:paraId="1A4662ED" w14:textId="77777777" w:rsidR="00F803E2" w:rsidRPr="004C2022" w:rsidRDefault="00F803E2" w:rsidP="00F803E2">
      <w:pPr>
        <w:pStyle w:val="a5"/>
        <w:numPr>
          <w:ilvl w:val="0"/>
          <w:numId w:val="73"/>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金額超過一千萬元者：分三期按計畫之百分之四十、百分之三十及百分之三十撥付。但超過三千萬元者，得視實際狀況酌予調整。</w:t>
      </w:r>
    </w:p>
    <w:p w14:paraId="194DE6C8" w14:textId="77777777" w:rsidR="00F803E2" w:rsidRPr="004C2022" w:rsidRDefault="00F803E2" w:rsidP="00F803E2">
      <w:pPr>
        <w:pStyle w:val="a5"/>
        <w:numPr>
          <w:ilvl w:val="0"/>
          <w:numId w:val="73"/>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計畫經核定後，先行請撥第一期經費，已撥經費執行率達百分之七十以上時，得請撥次一期所需經費。請撥次一期經費時，應檢附「教育部補（捐）助委辦經費</w:t>
      </w:r>
      <w:proofErr w:type="gramStart"/>
      <w:r w:rsidRPr="004C2022">
        <w:rPr>
          <w:rFonts w:ascii="標楷體" w:hAnsi="標楷體" w:hint="eastAsia"/>
          <w:color w:val="000000"/>
        </w:rPr>
        <w:t>請撥單</w:t>
      </w:r>
      <w:proofErr w:type="gramEnd"/>
      <w:r w:rsidRPr="004C2022">
        <w:rPr>
          <w:rFonts w:ascii="標楷體" w:hAnsi="標楷體" w:hint="eastAsia"/>
          <w:color w:val="000000"/>
        </w:rPr>
        <w:t>」（附件三）。經費撥付原則，如因特殊需要，經本部同意者，不在此限。</w:t>
      </w:r>
    </w:p>
    <w:p w14:paraId="5C9B4179" w14:textId="77777777" w:rsidR="00F803E2" w:rsidRPr="00C411FB" w:rsidRDefault="00F803E2" w:rsidP="00F803E2">
      <w:pPr>
        <w:pStyle w:val="a5"/>
        <w:numPr>
          <w:ilvl w:val="0"/>
          <w:numId w:val="72"/>
        </w:numPr>
        <w:snapToGrid w:val="0"/>
        <w:spacing w:line="276" w:lineRule="auto"/>
        <w:ind w:left="2464"/>
        <w:jc w:val="both"/>
        <w:rPr>
          <w:rFonts w:ascii="標楷體" w:hAnsi="標楷體"/>
          <w:color w:val="000000" w:themeColor="text1"/>
          <w:sz w:val="26"/>
          <w:szCs w:val="26"/>
        </w:rPr>
      </w:pPr>
      <w:r w:rsidRPr="004C2022">
        <w:rPr>
          <w:rFonts w:ascii="標楷體" w:hAnsi="標楷體" w:hint="eastAsia"/>
          <w:color w:val="000000"/>
        </w:rPr>
        <w:t>受補助對象為地方政府者，以個別計畫（得細分至子計畫）之受核定補助金額為計算單位，其中補助學校之部分得以補助個別學校或幼兒園之金額認定：</w:t>
      </w:r>
    </w:p>
    <w:p w14:paraId="4B2BAF59" w14:textId="77777777" w:rsidR="00F803E2" w:rsidRPr="00C411FB" w:rsidRDefault="00F803E2" w:rsidP="00F803E2">
      <w:pPr>
        <w:pStyle w:val="a5"/>
        <w:numPr>
          <w:ilvl w:val="0"/>
          <w:numId w:val="74"/>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金額未達一百五十萬元者：得一次全數撥付。</w:t>
      </w:r>
    </w:p>
    <w:p w14:paraId="65F2D4DA" w14:textId="77777777" w:rsidR="00F803E2" w:rsidRPr="00C411FB" w:rsidRDefault="00F803E2" w:rsidP="00F803E2">
      <w:pPr>
        <w:pStyle w:val="a5"/>
        <w:numPr>
          <w:ilvl w:val="0"/>
          <w:numId w:val="74"/>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金額一百五十萬元以上，未達一千萬元者：分二期按計畫核定補助總額之百分之三十及百分之七十撥付。</w:t>
      </w:r>
    </w:p>
    <w:p w14:paraId="2FDCA223" w14:textId="77777777" w:rsidR="00F803E2" w:rsidRPr="00C411FB" w:rsidRDefault="00F803E2" w:rsidP="00F803E2">
      <w:pPr>
        <w:pStyle w:val="a5"/>
        <w:numPr>
          <w:ilvl w:val="0"/>
          <w:numId w:val="74"/>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金額一千萬元以上者：分二期按計畫核定補助總額之百分之三十及百分之七十撥付，其中發包部分至少保留百分之五尾款</w:t>
      </w:r>
      <w:proofErr w:type="gramStart"/>
      <w:r w:rsidRPr="004C2022">
        <w:rPr>
          <w:rFonts w:ascii="標楷體" w:hAnsi="標楷體" w:hint="eastAsia"/>
          <w:color w:val="000000"/>
        </w:rPr>
        <w:t>俟</w:t>
      </w:r>
      <w:proofErr w:type="gramEnd"/>
      <w:r w:rsidRPr="004C2022">
        <w:rPr>
          <w:rFonts w:ascii="標楷體" w:hAnsi="標楷體" w:hint="eastAsia"/>
          <w:color w:val="000000"/>
        </w:rPr>
        <w:t>完成結算後撥付。</w:t>
      </w:r>
    </w:p>
    <w:p w14:paraId="3E44E49E" w14:textId="77777777" w:rsidR="00F803E2" w:rsidRPr="00C411FB" w:rsidRDefault="00F803E2" w:rsidP="00F803E2">
      <w:pPr>
        <w:pStyle w:val="a5"/>
        <w:numPr>
          <w:ilvl w:val="0"/>
          <w:numId w:val="74"/>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lastRenderedPageBreak/>
        <w:t>各計畫總額或部分金額涉及發包者，應依計畫核定總額級距比率，按完成發包後金額辦理撥付。</w:t>
      </w:r>
    </w:p>
    <w:p w14:paraId="74035B4F" w14:textId="77777777" w:rsidR="00F803E2" w:rsidRPr="00C411FB" w:rsidRDefault="00F803E2" w:rsidP="00F803E2">
      <w:pPr>
        <w:pStyle w:val="a5"/>
        <w:numPr>
          <w:ilvl w:val="0"/>
          <w:numId w:val="74"/>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各計畫具人事費、基本維運、獎勵金、對民眾補貼之性質，得依付款條件或業務需要核實撥付。</w:t>
      </w:r>
    </w:p>
    <w:p w14:paraId="3FD2E4B4" w14:textId="77777777" w:rsidR="00F803E2" w:rsidRPr="00C411FB" w:rsidRDefault="00F803E2" w:rsidP="00F803E2">
      <w:pPr>
        <w:pStyle w:val="a5"/>
        <w:numPr>
          <w:ilvl w:val="0"/>
          <w:numId w:val="74"/>
        </w:numPr>
        <w:snapToGrid w:val="0"/>
        <w:spacing w:line="276" w:lineRule="auto"/>
        <w:ind w:left="3258"/>
        <w:jc w:val="both"/>
        <w:rPr>
          <w:rFonts w:ascii="標楷體" w:hAnsi="標楷體"/>
          <w:color w:val="000000" w:themeColor="text1"/>
          <w:sz w:val="26"/>
          <w:szCs w:val="26"/>
        </w:rPr>
      </w:pPr>
      <w:r w:rsidRPr="004C2022">
        <w:rPr>
          <w:rFonts w:ascii="標楷體" w:hAnsi="標楷體" w:hint="eastAsia"/>
          <w:color w:val="000000"/>
        </w:rPr>
        <w:t>計畫經核定或完成發包後，先行請撥第一期款，執行進度達百分之三十以上得請撥第二期款。請撥款項應檢附「教育部補助地方政府經費</w:t>
      </w:r>
      <w:proofErr w:type="gramStart"/>
      <w:r w:rsidRPr="004C2022">
        <w:rPr>
          <w:rFonts w:ascii="標楷體" w:hAnsi="標楷體" w:hint="eastAsia"/>
          <w:color w:val="000000"/>
        </w:rPr>
        <w:t>請撥單</w:t>
      </w:r>
      <w:proofErr w:type="gramEnd"/>
      <w:r w:rsidRPr="004C2022">
        <w:rPr>
          <w:rFonts w:ascii="標楷體" w:hAnsi="標楷體" w:hint="eastAsia"/>
          <w:color w:val="000000"/>
        </w:rPr>
        <w:t>」（附件三之一）。</w:t>
      </w:r>
    </w:p>
    <w:p w14:paraId="189CA2BD" w14:textId="77777777" w:rsidR="00F803E2" w:rsidRPr="00C411FB" w:rsidRDefault="00F803E2" w:rsidP="00F803E2">
      <w:pPr>
        <w:pStyle w:val="a5"/>
        <w:numPr>
          <w:ilvl w:val="0"/>
          <w:numId w:val="71"/>
        </w:numPr>
        <w:snapToGrid w:val="0"/>
        <w:spacing w:line="276" w:lineRule="auto"/>
        <w:ind w:left="1614"/>
        <w:jc w:val="both"/>
        <w:rPr>
          <w:rFonts w:ascii="標楷體" w:hAnsi="標楷體"/>
          <w:color w:val="000000" w:themeColor="text1"/>
          <w:sz w:val="26"/>
          <w:szCs w:val="26"/>
        </w:rPr>
      </w:pPr>
      <w:r w:rsidRPr="004C2022">
        <w:rPr>
          <w:rFonts w:ascii="標楷體" w:hAnsi="標楷體" w:hint="eastAsia"/>
          <w:color w:val="000000"/>
        </w:rPr>
        <w:t>執行單位請撥經費之請款領據，應載明下列事項：</w:t>
      </w:r>
    </w:p>
    <w:p w14:paraId="4C1BDBDD" w14:textId="77777777" w:rsidR="00F803E2" w:rsidRPr="00C411FB" w:rsidRDefault="00F803E2" w:rsidP="00F803E2">
      <w:pPr>
        <w:pStyle w:val="a5"/>
        <w:numPr>
          <w:ilvl w:val="0"/>
          <w:numId w:val="75"/>
        </w:numPr>
        <w:snapToGrid w:val="0"/>
        <w:spacing w:line="276" w:lineRule="auto"/>
        <w:ind w:left="2464"/>
        <w:jc w:val="both"/>
        <w:rPr>
          <w:rFonts w:ascii="標楷體" w:hAnsi="標楷體"/>
          <w:color w:val="000000" w:themeColor="text1"/>
          <w:sz w:val="26"/>
          <w:szCs w:val="26"/>
        </w:rPr>
      </w:pPr>
      <w:r w:rsidRPr="004C2022">
        <w:rPr>
          <w:rFonts w:ascii="標楷體" w:hAnsi="標楷體" w:hint="eastAsia"/>
          <w:color w:val="000000"/>
        </w:rPr>
        <w:t>領據應由執行單位首長或團體負責人、主辦會計、出納或經辦人簽名或蓋章。</w:t>
      </w:r>
    </w:p>
    <w:p w14:paraId="63CE97C2" w14:textId="77777777" w:rsidR="00F803E2" w:rsidRPr="00C411FB" w:rsidRDefault="00F803E2" w:rsidP="00F803E2">
      <w:pPr>
        <w:pStyle w:val="a5"/>
        <w:numPr>
          <w:ilvl w:val="0"/>
          <w:numId w:val="75"/>
        </w:numPr>
        <w:snapToGrid w:val="0"/>
        <w:spacing w:line="276" w:lineRule="auto"/>
        <w:ind w:left="2464"/>
        <w:jc w:val="both"/>
        <w:rPr>
          <w:rFonts w:ascii="標楷體" w:hAnsi="標楷體"/>
          <w:color w:val="000000" w:themeColor="text1"/>
          <w:sz w:val="26"/>
          <w:szCs w:val="26"/>
        </w:rPr>
      </w:pPr>
      <w:r w:rsidRPr="004C2022">
        <w:rPr>
          <w:rFonts w:ascii="標楷體" w:hAnsi="標楷體" w:hint="eastAsia"/>
          <w:color w:val="000000"/>
        </w:rPr>
        <w:t>受款人除地方政府、公私立大專校院及部屬館所外，應註明指定匯入款項之金融機構或中華郵政公司（包括分行別）名稱與代號、戶名（應與受款人相同）及帳號。</w:t>
      </w:r>
    </w:p>
    <w:p w14:paraId="07A0CB97" w14:textId="77777777" w:rsidR="00F803E2" w:rsidRPr="00C411FB" w:rsidRDefault="00F803E2" w:rsidP="00F803E2">
      <w:pPr>
        <w:pStyle w:val="a5"/>
        <w:numPr>
          <w:ilvl w:val="0"/>
          <w:numId w:val="71"/>
        </w:numPr>
        <w:snapToGrid w:val="0"/>
        <w:spacing w:line="276" w:lineRule="auto"/>
        <w:ind w:left="1918" w:hanging="784"/>
        <w:jc w:val="both"/>
        <w:rPr>
          <w:rFonts w:ascii="標楷體" w:hAnsi="標楷體"/>
          <w:color w:val="000000" w:themeColor="text1"/>
          <w:sz w:val="26"/>
          <w:szCs w:val="26"/>
        </w:rPr>
      </w:pPr>
      <w:r w:rsidRPr="004C2022">
        <w:rPr>
          <w:rFonts w:ascii="標楷體" w:hAnsi="標楷體" w:hint="eastAsia"/>
          <w:color w:val="000000"/>
        </w:rPr>
        <w:t>各執行單位收到本部撥付之各項補（捐）</w:t>
      </w:r>
      <w:proofErr w:type="gramStart"/>
      <w:r w:rsidRPr="004C2022">
        <w:rPr>
          <w:rFonts w:ascii="標楷體" w:hAnsi="標楷體" w:hint="eastAsia"/>
          <w:color w:val="000000"/>
        </w:rPr>
        <w:t>助或委</w:t>
      </w:r>
      <w:proofErr w:type="gramEnd"/>
      <w:r w:rsidRPr="004C2022">
        <w:rPr>
          <w:rFonts w:ascii="標楷體" w:hAnsi="標楷體" w:hint="eastAsia"/>
          <w:color w:val="000000"/>
        </w:rPr>
        <w:t>辦經費時，如依本部規定須轉撥經費至其他執行單位者，應配合計畫執行進度儘速轉撥，</w:t>
      </w:r>
      <w:proofErr w:type="gramStart"/>
      <w:r w:rsidRPr="004C2022">
        <w:rPr>
          <w:rFonts w:ascii="標楷體" w:hAnsi="標楷體" w:hint="eastAsia"/>
          <w:color w:val="000000"/>
        </w:rPr>
        <w:t>倘經發現</w:t>
      </w:r>
      <w:proofErr w:type="gramEnd"/>
      <w:r w:rsidRPr="004C2022">
        <w:rPr>
          <w:rFonts w:ascii="標楷體" w:hAnsi="標楷體" w:hint="eastAsia"/>
          <w:color w:val="000000"/>
        </w:rPr>
        <w:t>未確實辦理者，本部得依情節輕重，酌減嗣後補（捐）助金額或停止補（捐）助一年至五年。</w:t>
      </w:r>
    </w:p>
    <w:p w14:paraId="3EAF18BA" w14:textId="77777777" w:rsidR="00F803E2" w:rsidRDefault="00F803E2" w:rsidP="00F803E2">
      <w:pPr>
        <w:pStyle w:val="a5"/>
        <w:numPr>
          <w:ilvl w:val="0"/>
          <w:numId w:val="85"/>
        </w:numPr>
        <w:snapToGrid w:val="0"/>
        <w:spacing w:line="276" w:lineRule="auto"/>
        <w:jc w:val="both"/>
        <w:rPr>
          <w:rFonts w:ascii="標楷體" w:hAnsi="標楷體"/>
          <w:color w:val="000000"/>
        </w:rPr>
      </w:pPr>
      <w:r w:rsidRPr="004C2022">
        <w:rPr>
          <w:rFonts w:ascii="標楷體" w:hAnsi="標楷體" w:hint="eastAsia"/>
          <w:color w:val="000000"/>
        </w:rPr>
        <w:t>計畫經費支用</w:t>
      </w:r>
    </w:p>
    <w:p w14:paraId="5E546C3D" w14:textId="77777777" w:rsidR="00F803E2" w:rsidRPr="00C411FB" w:rsidRDefault="00F803E2" w:rsidP="00F803E2">
      <w:pPr>
        <w:pStyle w:val="a5"/>
        <w:numPr>
          <w:ilvl w:val="0"/>
          <w:numId w:val="76"/>
        </w:numPr>
        <w:snapToGrid w:val="0"/>
        <w:spacing w:line="276" w:lineRule="auto"/>
        <w:ind w:left="1330"/>
        <w:jc w:val="both"/>
        <w:rPr>
          <w:rFonts w:ascii="標楷體" w:hAnsi="標楷體"/>
          <w:color w:val="000000" w:themeColor="text1"/>
          <w:sz w:val="26"/>
          <w:szCs w:val="26"/>
        </w:rPr>
      </w:pPr>
      <w:r w:rsidRPr="004C2022">
        <w:rPr>
          <w:rFonts w:ascii="標楷體" w:hAnsi="標楷體" w:hint="eastAsia"/>
          <w:color w:val="000000"/>
        </w:rPr>
        <w:t>計畫經費之支用，應依下列規定辦理：</w:t>
      </w:r>
    </w:p>
    <w:p w14:paraId="67C943BD" w14:textId="77777777" w:rsidR="00F803E2" w:rsidRPr="00C411FB" w:rsidRDefault="00F803E2" w:rsidP="00F803E2">
      <w:pPr>
        <w:pStyle w:val="a5"/>
        <w:numPr>
          <w:ilvl w:val="0"/>
          <w:numId w:val="77"/>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報支經費應以計畫執行期間內所發生支出為原則。但於計畫期程前、後一個月內所發生與計畫相關之必要支出，且該項支出無須辦理經費流用者，</w:t>
      </w:r>
      <w:proofErr w:type="gramStart"/>
      <w:r w:rsidRPr="004C2022">
        <w:rPr>
          <w:rFonts w:ascii="標楷體" w:hAnsi="標楷體" w:hint="eastAsia"/>
          <w:color w:val="000000"/>
        </w:rPr>
        <w:t>得敘明</w:t>
      </w:r>
      <w:proofErr w:type="gramEnd"/>
      <w:r w:rsidRPr="004C2022">
        <w:rPr>
          <w:rFonts w:ascii="標楷體" w:hAnsi="標楷體" w:hint="eastAsia"/>
          <w:color w:val="000000"/>
        </w:rPr>
        <w:t>原因，循其內部行政程序辦理，其中所稱必要支出，應依補（捐）</w:t>
      </w:r>
      <w:proofErr w:type="gramStart"/>
      <w:r w:rsidRPr="004C2022">
        <w:rPr>
          <w:rFonts w:ascii="標楷體" w:hAnsi="標楷體" w:hint="eastAsia"/>
          <w:color w:val="000000"/>
        </w:rPr>
        <w:t>助或委</w:t>
      </w:r>
      <w:proofErr w:type="gramEnd"/>
      <w:r w:rsidRPr="004C2022">
        <w:rPr>
          <w:rFonts w:ascii="標楷體" w:hAnsi="標楷體" w:hint="eastAsia"/>
          <w:color w:val="000000"/>
        </w:rPr>
        <w:t>辦計畫所定執行事項認定。</w:t>
      </w:r>
    </w:p>
    <w:p w14:paraId="2F3892DC" w14:textId="77777777" w:rsidR="00F803E2" w:rsidRPr="00C411FB" w:rsidRDefault="00F803E2" w:rsidP="00F803E2">
      <w:pPr>
        <w:pStyle w:val="a5"/>
        <w:numPr>
          <w:ilvl w:val="0"/>
          <w:numId w:val="77"/>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支用經費發現有未依補（捐）</w:t>
      </w:r>
      <w:proofErr w:type="gramStart"/>
      <w:r w:rsidRPr="004C2022">
        <w:rPr>
          <w:rFonts w:ascii="標楷體" w:hAnsi="標楷體" w:hint="eastAsia"/>
          <w:color w:val="000000"/>
        </w:rPr>
        <w:t>助或委</w:t>
      </w:r>
      <w:proofErr w:type="gramEnd"/>
      <w:r w:rsidRPr="004C2022">
        <w:rPr>
          <w:rFonts w:ascii="標楷體" w:hAnsi="標楷體" w:hint="eastAsia"/>
          <w:color w:val="000000"/>
        </w:rPr>
        <w:t>辦用途支用、虛報浮報情事、違反法令或不符合協議書約定者，本部除得要求繳回全部或部分之補（捐）</w:t>
      </w:r>
      <w:proofErr w:type="gramStart"/>
      <w:r w:rsidRPr="004C2022">
        <w:rPr>
          <w:rFonts w:ascii="標楷體" w:hAnsi="標楷體" w:hint="eastAsia"/>
          <w:color w:val="000000"/>
        </w:rPr>
        <w:t>助或委辦款</w:t>
      </w:r>
      <w:proofErr w:type="gramEnd"/>
      <w:r w:rsidRPr="004C2022">
        <w:rPr>
          <w:rFonts w:ascii="標楷體" w:hAnsi="標楷體" w:hint="eastAsia"/>
          <w:color w:val="000000"/>
        </w:rPr>
        <w:t>外，並得視情節輕重予以停止補（捐）助一年至五年。</w:t>
      </w:r>
    </w:p>
    <w:p w14:paraId="2866DCA9" w14:textId="77777777" w:rsidR="00F803E2" w:rsidRPr="00C411FB" w:rsidRDefault="00F803E2" w:rsidP="00F803E2">
      <w:pPr>
        <w:pStyle w:val="a5"/>
        <w:numPr>
          <w:ilvl w:val="0"/>
          <w:numId w:val="77"/>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本部人員除實際擔任授課講座，得</w:t>
      </w:r>
      <w:proofErr w:type="gramStart"/>
      <w:r w:rsidRPr="004C2022">
        <w:rPr>
          <w:rFonts w:ascii="標楷體" w:hAnsi="標楷體" w:hint="eastAsia"/>
          <w:color w:val="000000"/>
        </w:rPr>
        <w:t>依內聘講座</w:t>
      </w:r>
      <w:proofErr w:type="gramEnd"/>
      <w:r w:rsidRPr="004C2022">
        <w:rPr>
          <w:rFonts w:ascii="標楷體" w:hAnsi="標楷體" w:hint="eastAsia"/>
          <w:color w:val="000000"/>
        </w:rPr>
        <w:t>標準支領鐘點費外，不得支領任何酬勞及差旅費。</w:t>
      </w:r>
    </w:p>
    <w:p w14:paraId="0D2C17F7" w14:textId="77777777" w:rsidR="00F803E2" w:rsidRPr="00C411FB" w:rsidRDefault="00F803E2" w:rsidP="00F803E2">
      <w:pPr>
        <w:pStyle w:val="a5"/>
        <w:numPr>
          <w:ilvl w:val="0"/>
          <w:numId w:val="77"/>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補（捐）助計畫之業務推動屬執行單位本職工作，其人員除實際擔任授課者，得依規定支領講座鐘點費外，不得支領出席費、稿費、審查費、工作費、主持費、引言費、諮詢費、訪視費及評鑑費等相關酬勞。</w:t>
      </w:r>
    </w:p>
    <w:p w14:paraId="6FA006AA" w14:textId="77777777" w:rsidR="00F803E2" w:rsidRPr="00C411FB" w:rsidRDefault="00F803E2" w:rsidP="00F803E2">
      <w:pPr>
        <w:pStyle w:val="a5"/>
        <w:numPr>
          <w:ilvl w:val="0"/>
          <w:numId w:val="77"/>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本部補（捐）助及委辦各大專校院研究性質之科技計畫，或政府研究資訊系統（</w:t>
      </w:r>
      <w:proofErr w:type="gramStart"/>
      <w:r w:rsidRPr="004C2022">
        <w:rPr>
          <w:rFonts w:ascii="標楷體" w:hAnsi="標楷體" w:hint="eastAsia"/>
          <w:color w:val="000000"/>
        </w:rPr>
        <w:t>ＧＲＢ</w:t>
      </w:r>
      <w:proofErr w:type="gramEnd"/>
      <w:r w:rsidRPr="004C2022">
        <w:rPr>
          <w:rFonts w:ascii="標楷體" w:hAnsi="標楷體" w:hint="eastAsia"/>
          <w:color w:val="000000"/>
        </w:rPr>
        <w:t>）列管之計畫，得依本部一百零二年一月九日</w:t>
      </w:r>
      <w:proofErr w:type="gramStart"/>
      <w:r w:rsidRPr="004C2022">
        <w:rPr>
          <w:rFonts w:ascii="標楷體" w:hAnsi="標楷體" w:hint="eastAsia"/>
          <w:color w:val="000000"/>
        </w:rPr>
        <w:t>臺</w:t>
      </w:r>
      <w:proofErr w:type="gramEnd"/>
      <w:r w:rsidRPr="004C2022">
        <w:rPr>
          <w:rFonts w:ascii="標楷體" w:hAnsi="標楷體" w:hint="eastAsia"/>
          <w:color w:val="000000"/>
        </w:rPr>
        <w:t>教會（三）字第一○二○○○六二一六號函之補充說明及行政院一百零一年十月八日院</w:t>
      </w:r>
      <w:proofErr w:type="gramStart"/>
      <w:r w:rsidRPr="004C2022">
        <w:rPr>
          <w:rFonts w:ascii="標楷體" w:hAnsi="標楷體" w:hint="eastAsia"/>
          <w:color w:val="000000"/>
        </w:rPr>
        <w:t>臺科字</w:t>
      </w:r>
      <w:proofErr w:type="gramEnd"/>
      <w:r w:rsidRPr="004C2022">
        <w:rPr>
          <w:rFonts w:ascii="標楷體" w:hAnsi="標楷體" w:hint="eastAsia"/>
          <w:color w:val="000000"/>
        </w:rPr>
        <w:t>第一○一○○五八一○七號函，其出席費、稿費、審查費、計程車資、國內出差旅費、講座鐘點費及購買郵政禮券等項目支出，適用彈性經費支用規定（附件四）。所稱「彈性經費」之額度，係以核定經費表計畫總額百分之二核計，且不超過新臺幣二萬五千元。計畫執行中如有核定追（加）減經費者，彈性經費額度不予調整。</w:t>
      </w:r>
    </w:p>
    <w:p w14:paraId="692CA0D7" w14:textId="77777777" w:rsidR="00F803E2" w:rsidRPr="00C411FB" w:rsidRDefault="00F803E2" w:rsidP="00F803E2">
      <w:pPr>
        <w:pStyle w:val="a5"/>
        <w:numPr>
          <w:ilvl w:val="0"/>
          <w:numId w:val="77"/>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lastRenderedPageBreak/>
        <w:t>本部計畫款項之支用，除零用金限額以下之小額付款得由相關人員墊付外，其餘均應</w:t>
      </w:r>
      <w:proofErr w:type="gramStart"/>
      <w:r w:rsidRPr="004C2022">
        <w:rPr>
          <w:rFonts w:ascii="標楷體" w:hAnsi="標楷體" w:hint="eastAsia"/>
          <w:color w:val="000000"/>
        </w:rPr>
        <w:t>逕付受</w:t>
      </w:r>
      <w:proofErr w:type="gramEnd"/>
      <w:r w:rsidRPr="004C2022">
        <w:rPr>
          <w:rFonts w:ascii="標楷體" w:hAnsi="標楷體" w:hint="eastAsia"/>
          <w:color w:val="000000"/>
        </w:rPr>
        <w:t>款人，不得由計畫主持人或執行單位人員</w:t>
      </w:r>
      <w:proofErr w:type="gramStart"/>
      <w:r w:rsidRPr="004C2022">
        <w:rPr>
          <w:rFonts w:ascii="標楷體" w:hAnsi="標楷體" w:hint="eastAsia"/>
          <w:color w:val="000000"/>
        </w:rPr>
        <w:t>代領轉付</w:t>
      </w:r>
      <w:proofErr w:type="gramEnd"/>
      <w:r w:rsidRPr="004C2022">
        <w:rPr>
          <w:rFonts w:ascii="標楷體" w:hAnsi="標楷體" w:hint="eastAsia"/>
          <w:color w:val="000000"/>
        </w:rPr>
        <w:t>，若有特殊情況，須先行預借或墊付者，應循內部行政程序簽准後辦理。</w:t>
      </w:r>
    </w:p>
    <w:p w14:paraId="70234653" w14:textId="77777777" w:rsidR="00F803E2" w:rsidRPr="00C411FB" w:rsidRDefault="00F803E2" w:rsidP="00F803E2">
      <w:pPr>
        <w:pStyle w:val="a5"/>
        <w:numPr>
          <w:ilvl w:val="0"/>
          <w:numId w:val="78"/>
        </w:numPr>
        <w:snapToGrid w:val="0"/>
        <w:spacing w:line="276" w:lineRule="auto"/>
        <w:ind w:left="1648" w:hanging="798"/>
        <w:jc w:val="both"/>
        <w:rPr>
          <w:rFonts w:ascii="標楷體" w:hAnsi="標楷體"/>
          <w:color w:val="000000" w:themeColor="text1"/>
          <w:sz w:val="26"/>
          <w:szCs w:val="26"/>
        </w:rPr>
      </w:pPr>
      <w:r w:rsidRPr="004C2022">
        <w:rPr>
          <w:rFonts w:ascii="標楷體" w:hAnsi="標楷體" w:hint="eastAsia"/>
          <w:color w:val="000000"/>
        </w:rPr>
        <w:t>執行計畫涉及設備之採購時，應依下列規定辦理：</w:t>
      </w:r>
    </w:p>
    <w:p w14:paraId="144DBF6A" w14:textId="77777777" w:rsidR="00F803E2" w:rsidRPr="00C411FB" w:rsidRDefault="00F803E2" w:rsidP="00F803E2">
      <w:pPr>
        <w:pStyle w:val="a5"/>
        <w:numPr>
          <w:ilvl w:val="0"/>
          <w:numId w:val="79"/>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原編列購置耐用年限二年以上且金額新臺幣一萬元以上之資本門項目，如實際執行支出未達一萬元者，仍視為資本門經費。</w:t>
      </w:r>
    </w:p>
    <w:p w14:paraId="05B4F025" w14:textId="77777777" w:rsidR="00F803E2" w:rsidRPr="00C411FB" w:rsidRDefault="00F803E2" w:rsidP="00F803E2">
      <w:pPr>
        <w:pStyle w:val="a5"/>
        <w:numPr>
          <w:ilvl w:val="0"/>
          <w:numId w:val="79"/>
        </w:numPr>
        <w:snapToGrid w:val="0"/>
        <w:spacing w:line="276" w:lineRule="auto"/>
        <w:ind w:left="1932" w:hanging="798"/>
        <w:jc w:val="both"/>
        <w:rPr>
          <w:rFonts w:ascii="標楷體" w:hAnsi="標楷體"/>
          <w:color w:val="000000" w:themeColor="text1"/>
          <w:sz w:val="26"/>
          <w:szCs w:val="26"/>
        </w:rPr>
      </w:pPr>
      <w:r w:rsidRPr="004C2022">
        <w:rPr>
          <w:rFonts w:ascii="標楷體" w:hAnsi="標楷體" w:hint="eastAsia"/>
          <w:color w:val="000000"/>
        </w:rPr>
        <w:t>補（捐）助計畫：本部補（捐）助執行單位經費所採購之設備，應於設備上以標籤註記「教育部補（捐）助」字樣，並在財產帳上列明，備供查核。</w:t>
      </w:r>
    </w:p>
    <w:p w14:paraId="096D7C7C" w14:textId="77777777" w:rsidR="00F803E2" w:rsidRPr="00C411FB" w:rsidRDefault="00F803E2" w:rsidP="00F803E2">
      <w:pPr>
        <w:pStyle w:val="a5"/>
        <w:numPr>
          <w:ilvl w:val="0"/>
          <w:numId w:val="79"/>
        </w:numPr>
        <w:snapToGrid w:val="0"/>
        <w:spacing w:line="276" w:lineRule="auto"/>
        <w:ind w:left="1614"/>
        <w:jc w:val="both"/>
        <w:rPr>
          <w:rFonts w:ascii="標楷體" w:hAnsi="標楷體"/>
          <w:color w:val="000000" w:themeColor="text1"/>
          <w:sz w:val="26"/>
          <w:szCs w:val="26"/>
        </w:rPr>
      </w:pPr>
      <w:r w:rsidRPr="004C2022">
        <w:rPr>
          <w:rFonts w:ascii="標楷體" w:hAnsi="標楷體" w:hint="eastAsia"/>
          <w:color w:val="000000"/>
        </w:rPr>
        <w:t>委辦計畫：</w:t>
      </w:r>
    </w:p>
    <w:p w14:paraId="484D47A3" w14:textId="77777777" w:rsidR="00F803E2" w:rsidRPr="00C411FB" w:rsidRDefault="00F803E2" w:rsidP="00F803E2">
      <w:pPr>
        <w:pStyle w:val="a5"/>
        <w:numPr>
          <w:ilvl w:val="0"/>
          <w:numId w:val="80"/>
        </w:numPr>
        <w:snapToGrid w:val="0"/>
        <w:spacing w:line="276" w:lineRule="auto"/>
        <w:ind w:left="2464"/>
        <w:jc w:val="both"/>
        <w:rPr>
          <w:rFonts w:ascii="標楷體" w:hAnsi="標楷體"/>
          <w:color w:val="000000" w:themeColor="text1"/>
          <w:sz w:val="26"/>
          <w:szCs w:val="26"/>
        </w:rPr>
      </w:pPr>
      <w:r w:rsidRPr="00C411FB">
        <w:rPr>
          <w:rFonts w:ascii="標楷體" w:hAnsi="標楷體" w:hint="eastAsia"/>
          <w:color w:val="000000"/>
        </w:rPr>
        <w:t>本部委辦執行單位經費所採購之設備，屬本部財產，應列入本部財產帳。委辦協議書內應約定執行單位為財產代管單位，並應於辦理計畫</w:t>
      </w:r>
      <w:proofErr w:type="gramStart"/>
      <w:r w:rsidRPr="00C411FB">
        <w:rPr>
          <w:rFonts w:ascii="標楷體" w:hAnsi="標楷體" w:hint="eastAsia"/>
          <w:color w:val="000000"/>
        </w:rPr>
        <w:t>結報時</w:t>
      </w:r>
      <w:proofErr w:type="gramEnd"/>
      <w:r w:rsidRPr="00C411FB">
        <w:rPr>
          <w:rFonts w:ascii="標楷體" w:hAnsi="標楷體" w:hint="eastAsia"/>
          <w:color w:val="000000"/>
        </w:rPr>
        <w:t>，編製採購清冊（附件六之四）詳列財產明細，送本部辦理財產</w:t>
      </w:r>
      <w:proofErr w:type="gramStart"/>
      <w:r w:rsidRPr="00C411FB">
        <w:rPr>
          <w:rFonts w:ascii="標楷體" w:hAnsi="標楷體" w:hint="eastAsia"/>
          <w:color w:val="000000"/>
        </w:rPr>
        <w:t>產</w:t>
      </w:r>
      <w:proofErr w:type="gramEnd"/>
      <w:r w:rsidRPr="00C411FB">
        <w:rPr>
          <w:rFonts w:ascii="標楷體" w:hAnsi="標楷體" w:hint="eastAsia"/>
          <w:color w:val="000000"/>
        </w:rPr>
        <w:t>籍登記。</w:t>
      </w:r>
    </w:p>
    <w:p w14:paraId="57C20098" w14:textId="77777777" w:rsidR="00F803E2" w:rsidRPr="00DF7649" w:rsidRDefault="00F803E2" w:rsidP="00F803E2">
      <w:pPr>
        <w:pStyle w:val="a5"/>
        <w:numPr>
          <w:ilvl w:val="0"/>
          <w:numId w:val="80"/>
        </w:numPr>
        <w:snapToGrid w:val="0"/>
        <w:spacing w:line="276" w:lineRule="auto"/>
        <w:ind w:left="2464"/>
        <w:jc w:val="both"/>
        <w:rPr>
          <w:rFonts w:ascii="標楷體" w:hAnsi="標楷體"/>
          <w:color w:val="000000" w:themeColor="text1"/>
          <w:sz w:val="26"/>
          <w:szCs w:val="26"/>
        </w:rPr>
      </w:pPr>
      <w:r w:rsidRPr="00C411FB">
        <w:rPr>
          <w:rFonts w:ascii="標楷體" w:hAnsi="標楷體" w:hint="eastAsia"/>
          <w:color w:val="000000"/>
        </w:rPr>
        <w:t>計畫結束後，受委辦單位如須繼續使用設備，本部得視實際狀況依相關規定辦理贈與或</w:t>
      </w:r>
      <w:proofErr w:type="gramStart"/>
      <w:r w:rsidRPr="00C411FB">
        <w:rPr>
          <w:rFonts w:ascii="標楷體" w:hAnsi="標楷體" w:hint="eastAsia"/>
          <w:color w:val="000000"/>
        </w:rPr>
        <w:t>移撥受委</w:t>
      </w:r>
      <w:proofErr w:type="gramEnd"/>
      <w:r w:rsidRPr="00C411FB">
        <w:rPr>
          <w:rFonts w:ascii="標楷體" w:hAnsi="標楷體" w:hint="eastAsia"/>
          <w:color w:val="000000"/>
        </w:rPr>
        <w:t>辦單位或另定財產代管契約。</w:t>
      </w:r>
    </w:p>
    <w:p w14:paraId="489DB2E4" w14:textId="77777777" w:rsidR="00F803E2" w:rsidRPr="00DF7649" w:rsidRDefault="00F803E2" w:rsidP="00F803E2">
      <w:pPr>
        <w:pStyle w:val="a5"/>
        <w:numPr>
          <w:ilvl w:val="0"/>
          <w:numId w:val="95"/>
        </w:numPr>
        <w:snapToGrid w:val="0"/>
        <w:spacing w:line="276" w:lineRule="auto"/>
        <w:ind w:left="1246" w:hanging="1008"/>
        <w:jc w:val="both"/>
        <w:rPr>
          <w:rFonts w:ascii="標楷體" w:hAnsi="標楷體"/>
          <w:color w:val="000000" w:themeColor="text1"/>
          <w:sz w:val="26"/>
          <w:szCs w:val="26"/>
        </w:rPr>
      </w:pPr>
      <w:r w:rsidRPr="00DF7649">
        <w:rPr>
          <w:rFonts w:ascii="標楷體" w:hAnsi="標楷體" w:hint="eastAsia"/>
          <w:color w:val="000000"/>
        </w:rPr>
        <w:t>計畫經費之變更</w:t>
      </w:r>
    </w:p>
    <w:p w14:paraId="64E4AF57" w14:textId="77777777" w:rsidR="00F803E2" w:rsidRPr="0033481A" w:rsidRDefault="00F803E2" w:rsidP="00F803E2">
      <w:pPr>
        <w:pStyle w:val="a5"/>
        <w:numPr>
          <w:ilvl w:val="0"/>
          <w:numId w:val="81"/>
        </w:numPr>
        <w:snapToGrid w:val="0"/>
        <w:spacing w:line="276" w:lineRule="auto"/>
        <w:ind w:left="1330"/>
        <w:jc w:val="both"/>
        <w:rPr>
          <w:rFonts w:ascii="標楷體" w:hAnsi="標楷體"/>
          <w:color w:val="000000" w:themeColor="text1"/>
          <w:sz w:val="26"/>
          <w:szCs w:val="26"/>
        </w:rPr>
      </w:pPr>
      <w:r w:rsidRPr="00C411FB">
        <w:rPr>
          <w:rFonts w:ascii="標楷體" w:hAnsi="標楷體" w:hint="eastAsia"/>
          <w:color w:val="000000"/>
        </w:rPr>
        <w:t>計畫經費之變更，應依下列規定辦理：</w:t>
      </w:r>
    </w:p>
    <w:p w14:paraId="342786A1" w14:textId="77777777" w:rsidR="00F803E2" w:rsidRPr="0033481A" w:rsidRDefault="00F803E2" w:rsidP="00F803E2">
      <w:pPr>
        <w:pStyle w:val="a5"/>
        <w:numPr>
          <w:ilvl w:val="0"/>
          <w:numId w:val="82"/>
        </w:numPr>
        <w:snapToGrid w:val="0"/>
        <w:spacing w:line="276" w:lineRule="auto"/>
        <w:ind w:left="1932" w:hanging="798"/>
        <w:jc w:val="both"/>
        <w:rPr>
          <w:rFonts w:ascii="標楷體" w:hAnsi="標楷體"/>
          <w:color w:val="000000" w:themeColor="text1"/>
          <w:sz w:val="26"/>
          <w:szCs w:val="26"/>
        </w:rPr>
      </w:pPr>
      <w:r w:rsidRPr="00C411FB">
        <w:rPr>
          <w:rFonts w:ascii="標楷體" w:hAnsi="標楷體" w:hint="eastAsia"/>
          <w:color w:val="000000"/>
        </w:rPr>
        <w:t>涉及一級用途別（人事費、業務費及設備及投資）互相流用、指定經費項目變更、補（捐）助比率變更、補（捐）</w:t>
      </w:r>
      <w:proofErr w:type="gramStart"/>
      <w:r w:rsidRPr="00C411FB">
        <w:rPr>
          <w:rFonts w:ascii="標楷體" w:hAnsi="標楷體" w:hint="eastAsia"/>
          <w:color w:val="000000"/>
        </w:rPr>
        <w:t>助或委</w:t>
      </w:r>
      <w:proofErr w:type="gramEnd"/>
      <w:r w:rsidRPr="00C411FB">
        <w:rPr>
          <w:rFonts w:ascii="標楷體" w:hAnsi="標楷體" w:hint="eastAsia"/>
          <w:color w:val="000000"/>
        </w:rPr>
        <w:t>辦金額之變更，應報本部同意後辦理。</w:t>
      </w:r>
    </w:p>
    <w:p w14:paraId="6B64A926" w14:textId="77777777" w:rsidR="00F803E2" w:rsidRPr="0033481A" w:rsidRDefault="00F803E2" w:rsidP="00F803E2">
      <w:pPr>
        <w:pStyle w:val="a5"/>
        <w:numPr>
          <w:ilvl w:val="0"/>
          <w:numId w:val="82"/>
        </w:numPr>
        <w:snapToGrid w:val="0"/>
        <w:spacing w:line="276" w:lineRule="auto"/>
        <w:ind w:left="1918" w:hanging="784"/>
        <w:jc w:val="both"/>
        <w:rPr>
          <w:rFonts w:ascii="標楷體" w:hAnsi="標楷體"/>
          <w:color w:val="000000" w:themeColor="text1"/>
          <w:sz w:val="26"/>
          <w:szCs w:val="26"/>
        </w:rPr>
      </w:pPr>
      <w:r w:rsidRPr="00C411FB">
        <w:rPr>
          <w:rFonts w:ascii="標楷體" w:hAnsi="標楷體" w:hint="eastAsia"/>
          <w:color w:val="000000"/>
        </w:rPr>
        <w:t>行政管理費除經本部同意者外，不得流入。</w:t>
      </w:r>
    </w:p>
    <w:p w14:paraId="0FBA0EC5" w14:textId="77777777" w:rsidR="00F803E2" w:rsidRPr="0033481A" w:rsidRDefault="00F803E2" w:rsidP="00F803E2">
      <w:pPr>
        <w:pStyle w:val="a5"/>
        <w:numPr>
          <w:ilvl w:val="0"/>
          <w:numId w:val="82"/>
        </w:numPr>
        <w:snapToGrid w:val="0"/>
        <w:spacing w:line="276" w:lineRule="auto"/>
        <w:ind w:left="1918" w:hanging="784"/>
        <w:jc w:val="both"/>
        <w:rPr>
          <w:rFonts w:ascii="標楷體" w:hAnsi="標楷體"/>
          <w:color w:val="000000" w:themeColor="text1"/>
          <w:sz w:val="26"/>
          <w:szCs w:val="26"/>
        </w:rPr>
      </w:pPr>
      <w:r w:rsidRPr="00C411FB">
        <w:rPr>
          <w:rFonts w:ascii="標楷體" w:hAnsi="標楷體" w:hint="eastAsia"/>
          <w:color w:val="000000"/>
        </w:rPr>
        <w:t>資本門經費不得流用至經常門。</w:t>
      </w:r>
    </w:p>
    <w:p w14:paraId="6FD547B2" w14:textId="77777777" w:rsidR="00F803E2" w:rsidRPr="0033481A" w:rsidRDefault="00F803E2" w:rsidP="00F803E2">
      <w:pPr>
        <w:pStyle w:val="a5"/>
        <w:numPr>
          <w:ilvl w:val="0"/>
          <w:numId w:val="82"/>
        </w:numPr>
        <w:snapToGrid w:val="0"/>
        <w:spacing w:line="276" w:lineRule="auto"/>
        <w:ind w:left="1918" w:hanging="784"/>
        <w:jc w:val="both"/>
        <w:rPr>
          <w:rFonts w:ascii="標楷體" w:hAnsi="標楷體"/>
          <w:color w:val="000000" w:themeColor="text1"/>
          <w:sz w:val="26"/>
          <w:szCs w:val="26"/>
        </w:rPr>
      </w:pPr>
      <w:r w:rsidRPr="00C411FB">
        <w:rPr>
          <w:rFonts w:ascii="標楷體" w:hAnsi="標楷體" w:hint="eastAsia"/>
          <w:color w:val="000000"/>
        </w:rPr>
        <w:t>因依法令規定調增相關費用致不敷使用之人事費流入，免受第一款限制，得由執行單位</w:t>
      </w:r>
      <w:proofErr w:type="gramStart"/>
      <w:r w:rsidRPr="00C411FB">
        <w:rPr>
          <w:rFonts w:ascii="標楷體" w:hAnsi="標楷體" w:hint="eastAsia"/>
          <w:color w:val="000000"/>
        </w:rPr>
        <w:t>循</w:t>
      </w:r>
      <w:proofErr w:type="gramEnd"/>
      <w:r w:rsidRPr="00C411FB">
        <w:rPr>
          <w:rFonts w:ascii="標楷體" w:hAnsi="標楷體" w:hint="eastAsia"/>
          <w:color w:val="000000"/>
        </w:rPr>
        <w:t>內部行政程序自行辦理。</w:t>
      </w:r>
    </w:p>
    <w:p w14:paraId="642C7757" w14:textId="77777777" w:rsidR="00F803E2" w:rsidRPr="0033481A" w:rsidRDefault="00F803E2" w:rsidP="00F803E2">
      <w:pPr>
        <w:pStyle w:val="a5"/>
        <w:numPr>
          <w:ilvl w:val="0"/>
          <w:numId w:val="82"/>
        </w:numPr>
        <w:snapToGrid w:val="0"/>
        <w:spacing w:line="276" w:lineRule="auto"/>
        <w:ind w:left="1918" w:hanging="784"/>
        <w:jc w:val="both"/>
        <w:rPr>
          <w:rFonts w:ascii="標楷體" w:hAnsi="標楷體"/>
          <w:color w:val="000000" w:themeColor="text1"/>
          <w:sz w:val="26"/>
          <w:szCs w:val="26"/>
        </w:rPr>
      </w:pPr>
      <w:r w:rsidRPr="00C411FB">
        <w:rPr>
          <w:rFonts w:ascii="標楷體" w:hAnsi="標楷體" w:hint="eastAsia"/>
          <w:color w:val="000000"/>
        </w:rPr>
        <w:t>人事費未依學經歷（職級）或期程聘用人員致剩餘款不得流用。</w:t>
      </w:r>
    </w:p>
    <w:p w14:paraId="18EB323A" w14:textId="77777777" w:rsidR="00F803E2" w:rsidRPr="0033481A" w:rsidRDefault="00F803E2" w:rsidP="00F803E2">
      <w:pPr>
        <w:pStyle w:val="a5"/>
        <w:numPr>
          <w:ilvl w:val="0"/>
          <w:numId w:val="82"/>
        </w:numPr>
        <w:snapToGrid w:val="0"/>
        <w:spacing w:line="276" w:lineRule="auto"/>
        <w:ind w:left="1918" w:hanging="784"/>
        <w:jc w:val="both"/>
        <w:rPr>
          <w:rFonts w:ascii="標楷體" w:hAnsi="標楷體"/>
          <w:color w:val="000000" w:themeColor="text1"/>
          <w:sz w:val="26"/>
          <w:szCs w:val="26"/>
        </w:rPr>
      </w:pPr>
      <w:r w:rsidRPr="00C411FB">
        <w:rPr>
          <w:rFonts w:ascii="標楷體" w:hAnsi="標楷體" w:hint="eastAsia"/>
          <w:color w:val="000000"/>
        </w:rPr>
        <w:t>除前五款及原計畫已有規定者外，各項變更得循執行單位內部行政程序自行辦理。</w:t>
      </w:r>
    </w:p>
    <w:p w14:paraId="11F2AAF2" w14:textId="77777777" w:rsidR="00F803E2" w:rsidRPr="0033481A" w:rsidRDefault="00F803E2" w:rsidP="00F803E2">
      <w:pPr>
        <w:pStyle w:val="a5"/>
        <w:numPr>
          <w:ilvl w:val="0"/>
          <w:numId w:val="82"/>
        </w:numPr>
        <w:snapToGrid w:val="0"/>
        <w:spacing w:line="276" w:lineRule="auto"/>
        <w:ind w:left="1918" w:hanging="784"/>
        <w:jc w:val="both"/>
        <w:rPr>
          <w:rFonts w:ascii="標楷體" w:hAnsi="標楷體"/>
          <w:color w:val="000000" w:themeColor="text1"/>
          <w:sz w:val="26"/>
          <w:szCs w:val="26"/>
        </w:rPr>
      </w:pPr>
      <w:r w:rsidRPr="00C411FB">
        <w:rPr>
          <w:rFonts w:ascii="標楷體" w:hAnsi="標楷體" w:hint="eastAsia"/>
          <w:color w:val="000000"/>
        </w:rPr>
        <w:t>執行單位向本部申請經費變更時，應檢附「教育部補（捐）助委辦計畫經費調整對照表」（附件五）及「變更後經費申請表」（格式請參考附件一之四、一之五及</w:t>
      </w:r>
      <w:proofErr w:type="gramStart"/>
      <w:r w:rsidRPr="00C411FB">
        <w:rPr>
          <w:rFonts w:ascii="標楷體" w:hAnsi="標楷體" w:hint="eastAsia"/>
          <w:color w:val="000000"/>
        </w:rPr>
        <w:t>一</w:t>
      </w:r>
      <w:proofErr w:type="gramEnd"/>
      <w:r w:rsidRPr="00C411FB">
        <w:rPr>
          <w:rFonts w:ascii="標楷體" w:hAnsi="標楷體" w:hint="eastAsia"/>
          <w:color w:val="000000"/>
        </w:rPr>
        <w:t>之六）。</w:t>
      </w:r>
    </w:p>
    <w:p w14:paraId="2594D185" w14:textId="77777777" w:rsidR="00F803E2" w:rsidRPr="0033481A" w:rsidRDefault="00F803E2" w:rsidP="00F803E2">
      <w:pPr>
        <w:pStyle w:val="a5"/>
        <w:numPr>
          <w:ilvl w:val="0"/>
          <w:numId w:val="84"/>
        </w:numPr>
        <w:snapToGrid w:val="0"/>
        <w:spacing w:line="276" w:lineRule="auto"/>
        <w:ind w:left="1232" w:hanging="994"/>
        <w:jc w:val="both"/>
        <w:rPr>
          <w:rFonts w:ascii="標楷體" w:hAnsi="標楷體"/>
          <w:color w:val="000000" w:themeColor="text1"/>
          <w:sz w:val="26"/>
          <w:szCs w:val="26"/>
        </w:rPr>
      </w:pPr>
      <w:r w:rsidRPr="00C411FB">
        <w:rPr>
          <w:rFonts w:ascii="標楷體" w:hAnsi="標楷體" w:hint="eastAsia"/>
          <w:color w:val="000000"/>
        </w:rPr>
        <w:t>計畫產生收入及結餘款繳回</w:t>
      </w:r>
    </w:p>
    <w:p w14:paraId="5936995B" w14:textId="77777777" w:rsidR="00F803E2" w:rsidRPr="00C67984" w:rsidRDefault="00F803E2" w:rsidP="00F803E2">
      <w:pPr>
        <w:pStyle w:val="a5"/>
        <w:numPr>
          <w:ilvl w:val="0"/>
          <w:numId w:val="83"/>
        </w:numPr>
        <w:snapToGrid w:val="0"/>
        <w:spacing w:line="276" w:lineRule="auto"/>
        <w:ind w:left="1498" w:hanging="648"/>
        <w:jc w:val="both"/>
        <w:rPr>
          <w:rFonts w:ascii="標楷體" w:hAnsi="標楷體"/>
          <w:color w:val="000000" w:themeColor="text1"/>
          <w:sz w:val="26"/>
          <w:szCs w:val="26"/>
        </w:rPr>
      </w:pPr>
      <w:r w:rsidRPr="00C411FB">
        <w:rPr>
          <w:rFonts w:ascii="標楷體" w:hAnsi="標楷體" w:hint="eastAsia"/>
          <w:color w:val="000000"/>
        </w:rPr>
        <w:t>執行單位因執行本部計畫，除利息收入</w:t>
      </w:r>
      <w:proofErr w:type="gramStart"/>
      <w:r w:rsidRPr="00C411FB">
        <w:rPr>
          <w:rFonts w:ascii="標楷體" w:hAnsi="標楷體" w:hint="eastAsia"/>
          <w:color w:val="000000"/>
        </w:rPr>
        <w:t>免予繳回</w:t>
      </w:r>
      <w:proofErr w:type="gramEnd"/>
      <w:r w:rsidRPr="00C411FB">
        <w:rPr>
          <w:rFonts w:ascii="標楷體" w:hAnsi="標楷體" w:hint="eastAsia"/>
          <w:color w:val="000000"/>
        </w:rPr>
        <w:t>外，所產生之下列收入，應全數或按原補（捐）助比率繳回本部：</w:t>
      </w:r>
    </w:p>
    <w:p w14:paraId="1EA6212F" w14:textId="77777777" w:rsidR="00F803E2" w:rsidRPr="00C67984" w:rsidRDefault="00F803E2" w:rsidP="00F803E2">
      <w:pPr>
        <w:pStyle w:val="a5"/>
        <w:numPr>
          <w:ilvl w:val="0"/>
          <w:numId w:val="86"/>
        </w:numPr>
        <w:snapToGrid w:val="0"/>
        <w:spacing w:line="276" w:lineRule="auto"/>
        <w:ind w:left="1974" w:hanging="840"/>
        <w:jc w:val="both"/>
        <w:rPr>
          <w:rFonts w:ascii="標楷體" w:hAnsi="標楷體"/>
          <w:color w:val="000000" w:themeColor="text1"/>
          <w:sz w:val="26"/>
          <w:szCs w:val="26"/>
        </w:rPr>
      </w:pPr>
      <w:r w:rsidRPr="00C67984">
        <w:rPr>
          <w:rFonts w:ascii="標楷體" w:hAnsi="標楷體" w:hint="eastAsia"/>
          <w:color w:val="000000"/>
        </w:rPr>
        <w:t>研發成果收入。但其他法令另有規定者，從其規定。</w:t>
      </w:r>
    </w:p>
    <w:p w14:paraId="6653DBD8" w14:textId="77777777" w:rsidR="00F803E2" w:rsidRDefault="00F803E2" w:rsidP="00F803E2">
      <w:pPr>
        <w:pStyle w:val="a5"/>
        <w:numPr>
          <w:ilvl w:val="0"/>
          <w:numId w:val="86"/>
        </w:numPr>
        <w:snapToGrid w:val="0"/>
        <w:spacing w:line="276" w:lineRule="auto"/>
        <w:ind w:left="1974" w:hanging="840"/>
        <w:jc w:val="both"/>
        <w:rPr>
          <w:rFonts w:ascii="標楷體" w:hAnsi="標楷體"/>
          <w:color w:val="000000" w:themeColor="text1"/>
          <w:sz w:val="26"/>
          <w:szCs w:val="26"/>
        </w:rPr>
      </w:pPr>
      <w:r w:rsidRPr="00C67984">
        <w:rPr>
          <w:rFonts w:ascii="標楷體" w:hAnsi="標楷體" w:hint="eastAsia"/>
          <w:color w:val="000000"/>
        </w:rPr>
        <w:t>廠商違約金收入及其他衍生收入。但已實施校務基金學校與實施國立社教機構作業基金館所、已成立附屬單位預算地方教育發展基金，及中央研究院實施科學研究基金得免繳回，以納入基金方式處理。</w:t>
      </w:r>
    </w:p>
    <w:p w14:paraId="3A25CA28" w14:textId="77777777" w:rsidR="00F803E2" w:rsidRPr="00C67984" w:rsidRDefault="00F803E2" w:rsidP="00F803E2">
      <w:pPr>
        <w:pStyle w:val="a5"/>
        <w:numPr>
          <w:ilvl w:val="0"/>
          <w:numId w:val="87"/>
        </w:numPr>
        <w:snapToGrid w:val="0"/>
        <w:spacing w:line="276" w:lineRule="auto"/>
        <w:ind w:left="1400" w:hanging="550"/>
        <w:jc w:val="both"/>
        <w:rPr>
          <w:rFonts w:ascii="標楷體" w:hAnsi="標楷體"/>
          <w:color w:val="000000" w:themeColor="text1"/>
          <w:sz w:val="26"/>
          <w:szCs w:val="26"/>
        </w:rPr>
      </w:pPr>
      <w:r w:rsidRPr="00C67984">
        <w:rPr>
          <w:rFonts w:ascii="標楷體" w:hAnsi="標楷體" w:hint="eastAsia"/>
          <w:color w:val="000000"/>
        </w:rPr>
        <w:t>計畫經費之結餘款，除未執行項目之經費，仍應全數或按原補（捐）助比率繳回外，依下列規定辦理：</w:t>
      </w:r>
    </w:p>
    <w:p w14:paraId="56C92E75" w14:textId="77777777" w:rsidR="00F803E2" w:rsidRPr="00C67984" w:rsidRDefault="00F803E2" w:rsidP="00F803E2">
      <w:pPr>
        <w:pStyle w:val="a5"/>
        <w:numPr>
          <w:ilvl w:val="0"/>
          <w:numId w:val="88"/>
        </w:numPr>
        <w:snapToGrid w:val="0"/>
        <w:spacing w:line="276" w:lineRule="auto"/>
        <w:ind w:left="1932" w:hanging="798"/>
        <w:jc w:val="both"/>
        <w:rPr>
          <w:rFonts w:ascii="標楷體" w:hAnsi="標楷體"/>
          <w:color w:val="000000" w:themeColor="text1"/>
          <w:sz w:val="26"/>
          <w:szCs w:val="26"/>
        </w:rPr>
      </w:pPr>
      <w:r w:rsidRPr="00C67984">
        <w:rPr>
          <w:rFonts w:ascii="標楷體" w:hAnsi="標楷體" w:hint="eastAsia"/>
          <w:color w:val="000000"/>
        </w:rPr>
        <w:lastRenderedPageBreak/>
        <w:t>實施校務基金學校與實施國立社教機構作業基金館所、已成立附屬單位預算地方教育發展基金，及中央研究院實施科學研究基金：計畫執行結果如有結餘，以納入基金方式處理為原則，並由基金統籌運用。</w:t>
      </w:r>
    </w:p>
    <w:p w14:paraId="7F0814BE" w14:textId="77777777" w:rsidR="00F803E2" w:rsidRPr="00C67984" w:rsidRDefault="00F803E2" w:rsidP="00F803E2">
      <w:pPr>
        <w:pStyle w:val="a5"/>
        <w:numPr>
          <w:ilvl w:val="0"/>
          <w:numId w:val="88"/>
        </w:numPr>
        <w:snapToGrid w:val="0"/>
        <w:spacing w:line="276" w:lineRule="auto"/>
        <w:ind w:left="1932" w:hanging="798"/>
        <w:jc w:val="both"/>
        <w:rPr>
          <w:rFonts w:ascii="標楷體" w:hAnsi="標楷體"/>
          <w:color w:val="000000" w:themeColor="text1"/>
          <w:sz w:val="26"/>
          <w:szCs w:val="26"/>
        </w:rPr>
      </w:pPr>
      <w:r w:rsidRPr="00C67984">
        <w:rPr>
          <w:rFonts w:ascii="標楷體" w:hAnsi="標楷體" w:hint="eastAsia"/>
          <w:color w:val="000000"/>
        </w:rPr>
        <w:t>除前款以外之執行單位：</w:t>
      </w:r>
    </w:p>
    <w:p w14:paraId="7410BFD8" w14:textId="77777777" w:rsidR="00F803E2" w:rsidRPr="00C67984" w:rsidRDefault="00F803E2" w:rsidP="00F803E2">
      <w:pPr>
        <w:pStyle w:val="a5"/>
        <w:numPr>
          <w:ilvl w:val="0"/>
          <w:numId w:val="89"/>
        </w:numPr>
        <w:snapToGrid w:val="0"/>
        <w:spacing w:line="276" w:lineRule="auto"/>
        <w:ind w:left="2464"/>
        <w:jc w:val="both"/>
        <w:rPr>
          <w:rFonts w:ascii="標楷體" w:hAnsi="標楷體"/>
          <w:color w:val="000000" w:themeColor="text1"/>
          <w:sz w:val="26"/>
          <w:szCs w:val="26"/>
        </w:rPr>
      </w:pPr>
      <w:r w:rsidRPr="00C67984">
        <w:rPr>
          <w:rFonts w:ascii="標楷體" w:hAnsi="標楷體" w:hint="eastAsia"/>
          <w:color w:val="000000"/>
        </w:rPr>
        <w:t>補（捐）助計畫：</w:t>
      </w:r>
    </w:p>
    <w:p w14:paraId="419CC737" w14:textId="77777777" w:rsidR="00F803E2" w:rsidRPr="00C67984" w:rsidRDefault="00F803E2" w:rsidP="00F803E2">
      <w:pPr>
        <w:pStyle w:val="a5"/>
        <w:numPr>
          <w:ilvl w:val="0"/>
          <w:numId w:val="90"/>
        </w:numPr>
        <w:snapToGrid w:val="0"/>
        <w:spacing w:line="276" w:lineRule="auto"/>
        <w:ind w:left="3258"/>
        <w:jc w:val="both"/>
        <w:rPr>
          <w:rFonts w:ascii="標楷體" w:hAnsi="標楷體"/>
          <w:color w:val="000000" w:themeColor="text1"/>
          <w:sz w:val="26"/>
          <w:szCs w:val="26"/>
        </w:rPr>
      </w:pPr>
      <w:r w:rsidRPr="00C67984">
        <w:rPr>
          <w:rFonts w:ascii="標楷體" w:hAnsi="標楷體" w:hint="eastAsia"/>
          <w:color w:val="000000"/>
        </w:rPr>
        <w:t>全額補（捐）助：計畫結餘款全數繳回。</w:t>
      </w:r>
    </w:p>
    <w:p w14:paraId="36936BA9" w14:textId="77777777" w:rsidR="00F803E2" w:rsidRPr="00C67984" w:rsidRDefault="00F803E2" w:rsidP="00F803E2">
      <w:pPr>
        <w:pStyle w:val="a5"/>
        <w:numPr>
          <w:ilvl w:val="0"/>
          <w:numId w:val="90"/>
        </w:numPr>
        <w:snapToGrid w:val="0"/>
        <w:spacing w:line="276" w:lineRule="auto"/>
        <w:ind w:left="3258"/>
        <w:jc w:val="both"/>
        <w:rPr>
          <w:rFonts w:ascii="標楷體" w:hAnsi="標楷體"/>
          <w:color w:val="000000" w:themeColor="text1"/>
          <w:sz w:val="26"/>
          <w:szCs w:val="26"/>
        </w:rPr>
      </w:pPr>
      <w:r w:rsidRPr="00C67984">
        <w:rPr>
          <w:rFonts w:ascii="標楷體" w:hAnsi="標楷體" w:hint="eastAsia"/>
          <w:color w:val="000000"/>
        </w:rPr>
        <w:t>部分補（捐）助：計畫</w:t>
      </w:r>
      <w:proofErr w:type="gramStart"/>
      <w:r w:rsidRPr="00C67984">
        <w:rPr>
          <w:rFonts w:ascii="標楷體" w:hAnsi="標楷體" w:hint="eastAsia"/>
          <w:color w:val="000000"/>
        </w:rPr>
        <w:t>結餘款按本部</w:t>
      </w:r>
      <w:proofErr w:type="gramEnd"/>
      <w:r w:rsidRPr="00C67984">
        <w:rPr>
          <w:rFonts w:ascii="標楷體" w:hAnsi="標楷體" w:hint="eastAsia"/>
          <w:color w:val="000000"/>
        </w:rPr>
        <w:t>核定補（捐）助金額占核定計畫總額之比率繳回。</w:t>
      </w:r>
    </w:p>
    <w:p w14:paraId="509614B3" w14:textId="77777777" w:rsidR="00F803E2" w:rsidRPr="00C67984" w:rsidRDefault="00F803E2" w:rsidP="00F803E2">
      <w:pPr>
        <w:pStyle w:val="a5"/>
        <w:numPr>
          <w:ilvl w:val="0"/>
          <w:numId w:val="90"/>
        </w:numPr>
        <w:snapToGrid w:val="0"/>
        <w:spacing w:line="276" w:lineRule="auto"/>
        <w:ind w:left="3258"/>
        <w:jc w:val="both"/>
        <w:rPr>
          <w:rFonts w:ascii="標楷體" w:hAnsi="標楷體"/>
          <w:color w:val="000000" w:themeColor="text1"/>
          <w:sz w:val="26"/>
          <w:szCs w:val="26"/>
        </w:rPr>
      </w:pPr>
      <w:r w:rsidRPr="00C67984">
        <w:rPr>
          <w:rFonts w:ascii="標楷體" w:hAnsi="標楷體" w:hint="eastAsia"/>
          <w:color w:val="000000"/>
        </w:rPr>
        <w:t>地方政府補助計畫之結餘款未超過十萬元者，依中央對直轄市及縣（市）政府補助辦法第十九條第二款規定，無須繳回。</w:t>
      </w:r>
    </w:p>
    <w:p w14:paraId="28A4FCDB" w14:textId="77777777" w:rsidR="00F803E2" w:rsidRPr="00C67984" w:rsidRDefault="00F803E2" w:rsidP="00F803E2">
      <w:pPr>
        <w:pStyle w:val="a5"/>
        <w:numPr>
          <w:ilvl w:val="0"/>
          <w:numId w:val="89"/>
        </w:numPr>
        <w:snapToGrid w:val="0"/>
        <w:spacing w:line="276" w:lineRule="auto"/>
        <w:ind w:left="2464"/>
        <w:jc w:val="both"/>
        <w:rPr>
          <w:rFonts w:ascii="標楷體" w:hAnsi="標楷體"/>
          <w:color w:val="000000" w:themeColor="text1"/>
          <w:sz w:val="26"/>
          <w:szCs w:val="26"/>
        </w:rPr>
      </w:pPr>
      <w:r w:rsidRPr="00C67984">
        <w:rPr>
          <w:rFonts w:ascii="標楷體" w:hAnsi="標楷體" w:hint="eastAsia"/>
          <w:color w:val="000000"/>
        </w:rPr>
        <w:t>委辦計畫：依行政程序法</w:t>
      </w:r>
      <w:proofErr w:type="gramStart"/>
      <w:r w:rsidRPr="00C67984">
        <w:rPr>
          <w:rFonts w:ascii="標楷體" w:hAnsi="標楷體" w:hint="eastAsia"/>
          <w:color w:val="000000"/>
        </w:rPr>
        <w:t>採</w:t>
      </w:r>
      <w:proofErr w:type="gramEnd"/>
      <w:r w:rsidRPr="00C67984">
        <w:rPr>
          <w:rFonts w:ascii="標楷體" w:hAnsi="標楷體" w:hint="eastAsia"/>
          <w:color w:val="000000"/>
        </w:rPr>
        <w:t xml:space="preserve">行政協助、行政指示或行政委託方式辦理者，計畫結餘款應全數繳回。　</w:t>
      </w:r>
    </w:p>
    <w:p w14:paraId="5C8531A0" w14:textId="77777777" w:rsidR="00F803E2" w:rsidRDefault="00F803E2" w:rsidP="00F803E2">
      <w:pPr>
        <w:pStyle w:val="a5"/>
        <w:numPr>
          <w:ilvl w:val="0"/>
          <w:numId w:val="84"/>
        </w:numPr>
        <w:snapToGrid w:val="0"/>
        <w:spacing w:line="276" w:lineRule="auto"/>
        <w:ind w:left="1260" w:hanging="1022"/>
        <w:jc w:val="both"/>
        <w:rPr>
          <w:rFonts w:ascii="標楷體" w:hAnsi="標楷體"/>
          <w:color w:val="000000"/>
        </w:rPr>
      </w:pPr>
      <w:r w:rsidRPr="00C67984">
        <w:rPr>
          <w:rFonts w:ascii="標楷體" w:hAnsi="標楷體" w:hint="eastAsia"/>
          <w:color w:val="000000"/>
        </w:rPr>
        <w:t>計畫結報</w:t>
      </w:r>
    </w:p>
    <w:p w14:paraId="7CCDBFAE" w14:textId="77777777" w:rsidR="00F803E2" w:rsidRPr="00C67984" w:rsidRDefault="00F803E2" w:rsidP="00F803E2">
      <w:pPr>
        <w:pStyle w:val="a5"/>
        <w:numPr>
          <w:ilvl w:val="0"/>
          <w:numId w:val="93"/>
        </w:numPr>
        <w:snapToGrid w:val="0"/>
        <w:spacing w:line="276" w:lineRule="auto"/>
        <w:ind w:left="1638" w:hanging="788"/>
        <w:jc w:val="both"/>
        <w:rPr>
          <w:rFonts w:ascii="標楷體" w:hAnsi="標楷體"/>
          <w:color w:val="000000" w:themeColor="text1"/>
          <w:sz w:val="26"/>
          <w:szCs w:val="26"/>
        </w:rPr>
      </w:pPr>
      <w:r w:rsidRPr="00C67984">
        <w:rPr>
          <w:rFonts w:ascii="標楷體" w:hAnsi="標楷體" w:hint="eastAsia"/>
          <w:color w:val="000000"/>
        </w:rPr>
        <w:t>計畫之結報，至遲應於計畫核定執行期間屆滿後二</w:t>
      </w:r>
      <w:proofErr w:type="gramStart"/>
      <w:r w:rsidRPr="00C67984">
        <w:rPr>
          <w:rFonts w:ascii="標楷體" w:hAnsi="標楷體" w:hint="eastAsia"/>
          <w:color w:val="000000"/>
        </w:rPr>
        <w:t>個</w:t>
      </w:r>
      <w:proofErr w:type="gramEnd"/>
      <w:r w:rsidRPr="00C67984">
        <w:rPr>
          <w:rFonts w:ascii="標楷體" w:hAnsi="標楷體" w:hint="eastAsia"/>
          <w:color w:val="000000"/>
        </w:rPr>
        <w:t>月內，依下列情形檢附相關資料辦理結報事宜：</w:t>
      </w:r>
    </w:p>
    <w:p w14:paraId="7C3F8060" w14:textId="77777777" w:rsidR="00F803E2" w:rsidRPr="00C67984" w:rsidRDefault="00F803E2" w:rsidP="00F803E2">
      <w:pPr>
        <w:pStyle w:val="a5"/>
        <w:numPr>
          <w:ilvl w:val="0"/>
          <w:numId w:val="91"/>
        </w:numPr>
        <w:snapToGrid w:val="0"/>
        <w:spacing w:line="276" w:lineRule="auto"/>
        <w:ind w:left="1960" w:hanging="826"/>
        <w:jc w:val="both"/>
        <w:rPr>
          <w:rFonts w:ascii="標楷體" w:hAnsi="標楷體"/>
          <w:color w:val="000000" w:themeColor="text1"/>
          <w:sz w:val="26"/>
          <w:szCs w:val="26"/>
        </w:rPr>
      </w:pPr>
      <w:r w:rsidRPr="00C67984">
        <w:rPr>
          <w:rFonts w:ascii="標楷體" w:hAnsi="標楷體" w:hint="eastAsia"/>
          <w:color w:val="000000"/>
        </w:rPr>
        <w:t>成果報告、本部計畫項目經費核定文件、本部經費收支結算表（附件六之一、附件六之二及附件六之三）及應繳回之計畫款項，委辦案應另檢附資本門設備採購清冊（附件六之四）。</w:t>
      </w:r>
    </w:p>
    <w:p w14:paraId="2B2CE0FB" w14:textId="77777777" w:rsidR="00F803E2" w:rsidRPr="00C67984" w:rsidRDefault="00F803E2" w:rsidP="00F803E2">
      <w:pPr>
        <w:pStyle w:val="a5"/>
        <w:numPr>
          <w:ilvl w:val="0"/>
          <w:numId w:val="91"/>
        </w:numPr>
        <w:snapToGrid w:val="0"/>
        <w:spacing w:line="276" w:lineRule="auto"/>
        <w:ind w:left="1960" w:hanging="826"/>
        <w:jc w:val="both"/>
        <w:rPr>
          <w:rFonts w:ascii="標楷體" w:hAnsi="標楷體"/>
          <w:color w:val="000000" w:themeColor="text1"/>
          <w:sz w:val="26"/>
          <w:szCs w:val="26"/>
        </w:rPr>
      </w:pPr>
      <w:r w:rsidRPr="00C67984">
        <w:rPr>
          <w:rFonts w:ascii="標楷體" w:hAnsi="標楷體" w:hint="eastAsia"/>
          <w:color w:val="000000"/>
        </w:rPr>
        <w:t>原始憑證未獲同意</w:t>
      </w:r>
      <w:proofErr w:type="gramStart"/>
      <w:r w:rsidRPr="00C67984">
        <w:rPr>
          <w:rFonts w:ascii="標楷體" w:hAnsi="標楷體" w:hint="eastAsia"/>
          <w:color w:val="000000"/>
        </w:rPr>
        <w:t>採</w:t>
      </w:r>
      <w:proofErr w:type="gramEnd"/>
      <w:r w:rsidRPr="00C67984">
        <w:rPr>
          <w:rFonts w:ascii="標楷體" w:hAnsi="標楷體" w:hint="eastAsia"/>
          <w:color w:val="000000"/>
        </w:rPr>
        <w:t>就地審計者，除依前款規定外，並應檢附原始憑證。</w:t>
      </w:r>
    </w:p>
    <w:p w14:paraId="73BFCBA1" w14:textId="77777777" w:rsidR="00F803E2" w:rsidRPr="00C67984" w:rsidRDefault="00F803E2" w:rsidP="00F803E2">
      <w:pPr>
        <w:pStyle w:val="a5"/>
        <w:numPr>
          <w:ilvl w:val="0"/>
          <w:numId w:val="91"/>
        </w:numPr>
        <w:snapToGrid w:val="0"/>
        <w:spacing w:line="276" w:lineRule="auto"/>
        <w:ind w:left="1960" w:hanging="826"/>
        <w:jc w:val="both"/>
        <w:rPr>
          <w:rFonts w:ascii="標楷體" w:hAnsi="標楷體"/>
          <w:color w:val="000000" w:themeColor="text1"/>
          <w:sz w:val="26"/>
          <w:szCs w:val="26"/>
        </w:rPr>
      </w:pPr>
      <w:r w:rsidRPr="00C67984">
        <w:rPr>
          <w:rFonts w:ascii="標楷體" w:hAnsi="標楷體" w:hint="eastAsia"/>
          <w:color w:val="000000"/>
        </w:rPr>
        <w:t>因故無法於原定期程內報核，應於期限截止前向本部申請展延，並在本部同意可延展期限內，完成結報。未依</w:t>
      </w:r>
      <w:proofErr w:type="gramStart"/>
      <w:r w:rsidRPr="00C67984">
        <w:rPr>
          <w:rFonts w:ascii="標楷體" w:hAnsi="標楷體" w:hint="eastAsia"/>
          <w:color w:val="000000"/>
        </w:rPr>
        <w:t>限結報且</w:t>
      </w:r>
      <w:proofErr w:type="gramEnd"/>
      <w:r w:rsidRPr="00C67984">
        <w:rPr>
          <w:rFonts w:ascii="標楷體" w:hAnsi="標楷體" w:hint="eastAsia"/>
          <w:color w:val="000000"/>
        </w:rPr>
        <w:t>未依限申請</w:t>
      </w:r>
      <w:proofErr w:type="gramStart"/>
      <w:r w:rsidRPr="00C67984">
        <w:rPr>
          <w:rFonts w:ascii="標楷體" w:hAnsi="標楷體" w:hint="eastAsia"/>
          <w:color w:val="000000"/>
        </w:rPr>
        <w:t>展延者</w:t>
      </w:r>
      <w:proofErr w:type="gramEnd"/>
      <w:r w:rsidRPr="00C67984">
        <w:rPr>
          <w:rFonts w:ascii="標楷體" w:hAnsi="標楷體" w:hint="eastAsia"/>
          <w:color w:val="000000"/>
        </w:rPr>
        <w:t>，本部得於完成計畫結報前不再撥付相同計畫主持人或執行單位新計畫款項，並得</w:t>
      </w:r>
      <w:proofErr w:type="gramStart"/>
      <w:r w:rsidRPr="00C67984">
        <w:rPr>
          <w:rFonts w:ascii="標楷體" w:hAnsi="標楷體" w:hint="eastAsia"/>
          <w:color w:val="000000"/>
        </w:rPr>
        <w:t>逕</w:t>
      </w:r>
      <w:proofErr w:type="gramEnd"/>
      <w:r w:rsidRPr="00C67984">
        <w:rPr>
          <w:rFonts w:ascii="標楷體" w:hAnsi="標楷體" w:hint="eastAsia"/>
          <w:color w:val="000000"/>
        </w:rPr>
        <w:t>予撤銷該補（捐）</w:t>
      </w:r>
      <w:proofErr w:type="gramStart"/>
      <w:r w:rsidRPr="00C67984">
        <w:rPr>
          <w:rFonts w:ascii="標楷體" w:hAnsi="標楷體" w:hint="eastAsia"/>
          <w:color w:val="000000"/>
        </w:rPr>
        <w:t>助或委</w:t>
      </w:r>
      <w:proofErr w:type="gramEnd"/>
      <w:r w:rsidRPr="00C67984">
        <w:rPr>
          <w:rFonts w:ascii="標楷體" w:hAnsi="標楷體" w:hint="eastAsia"/>
          <w:color w:val="000000"/>
        </w:rPr>
        <w:t>辦案件及收回已撥付款項。</w:t>
      </w:r>
    </w:p>
    <w:p w14:paraId="1FF3E683" w14:textId="77777777" w:rsidR="00D31816" w:rsidRPr="00C67984" w:rsidRDefault="00D31816" w:rsidP="00D31816">
      <w:pPr>
        <w:pStyle w:val="a5"/>
        <w:numPr>
          <w:ilvl w:val="0"/>
          <w:numId w:val="84"/>
        </w:numPr>
        <w:snapToGrid w:val="0"/>
        <w:spacing w:line="276" w:lineRule="auto"/>
        <w:ind w:left="1190" w:hanging="952"/>
        <w:jc w:val="both"/>
        <w:rPr>
          <w:rFonts w:ascii="標楷體" w:hAnsi="標楷體"/>
          <w:color w:val="000000" w:themeColor="text1"/>
          <w:sz w:val="26"/>
          <w:szCs w:val="26"/>
        </w:rPr>
      </w:pPr>
      <w:r w:rsidRPr="00C67984">
        <w:rPr>
          <w:rFonts w:ascii="標楷體" w:hAnsi="標楷體" w:hint="eastAsia"/>
          <w:color w:val="000000"/>
        </w:rPr>
        <w:t>計畫憑證之保存管理及銷毀</w:t>
      </w:r>
    </w:p>
    <w:p w14:paraId="6ADEEF34" w14:textId="77777777" w:rsidR="00D31816" w:rsidRPr="00D8433B" w:rsidRDefault="00D31816" w:rsidP="00D31816">
      <w:pPr>
        <w:pStyle w:val="a5"/>
        <w:numPr>
          <w:ilvl w:val="0"/>
          <w:numId w:val="92"/>
        </w:numPr>
        <w:snapToGrid w:val="0"/>
        <w:spacing w:line="276" w:lineRule="auto"/>
        <w:ind w:left="1680" w:hanging="830"/>
        <w:jc w:val="both"/>
        <w:rPr>
          <w:rFonts w:ascii="標楷體" w:hAnsi="標楷體"/>
          <w:color w:val="000000" w:themeColor="text1"/>
          <w:sz w:val="26"/>
          <w:szCs w:val="26"/>
        </w:rPr>
      </w:pPr>
      <w:r w:rsidRPr="00C67984">
        <w:rPr>
          <w:rFonts w:ascii="標楷體" w:hAnsi="標楷體" w:hint="eastAsia"/>
          <w:color w:val="000000"/>
        </w:rPr>
        <w:t>接受本部委辦之機關（構）、公立學校、特種基金及行政法人，考量</w:t>
      </w:r>
      <w:proofErr w:type="gramStart"/>
      <w:r w:rsidRPr="00C67984">
        <w:rPr>
          <w:rFonts w:ascii="標楷體" w:hAnsi="標楷體" w:hint="eastAsia"/>
          <w:color w:val="000000"/>
        </w:rPr>
        <w:t>其均有會計</w:t>
      </w:r>
      <w:proofErr w:type="gramEnd"/>
      <w:r w:rsidRPr="00C67984">
        <w:rPr>
          <w:rFonts w:ascii="標楷體" w:hAnsi="標楷體" w:hint="eastAsia"/>
          <w:color w:val="000000"/>
        </w:rPr>
        <w:t>人員辦理內部審核，且已訂定會計制度與內部控制制度，為簡化行政作業，原始憑證</w:t>
      </w:r>
      <w:proofErr w:type="gramStart"/>
      <w:r w:rsidRPr="00C67984">
        <w:rPr>
          <w:rFonts w:ascii="標楷體" w:hAnsi="標楷體" w:hint="eastAsia"/>
          <w:color w:val="000000"/>
        </w:rPr>
        <w:t>採</w:t>
      </w:r>
      <w:proofErr w:type="gramEnd"/>
      <w:r w:rsidRPr="00C67984">
        <w:rPr>
          <w:rFonts w:ascii="標楷體" w:hAnsi="標楷體" w:hint="eastAsia"/>
          <w:color w:val="000000"/>
        </w:rPr>
        <w:t>就地審計辦理，其憑證</w:t>
      </w:r>
      <w:proofErr w:type="gramStart"/>
      <w:r w:rsidRPr="00C67984">
        <w:rPr>
          <w:rFonts w:ascii="標楷體" w:hAnsi="標楷體" w:hint="eastAsia"/>
          <w:color w:val="000000"/>
        </w:rPr>
        <w:t>應專冊裝訂</w:t>
      </w:r>
      <w:proofErr w:type="gramEnd"/>
      <w:r w:rsidRPr="00C67984">
        <w:rPr>
          <w:rFonts w:ascii="標楷體" w:hAnsi="標楷體" w:hint="eastAsia"/>
          <w:color w:val="000000"/>
        </w:rPr>
        <w:t>，銷毀應依會計法與政府會計憑證保管調案及銷毀應行注意事項規定辦理。</w:t>
      </w:r>
    </w:p>
    <w:p w14:paraId="058B7FE7" w14:textId="77777777" w:rsidR="00D31816" w:rsidRPr="00D8433B" w:rsidRDefault="00D31816" w:rsidP="00D31816">
      <w:pPr>
        <w:pStyle w:val="a5"/>
        <w:numPr>
          <w:ilvl w:val="0"/>
          <w:numId w:val="92"/>
        </w:numPr>
        <w:snapToGrid w:val="0"/>
        <w:spacing w:line="276" w:lineRule="auto"/>
        <w:ind w:left="1680" w:hanging="830"/>
        <w:jc w:val="both"/>
        <w:rPr>
          <w:rFonts w:ascii="標楷體" w:hAnsi="標楷體"/>
          <w:color w:val="000000" w:themeColor="text1"/>
          <w:sz w:val="26"/>
          <w:szCs w:val="26"/>
        </w:rPr>
      </w:pPr>
      <w:r w:rsidRPr="00C67984">
        <w:rPr>
          <w:rFonts w:ascii="標楷體" w:hAnsi="標楷體" w:hint="eastAsia"/>
          <w:color w:val="000000"/>
        </w:rPr>
        <w:t>接受本部委辦之民間團體，如經本部業務承辦單位</w:t>
      </w:r>
      <w:proofErr w:type="gramStart"/>
      <w:r w:rsidRPr="00C67984">
        <w:rPr>
          <w:rFonts w:ascii="標楷體" w:hAnsi="標楷體" w:hint="eastAsia"/>
          <w:color w:val="000000"/>
        </w:rPr>
        <w:t>衡酌業</w:t>
      </w:r>
      <w:proofErr w:type="gramEnd"/>
      <w:r w:rsidRPr="00C67984">
        <w:rPr>
          <w:rFonts w:ascii="標楷體" w:hAnsi="標楷體" w:hint="eastAsia"/>
          <w:color w:val="000000"/>
        </w:rPr>
        <w:t>（會）</w:t>
      </w:r>
      <w:proofErr w:type="gramStart"/>
      <w:r w:rsidRPr="00C67984">
        <w:rPr>
          <w:rFonts w:ascii="標楷體" w:hAnsi="標楷體" w:hint="eastAsia"/>
          <w:color w:val="000000"/>
        </w:rPr>
        <w:t>務</w:t>
      </w:r>
      <w:proofErr w:type="gramEnd"/>
      <w:r w:rsidRPr="00C67984">
        <w:rPr>
          <w:rFonts w:ascii="標楷體" w:hAnsi="標楷體" w:hint="eastAsia"/>
          <w:color w:val="000000"/>
        </w:rPr>
        <w:t>或財務運作狀況，評估內部控制制度</w:t>
      </w:r>
      <w:proofErr w:type="gramStart"/>
      <w:r w:rsidRPr="00C67984">
        <w:rPr>
          <w:rFonts w:ascii="標楷體" w:hAnsi="標楷體" w:hint="eastAsia"/>
          <w:color w:val="000000"/>
        </w:rPr>
        <w:t>健全，</w:t>
      </w:r>
      <w:proofErr w:type="gramEnd"/>
      <w:r w:rsidRPr="00C67984">
        <w:rPr>
          <w:rFonts w:ascii="標楷體" w:hAnsi="標楷體" w:hint="eastAsia"/>
          <w:color w:val="000000"/>
        </w:rPr>
        <w:t>其原始憑證，</w:t>
      </w:r>
      <w:proofErr w:type="gramStart"/>
      <w:r w:rsidRPr="00C67984">
        <w:rPr>
          <w:rFonts w:ascii="標楷體" w:hAnsi="標楷體" w:hint="eastAsia"/>
          <w:color w:val="000000"/>
        </w:rPr>
        <w:t>得敘明</w:t>
      </w:r>
      <w:proofErr w:type="gramEnd"/>
      <w:r w:rsidRPr="00C67984">
        <w:rPr>
          <w:rFonts w:ascii="標楷體" w:hAnsi="標楷體" w:hint="eastAsia"/>
          <w:color w:val="000000"/>
        </w:rPr>
        <w:t>原因並簽奉核准後，分函執行單位依前點規定辦理，至接受本部補（捐）助者，應依其主管機關所定法規及會計制度等規定妥適保存各項支用單據，供本部事後審核作成相關紀錄。</w:t>
      </w:r>
    </w:p>
    <w:p w14:paraId="53B66482" w14:textId="77777777" w:rsidR="00D31816" w:rsidRPr="007A7F4C" w:rsidRDefault="00D31816" w:rsidP="00D31816">
      <w:pPr>
        <w:pStyle w:val="a5"/>
        <w:numPr>
          <w:ilvl w:val="0"/>
          <w:numId w:val="94"/>
        </w:numPr>
        <w:snapToGrid w:val="0"/>
        <w:spacing w:line="276" w:lineRule="auto"/>
        <w:ind w:left="2198" w:hanging="1348"/>
        <w:jc w:val="both"/>
        <w:rPr>
          <w:rFonts w:ascii="標楷體" w:hAnsi="標楷體"/>
          <w:color w:val="000000" w:themeColor="text1"/>
          <w:sz w:val="26"/>
          <w:szCs w:val="26"/>
        </w:rPr>
      </w:pPr>
      <w:r w:rsidRPr="00D8433B">
        <w:rPr>
          <w:rFonts w:ascii="標楷體" w:hAnsi="標楷體" w:hint="eastAsia"/>
          <w:color w:val="000000"/>
        </w:rPr>
        <w:t>前二點案件，除審計人員依審計法相關規定得隨時派員稽察外，本部人員得</w:t>
      </w:r>
      <w:proofErr w:type="gramStart"/>
      <w:r w:rsidRPr="00D8433B">
        <w:rPr>
          <w:rFonts w:ascii="標楷體" w:hAnsi="標楷體" w:hint="eastAsia"/>
          <w:color w:val="000000"/>
        </w:rPr>
        <w:t>準</w:t>
      </w:r>
      <w:proofErr w:type="gramEnd"/>
      <w:r w:rsidRPr="00D8433B">
        <w:rPr>
          <w:rFonts w:ascii="標楷體" w:hAnsi="標楷體" w:hint="eastAsia"/>
          <w:color w:val="000000"/>
        </w:rPr>
        <w:t>用之。如經發現原始憑證或支用單據未依規定保存或銷毀者，本部得依情節輕重，酌減嗣後補（捐）助金額或停止補（捐）助一年至五年。</w:t>
      </w:r>
    </w:p>
    <w:p w14:paraId="173AB3C8" w14:textId="77777777" w:rsidR="00D31816" w:rsidRPr="007A7F4C" w:rsidRDefault="00D31816" w:rsidP="00D31816">
      <w:pPr>
        <w:pStyle w:val="a5"/>
        <w:numPr>
          <w:ilvl w:val="0"/>
          <w:numId w:val="96"/>
        </w:numPr>
        <w:snapToGrid w:val="0"/>
        <w:spacing w:line="276" w:lineRule="auto"/>
        <w:jc w:val="both"/>
        <w:rPr>
          <w:rFonts w:ascii="標楷體" w:hAnsi="標楷體"/>
          <w:color w:val="000000"/>
        </w:rPr>
      </w:pPr>
      <w:r w:rsidRPr="007A7F4C">
        <w:rPr>
          <w:rFonts w:ascii="標楷體" w:hAnsi="標楷體" w:hint="eastAsia"/>
          <w:color w:val="000000"/>
        </w:rPr>
        <w:t>經本部同意原始憑證</w:t>
      </w:r>
      <w:proofErr w:type="gramStart"/>
      <w:r w:rsidRPr="007A7F4C">
        <w:rPr>
          <w:rFonts w:ascii="標楷體" w:hAnsi="標楷體" w:hint="eastAsia"/>
          <w:color w:val="000000"/>
        </w:rPr>
        <w:t>採</w:t>
      </w:r>
      <w:proofErr w:type="gramEnd"/>
      <w:r w:rsidRPr="007A7F4C">
        <w:rPr>
          <w:rFonts w:ascii="標楷體" w:hAnsi="標楷體" w:hint="eastAsia"/>
          <w:color w:val="000000"/>
        </w:rPr>
        <w:t>就地審計者，若有須變更原始憑證留存地點者，應依行政院主計總處函</w:t>
      </w:r>
      <w:proofErr w:type="gramStart"/>
      <w:r w:rsidRPr="007A7F4C">
        <w:rPr>
          <w:rFonts w:ascii="標楷體" w:hAnsi="標楷體" w:hint="eastAsia"/>
          <w:color w:val="000000"/>
        </w:rPr>
        <w:t>示查填</w:t>
      </w:r>
      <w:proofErr w:type="gramEnd"/>
      <w:r w:rsidRPr="007A7F4C">
        <w:rPr>
          <w:rFonts w:ascii="標楷體" w:hAnsi="標楷體" w:hint="eastAsia"/>
          <w:color w:val="000000"/>
        </w:rPr>
        <w:t>「原始憑證留存代辦、受委託機關（構）、學校</w:t>
      </w:r>
      <w:r w:rsidRPr="007A7F4C">
        <w:rPr>
          <w:rFonts w:ascii="標楷體" w:hAnsi="標楷體" w:hint="eastAsia"/>
          <w:color w:val="000000"/>
        </w:rPr>
        <w:lastRenderedPageBreak/>
        <w:t>或民間團體明細表」報本部辦理。</w:t>
      </w:r>
    </w:p>
    <w:p w14:paraId="420FD05B" w14:textId="77777777" w:rsidR="00D31816" w:rsidRDefault="00D31816" w:rsidP="00D31816">
      <w:pPr>
        <w:pStyle w:val="a5"/>
        <w:numPr>
          <w:ilvl w:val="0"/>
          <w:numId w:val="97"/>
        </w:numPr>
        <w:snapToGrid w:val="0"/>
        <w:spacing w:line="276" w:lineRule="auto"/>
        <w:ind w:left="993" w:hanging="1135"/>
        <w:jc w:val="both"/>
        <w:rPr>
          <w:rFonts w:ascii="標楷體" w:hAnsi="標楷體"/>
          <w:color w:val="000000"/>
        </w:rPr>
      </w:pPr>
      <w:r w:rsidRPr="007A7F4C">
        <w:rPr>
          <w:rFonts w:ascii="標楷體" w:hAnsi="標楷體" w:hint="eastAsia"/>
          <w:color w:val="000000"/>
        </w:rPr>
        <w:t>附則</w:t>
      </w:r>
    </w:p>
    <w:p w14:paraId="73B8FE95" w14:textId="77777777" w:rsidR="00D31816" w:rsidRPr="007A7F4C" w:rsidRDefault="00D31816" w:rsidP="00D31816">
      <w:pPr>
        <w:pStyle w:val="a5"/>
        <w:snapToGrid w:val="0"/>
        <w:spacing w:line="276" w:lineRule="auto"/>
        <w:ind w:left="1614" w:hanging="764"/>
        <w:jc w:val="both"/>
        <w:rPr>
          <w:rFonts w:ascii="標楷體" w:hAnsi="標楷體"/>
          <w:color w:val="000000"/>
          <w:sz w:val="26"/>
          <w:szCs w:val="26"/>
        </w:rPr>
      </w:pPr>
      <w:r w:rsidRPr="007A7F4C">
        <w:rPr>
          <w:rFonts w:ascii="標楷體" w:hAnsi="標楷體" w:hint="eastAsia"/>
          <w:color w:val="000000"/>
          <w:sz w:val="26"/>
          <w:szCs w:val="26"/>
        </w:rPr>
        <w:t>十四、會計年度終了後，各計畫已發生尚未清償之債務或契約責任，得依規定檢附契約或證明文件並敘明保留原因，於次年</w:t>
      </w:r>
      <w:proofErr w:type="gramStart"/>
      <w:r w:rsidRPr="007A7F4C">
        <w:rPr>
          <w:rFonts w:ascii="標楷體" w:hAnsi="標楷體" w:hint="eastAsia"/>
          <w:color w:val="000000"/>
          <w:sz w:val="26"/>
          <w:szCs w:val="26"/>
        </w:rPr>
        <w:t>一月五日前函報</w:t>
      </w:r>
      <w:proofErr w:type="gramEnd"/>
      <w:r w:rsidRPr="007A7F4C">
        <w:rPr>
          <w:rFonts w:ascii="標楷體" w:hAnsi="標楷體" w:hint="eastAsia"/>
          <w:color w:val="000000"/>
          <w:sz w:val="26"/>
          <w:szCs w:val="26"/>
        </w:rPr>
        <w:t>本部，經轉陳行政院核定後，始得轉入下年度繼續處理。</w:t>
      </w:r>
    </w:p>
    <w:p w14:paraId="1B0B9DEE" w14:textId="77777777" w:rsidR="00D31816" w:rsidRPr="007A7F4C" w:rsidRDefault="00D31816" w:rsidP="00D31816">
      <w:pPr>
        <w:pStyle w:val="a5"/>
        <w:snapToGrid w:val="0"/>
        <w:spacing w:line="276" w:lineRule="auto"/>
        <w:ind w:left="1596" w:hanging="746"/>
        <w:jc w:val="both"/>
        <w:rPr>
          <w:rFonts w:ascii="標楷體" w:hAnsi="標楷體"/>
          <w:color w:val="000000"/>
          <w:sz w:val="26"/>
          <w:szCs w:val="26"/>
        </w:rPr>
      </w:pPr>
      <w:r w:rsidRPr="007A7F4C">
        <w:rPr>
          <w:rFonts w:ascii="標楷體" w:hAnsi="標楷體" w:hint="eastAsia"/>
          <w:color w:val="000000"/>
          <w:sz w:val="26"/>
          <w:szCs w:val="26"/>
        </w:rPr>
        <w:t>十五、各計畫執行單位對於本部核撥之經費，應加強收支管理作業及建立積極有效之管控機制，本部並得派員抽查辦理情形。</w:t>
      </w:r>
    </w:p>
    <w:p w14:paraId="27B67A6B" w14:textId="77777777" w:rsidR="000F1237" w:rsidRPr="00D31816" w:rsidRDefault="00D31816" w:rsidP="00D31816">
      <w:pPr>
        <w:pStyle w:val="a5"/>
        <w:snapToGrid w:val="0"/>
        <w:spacing w:line="276" w:lineRule="auto"/>
        <w:ind w:left="1596" w:hanging="746"/>
        <w:jc w:val="both"/>
        <w:rPr>
          <w:rFonts w:ascii="標楷體" w:hAnsi="標楷體"/>
          <w:color w:val="000000"/>
          <w:sz w:val="26"/>
          <w:szCs w:val="26"/>
        </w:rPr>
      </w:pPr>
      <w:r w:rsidRPr="007A7F4C">
        <w:rPr>
          <w:rFonts w:ascii="標楷體" w:hAnsi="標楷體" w:hint="eastAsia"/>
          <w:color w:val="000000"/>
          <w:sz w:val="26"/>
          <w:szCs w:val="26"/>
        </w:rPr>
        <w:t>十六、本部所屬機關補（捐）</w:t>
      </w:r>
      <w:proofErr w:type="gramStart"/>
      <w:r w:rsidRPr="007A7F4C">
        <w:rPr>
          <w:rFonts w:ascii="標楷體" w:hAnsi="標楷體" w:hint="eastAsia"/>
          <w:color w:val="000000"/>
          <w:sz w:val="26"/>
          <w:szCs w:val="26"/>
        </w:rPr>
        <w:t>助或委</w:t>
      </w:r>
      <w:proofErr w:type="gramEnd"/>
      <w:r w:rsidRPr="007A7F4C">
        <w:rPr>
          <w:rFonts w:ascii="標楷體" w:hAnsi="標楷體" w:hint="eastAsia"/>
          <w:color w:val="000000"/>
          <w:sz w:val="26"/>
          <w:szCs w:val="26"/>
        </w:rPr>
        <w:t>辦經費</w:t>
      </w:r>
      <w:proofErr w:type="gramStart"/>
      <w:r w:rsidRPr="007A7F4C">
        <w:rPr>
          <w:rFonts w:ascii="標楷體" w:hAnsi="標楷體" w:hint="eastAsia"/>
          <w:color w:val="000000"/>
          <w:sz w:val="26"/>
          <w:szCs w:val="26"/>
        </w:rPr>
        <w:t>核撥結報</w:t>
      </w:r>
      <w:proofErr w:type="gramEnd"/>
      <w:r w:rsidRPr="007A7F4C">
        <w:rPr>
          <w:rFonts w:ascii="標楷體" w:hAnsi="標楷體" w:hint="eastAsia"/>
          <w:color w:val="000000"/>
          <w:sz w:val="26"/>
          <w:szCs w:val="26"/>
        </w:rPr>
        <w:t>作業，得</w:t>
      </w:r>
      <w:proofErr w:type="gramStart"/>
      <w:r w:rsidRPr="007A7F4C">
        <w:rPr>
          <w:rFonts w:ascii="標楷體" w:hAnsi="標楷體" w:hint="eastAsia"/>
          <w:color w:val="000000"/>
          <w:sz w:val="26"/>
          <w:szCs w:val="26"/>
        </w:rPr>
        <w:t>準</w:t>
      </w:r>
      <w:proofErr w:type="gramEnd"/>
      <w:r w:rsidRPr="007A7F4C">
        <w:rPr>
          <w:rFonts w:ascii="標楷體" w:hAnsi="標楷體" w:hint="eastAsia"/>
          <w:color w:val="000000"/>
          <w:sz w:val="26"/>
          <w:szCs w:val="26"/>
        </w:rPr>
        <w:t>用本要點之</w:t>
      </w:r>
      <w:proofErr w:type="gramStart"/>
      <w:r w:rsidRPr="007A7F4C">
        <w:rPr>
          <w:rFonts w:ascii="標楷體" w:hAnsi="標楷體" w:hint="eastAsia"/>
          <w:color w:val="000000"/>
          <w:sz w:val="26"/>
          <w:szCs w:val="26"/>
        </w:rPr>
        <w:t>規</w:t>
      </w:r>
      <w:proofErr w:type="gramEnd"/>
      <w:r>
        <w:rPr>
          <w:rFonts w:ascii="標楷體" w:hAnsi="標楷體" w:hint="eastAsia"/>
          <w:color w:val="000000"/>
          <w:sz w:val="26"/>
          <w:szCs w:val="26"/>
        </w:rPr>
        <w:t>.</w:t>
      </w:r>
      <w:r w:rsidRPr="007A7F4C">
        <w:rPr>
          <w:rFonts w:ascii="標楷體" w:hAnsi="標楷體" w:hint="eastAsia"/>
          <w:color w:val="000000"/>
          <w:sz w:val="26"/>
          <w:szCs w:val="26"/>
        </w:rPr>
        <w:t>定辦理。</w:t>
      </w:r>
    </w:p>
    <w:sectPr w:rsidR="000F1237" w:rsidRPr="00D31816" w:rsidSect="00F803E2">
      <w:type w:val="continuous"/>
      <w:pgSz w:w="11906" w:h="16838"/>
      <w:pgMar w:top="1134" w:right="1134" w:bottom="1134" w:left="1134" w:header="851" w:footer="22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56377" w14:textId="77777777" w:rsidR="000E7E0B" w:rsidRDefault="000E7E0B">
      <w:r>
        <w:separator/>
      </w:r>
    </w:p>
  </w:endnote>
  <w:endnote w:type="continuationSeparator" w:id="0">
    <w:p w14:paraId="5F3438DD" w14:textId="77777777" w:rsidR="000E7E0B" w:rsidRDefault="000E7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全字庫正楷體">
    <w:altName w:val="Yu Gothic"/>
    <w:charset w:val="88"/>
    <w:family w:val="script"/>
    <w:pitch w:val="variable"/>
    <w:sig w:usb0="F7FFAEFF" w:usb1="E9DFFFFF" w:usb2="081BFFFF" w:usb3="00000000" w:csb0="003F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483948"/>
      <w:docPartObj>
        <w:docPartGallery w:val="Page Numbers (Bottom of Page)"/>
        <w:docPartUnique/>
      </w:docPartObj>
    </w:sdtPr>
    <w:sdtEndPr/>
    <w:sdtContent>
      <w:p w14:paraId="66EF1138" w14:textId="77777777" w:rsidR="00F803E2" w:rsidRDefault="00F803E2" w:rsidP="00F803E2">
        <w:pPr>
          <w:pStyle w:val="ab"/>
          <w:jc w:val="center"/>
        </w:pPr>
        <w:r>
          <w:fldChar w:fldCharType="begin"/>
        </w:r>
        <w:r>
          <w:instrText>PAGE   \* MERGEFORMAT</w:instrText>
        </w:r>
        <w:r>
          <w:fldChar w:fldCharType="separate"/>
        </w:r>
        <w:r w:rsidRPr="00FE70E0">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2F21E" w14:textId="77777777" w:rsidR="000E7E0B" w:rsidRDefault="000E7E0B">
      <w:r>
        <w:separator/>
      </w:r>
    </w:p>
  </w:footnote>
  <w:footnote w:type="continuationSeparator" w:id="0">
    <w:p w14:paraId="19767B90" w14:textId="77777777" w:rsidR="000E7E0B" w:rsidRDefault="000E7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401"/>
    <w:multiLevelType w:val="hybridMultilevel"/>
    <w:tmpl w:val="9114100C"/>
    <w:lvl w:ilvl="0" w:tplc="8CEA6B20">
      <w:start w:val="1"/>
      <w:numFmt w:val="decimal"/>
      <w:lvlText w:val="(%1)"/>
      <w:lvlJc w:val="center"/>
      <w:pPr>
        <w:ind w:left="1024" w:hanging="480"/>
      </w:pPr>
      <w:rPr>
        <w:rFonts w:hint="eastAsia"/>
      </w:rPr>
    </w:lvl>
    <w:lvl w:ilvl="1" w:tplc="04090019" w:tentative="1">
      <w:start w:val="1"/>
      <w:numFmt w:val="ideographTraditional"/>
      <w:lvlText w:val="%2、"/>
      <w:lvlJc w:val="left"/>
      <w:pPr>
        <w:ind w:left="1504" w:hanging="480"/>
      </w:pPr>
    </w:lvl>
    <w:lvl w:ilvl="2" w:tplc="0409001B" w:tentative="1">
      <w:start w:val="1"/>
      <w:numFmt w:val="lowerRoman"/>
      <w:lvlText w:val="%3."/>
      <w:lvlJc w:val="right"/>
      <w:pPr>
        <w:ind w:left="1984" w:hanging="480"/>
      </w:pPr>
    </w:lvl>
    <w:lvl w:ilvl="3" w:tplc="0409000F" w:tentative="1">
      <w:start w:val="1"/>
      <w:numFmt w:val="decimal"/>
      <w:lvlText w:val="%4."/>
      <w:lvlJc w:val="left"/>
      <w:pPr>
        <w:ind w:left="2464" w:hanging="480"/>
      </w:pPr>
    </w:lvl>
    <w:lvl w:ilvl="4" w:tplc="04090019" w:tentative="1">
      <w:start w:val="1"/>
      <w:numFmt w:val="ideographTraditional"/>
      <w:lvlText w:val="%5、"/>
      <w:lvlJc w:val="left"/>
      <w:pPr>
        <w:ind w:left="2944" w:hanging="480"/>
      </w:pPr>
    </w:lvl>
    <w:lvl w:ilvl="5" w:tplc="0409001B" w:tentative="1">
      <w:start w:val="1"/>
      <w:numFmt w:val="lowerRoman"/>
      <w:lvlText w:val="%6."/>
      <w:lvlJc w:val="right"/>
      <w:pPr>
        <w:ind w:left="3424" w:hanging="480"/>
      </w:pPr>
    </w:lvl>
    <w:lvl w:ilvl="6" w:tplc="0409000F" w:tentative="1">
      <w:start w:val="1"/>
      <w:numFmt w:val="decimal"/>
      <w:lvlText w:val="%7."/>
      <w:lvlJc w:val="left"/>
      <w:pPr>
        <w:ind w:left="3904" w:hanging="480"/>
      </w:pPr>
    </w:lvl>
    <w:lvl w:ilvl="7" w:tplc="04090019" w:tentative="1">
      <w:start w:val="1"/>
      <w:numFmt w:val="ideographTraditional"/>
      <w:lvlText w:val="%8、"/>
      <w:lvlJc w:val="left"/>
      <w:pPr>
        <w:ind w:left="4384" w:hanging="480"/>
      </w:pPr>
    </w:lvl>
    <w:lvl w:ilvl="8" w:tplc="0409001B" w:tentative="1">
      <w:start w:val="1"/>
      <w:numFmt w:val="lowerRoman"/>
      <w:lvlText w:val="%9."/>
      <w:lvlJc w:val="right"/>
      <w:pPr>
        <w:ind w:left="4864" w:hanging="480"/>
      </w:pPr>
    </w:lvl>
  </w:abstractNum>
  <w:abstractNum w:abstractNumId="1" w15:restartNumberingAfterBreak="0">
    <w:nsid w:val="01066236"/>
    <w:multiLevelType w:val="hybridMultilevel"/>
    <w:tmpl w:val="36246A32"/>
    <w:lvl w:ilvl="0" w:tplc="04090015">
      <w:start w:val="1"/>
      <w:numFmt w:val="taiwaneseCountingThousand"/>
      <w:lvlText w:val="%1、"/>
      <w:lvlJc w:val="left"/>
      <w:pPr>
        <w:ind w:left="-513" w:hanging="480"/>
      </w:pPr>
    </w:lvl>
    <w:lvl w:ilvl="1" w:tplc="04090019" w:tentative="1">
      <w:start w:val="1"/>
      <w:numFmt w:val="ideographTraditional"/>
      <w:lvlText w:val="%2、"/>
      <w:lvlJc w:val="left"/>
      <w:pPr>
        <w:ind w:left="-33" w:hanging="480"/>
      </w:pPr>
    </w:lvl>
    <w:lvl w:ilvl="2" w:tplc="0409001B" w:tentative="1">
      <w:start w:val="1"/>
      <w:numFmt w:val="lowerRoman"/>
      <w:lvlText w:val="%3."/>
      <w:lvlJc w:val="right"/>
      <w:pPr>
        <w:ind w:left="447" w:hanging="480"/>
      </w:pPr>
    </w:lvl>
    <w:lvl w:ilvl="3" w:tplc="0409000F" w:tentative="1">
      <w:start w:val="1"/>
      <w:numFmt w:val="decimal"/>
      <w:lvlText w:val="%4."/>
      <w:lvlJc w:val="left"/>
      <w:pPr>
        <w:ind w:left="927" w:hanging="480"/>
      </w:pPr>
    </w:lvl>
    <w:lvl w:ilvl="4" w:tplc="04090019" w:tentative="1">
      <w:start w:val="1"/>
      <w:numFmt w:val="ideographTraditional"/>
      <w:lvlText w:val="%5、"/>
      <w:lvlJc w:val="left"/>
      <w:pPr>
        <w:ind w:left="1407" w:hanging="480"/>
      </w:pPr>
    </w:lvl>
    <w:lvl w:ilvl="5" w:tplc="0409001B" w:tentative="1">
      <w:start w:val="1"/>
      <w:numFmt w:val="lowerRoman"/>
      <w:lvlText w:val="%6."/>
      <w:lvlJc w:val="right"/>
      <w:pPr>
        <w:ind w:left="1887" w:hanging="480"/>
      </w:pPr>
    </w:lvl>
    <w:lvl w:ilvl="6" w:tplc="0409000F" w:tentative="1">
      <w:start w:val="1"/>
      <w:numFmt w:val="decimal"/>
      <w:lvlText w:val="%7."/>
      <w:lvlJc w:val="left"/>
      <w:pPr>
        <w:ind w:left="2367" w:hanging="480"/>
      </w:pPr>
    </w:lvl>
    <w:lvl w:ilvl="7" w:tplc="04090019" w:tentative="1">
      <w:start w:val="1"/>
      <w:numFmt w:val="ideographTraditional"/>
      <w:lvlText w:val="%8、"/>
      <w:lvlJc w:val="left"/>
      <w:pPr>
        <w:ind w:left="2847" w:hanging="480"/>
      </w:pPr>
    </w:lvl>
    <w:lvl w:ilvl="8" w:tplc="0409001B" w:tentative="1">
      <w:start w:val="1"/>
      <w:numFmt w:val="lowerRoman"/>
      <w:lvlText w:val="%9."/>
      <w:lvlJc w:val="right"/>
      <w:pPr>
        <w:ind w:left="3327" w:hanging="480"/>
      </w:pPr>
    </w:lvl>
  </w:abstractNum>
  <w:abstractNum w:abstractNumId="2" w15:restartNumberingAfterBreak="0">
    <w:nsid w:val="01F37D1C"/>
    <w:multiLevelType w:val="hybridMultilevel"/>
    <w:tmpl w:val="A2EA7FA0"/>
    <w:lvl w:ilvl="0" w:tplc="94B8DAA8">
      <w:start w:val="1"/>
      <w:numFmt w:val="decimal"/>
      <w:lvlText w:val="%1、"/>
      <w:lvlJc w:val="left"/>
      <w:pPr>
        <w:ind w:left="1105" w:hanging="538"/>
      </w:pPr>
      <w:rPr>
        <w:rFonts w:ascii="標楷體" w:eastAsia="標楷體" w:hAnsi="標楷體" w:hint="default"/>
        <w:b w:val="0"/>
        <w:sz w:val="26"/>
        <w:szCs w:val="26"/>
        <w:lang w:val="en-US"/>
      </w:rPr>
    </w:lvl>
    <w:lvl w:ilvl="1" w:tplc="04090019" w:tentative="1">
      <w:start w:val="1"/>
      <w:numFmt w:val="ideographTraditional"/>
      <w:lvlText w:val="%2、"/>
      <w:lvlJc w:val="left"/>
      <w:pPr>
        <w:ind w:left="3283" w:hanging="480"/>
      </w:pPr>
    </w:lvl>
    <w:lvl w:ilvl="2" w:tplc="0409001B" w:tentative="1">
      <w:start w:val="1"/>
      <w:numFmt w:val="lowerRoman"/>
      <w:lvlText w:val="%3."/>
      <w:lvlJc w:val="right"/>
      <w:pPr>
        <w:ind w:left="3763" w:hanging="480"/>
      </w:pPr>
    </w:lvl>
    <w:lvl w:ilvl="3" w:tplc="0409000F" w:tentative="1">
      <w:start w:val="1"/>
      <w:numFmt w:val="decimal"/>
      <w:lvlText w:val="%4."/>
      <w:lvlJc w:val="left"/>
      <w:pPr>
        <w:ind w:left="4243" w:hanging="480"/>
      </w:pPr>
    </w:lvl>
    <w:lvl w:ilvl="4" w:tplc="04090019" w:tentative="1">
      <w:start w:val="1"/>
      <w:numFmt w:val="ideographTraditional"/>
      <w:lvlText w:val="%5、"/>
      <w:lvlJc w:val="left"/>
      <w:pPr>
        <w:ind w:left="4723" w:hanging="480"/>
      </w:pPr>
    </w:lvl>
    <w:lvl w:ilvl="5" w:tplc="0409001B" w:tentative="1">
      <w:start w:val="1"/>
      <w:numFmt w:val="lowerRoman"/>
      <w:lvlText w:val="%6."/>
      <w:lvlJc w:val="right"/>
      <w:pPr>
        <w:ind w:left="5203" w:hanging="480"/>
      </w:pPr>
    </w:lvl>
    <w:lvl w:ilvl="6" w:tplc="0409000F" w:tentative="1">
      <w:start w:val="1"/>
      <w:numFmt w:val="decimal"/>
      <w:lvlText w:val="%7."/>
      <w:lvlJc w:val="left"/>
      <w:pPr>
        <w:ind w:left="5683" w:hanging="480"/>
      </w:pPr>
    </w:lvl>
    <w:lvl w:ilvl="7" w:tplc="04090019" w:tentative="1">
      <w:start w:val="1"/>
      <w:numFmt w:val="ideographTraditional"/>
      <w:lvlText w:val="%8、"/>
      <w:lvlJc w:val="left"/>
      <w:pPr>
        <w:ind w:left="6163" w:hanging="480"/>
      </w:pPr>
    </w:lvl>
    <w:lvl w:ilvl="8" w:tplc="0409001B" w:tentative="1">
      <w:start w:val="1"/>
      <w:numFmt w:val="lowerRoman"/>
      <w:lvlText w:val="%9."/>
      <w:lvlJc w:val="right"/>
      <w:pPr>
        <w:ind w:left="6643" w:hanging="480"/>
      </w:pPr>
    </w:lvl>
  </w:abstractNum>
  <w:abstractNum w:abstractNumId="3" w15:restartNumberingAfterBreak="0">
    <w:nsid w:val="053C0958"/>
    <w:multiLevelType w:val="hybridMultilevel"/>
    <w:tmpl w:val="1EE46AFC"/>
    <w:lvl w:ilvl="0" w:tplc="342E29B6">
      <w:start w:val="1"/>
      <w:numFmt w:val="decimal"/>
      <w:lvlText w:val="%1、"/>
      <w:lvlJc w:val="left"/>
      <w:pPr>
        <w:ind w:left="2360" w:hanging="480"/>
      </w:pPr>
      <w:rPr>
        <w:rFonts w:hint="default"/>
      </w:rPr>
    </w:lvl>
    <w:lvl w:ilvl="1" w:tplc="04090019" w:tentative="1">
      <w:start w:val="1"/>
      <w:numFmt w:val="ideographTraditional"/>
      <w:lvlText w:val="%2、"/>
      <w:lvlJc w:val="left"/>
      <w:pPr>
        <w:ind w:left="2840" w:hanging="480"/>
      </w:pPr>
    </w:lvl>
    <w:lvl w:ilvl="2" w:tplc="0409001B" w:tentative="1">
      <w:start w:val="1"/>
      <w:numFmt w:val="lowerRoman"/>
      <w:lvlText w:val="%3."/>
      <w:lvlJc w:val="right"/>
      <w:pPr>
        <w:ind w:left="3320" w:hanging="480"/>
      </w:pPr>
    </w:lvl>
    <w:lvl w:ilvl="3" w:tplc="0409000F" w:tentative="1">
      <w:start w:val="1"/>
      <w:numFmt w:val="decimal"/>
      <w:lvlText w:val="%4."/>
      <w:lvlJc w:val="left"/>
      <w:pPr>
        <w:ind w:left="3800" w:hanging="480"/>
      </w:pPr>
    </w:lvl>
    <w:lvl w:ilvl="4" w:tplc="04090019" w:tentative="1">
      <w:start w:val="1"/>
      <w:numFmt w:val="ideographTraditional"/>
      <w:lvlText w:val="%5、"/>
      <w:lvlJc w:val="left"/>
      <w:pPr>
        <w:ind w:left="4280" w:hanging="480"/>
      </w:pPr>
    </w:lvl>
    <w:lvl w:ilvl="5" w:tplc="0409001B" w:tentative="1">
      <w:start w:val="1"/>
      <w:numFmt w:val="lowerRoman"/>
      <w:lvlText w:val="%6."/>
      <w:lvlJc w:val="right"/>
      <w:pPr>
        <w:ind w:left="4760" w:hanging="480"/>
      </w:pPr>
    </w:lvl>
    <w:lvl w:ilvl="6" w:tplc="0409000F" w:tentative="1">
      <w:start w:val="1"/>
      <w:numFmt w:val="decimal"/>
      <w:lvlText w:val="%7."/>
      <w:lvlJc w:val="left"/>
      <w:pPr>
        <w:ind w:left="5240" w:hanging="480"/>
      </w:pPr>
    </w:lvl>
    <w:lvl w:ilvl="7" w:tplc="04090019" w:tentative="1">
      <w:start w:val="1"/>
      <w:numFmt w:val="ideographTraditional"/>
      <w:lvlText w:val="%8、"/>
      <w:lvlJc w:val="left"/>
      <w:pPr>
        <w:ind w:left="5720" w:hanging="480"/>
      </w:pPr>
    </w:lvl>
    <w:lvl w:ilvl="8" w:tplc="0409001B" w:tentative="1">
      <w:start w:val="1"/>
      <w:numFmt w:val="lowerRoman"/>
      <w:lvlText w:val="%9."/>
      <w:lvlJc w:val="right"/>
      <w:pPr>
        <w:ind w:left="6200" w:hanging="480"/>
      </w:pPr>
    </w:lvl>
  </w:abstractNum>
  <w:abstractNum w:abstractNumId="4" w15:restartNumberingAfterBreak="0">
    <w:nsid w:val="05C33F67"/>
    <w:multiLevelType w:val="hybridMultilevel"/>
    <w:tmpl w:val="154EB8EE"/>
    <w:lvl w:ilvl="0" w:tplc="ED4E8614">
      <w:start w:val="1"/>
      <w:numFmt w:val="taiwaneseCountingThousand"/>
      <w:lvlText w:val="(%1)"/>
      <w:lvlJc w:val="left"/>
      <w:pPr>
        <w:ind w:left="1047" w:hanging="480"/>
      </w:pPr>
      <w:rPr>
        <w:rFonts w:hint="default"/>
        <w:b w:val="0"/>
      </w:rPr>
    </w:lvl>
    <w:lvl w:ilvl="1" w:tplc="04090019" w:tentative="1">
      <w:start w:val="1"/>
      <w:numFmt w:val="ideographTraditional"/>
      <w:lvlText w:val="%2、"/>
      <w:lvlJc w:val="left"/>
      <w:pPr>
        <w:ind w:left="2142" w:hanging="480"/>
      </w:pPr>
    </w:lvl>
    <w:lvl w:ilvl="2" w:tplc="0409001B" w:tentative="1">
      <w:start w:val="1"/>
      <w:numFmt w:val="lowerRoman"/>
      <w:lvlText w:val="%3."/>
      <w:lvlJc w:val="right"/>
      <w:pPr>
        <w:ind w:left="2622" w:hanging="480"/>
      </w:pPr>
    </w:lvl>
    <w:lvl w:ilvl="3" w:tplc="0409000F" w:tentative="1">
      <w:start w:val="1"/>
      <w:numFmt w:val="decimal"/>
      <w:lvlText w:val="%4."/>
      <w:lvlJc w:val="left"/>
      <w:pPr>
        <w:ind w:left="3102" w:hanging="480"/>
      </w:pPr>
    </w:lvl>
    <w:lvl w:ilvl="4" w:tplc="04090019" w:tentative="1">
      <w:start w:val="1"/>
      <w:numFmt w:val="ideographTraditional"/>
      <w:lvlText w:val="%5、"/>
      <w:lvlJc w:val="left"/>
      <w:pPr>
        <w:ind w:left="3582" w:hanging="480"/>
      </w:pPr>
    </w:lvl>
    <w:lvl w:ilvl="5" w:tplc="0409001B" w:tentative="1">
      <w:start w:val="1"/>
      <w:numFmt w:val="lowerRoman"/>
      <w:lvlText w:val="%6."/>
      <w:lvlJc w:val="right"/>
      <w:pPr>
        <w:ind w:left="4062" w:hanging="480"/>
      </w:pPr>
    </w:lvl>
    <w:lvl w:ilvl="6" w:tplc="0409000F" w:tentative="1">
      <w:start w:val="1"/>
      <w:numFmt w:val="decimal"/>
      <w:lvlText w:val="%7."/>
      <w:lvlJc w:val="left"/>
      <w:pPr>
        <w:ind w:left="4542" w:hanging="480"/>
      </w:pPr>
    </w:lvl>
    <w:lvl w:ilvl="7" w:tplc="04090019" w:tentative="1">
      <w:start w:val="1"/>
      <w:numFmt w:val="ideographTraditional"/>
      <w:lvlText w:val="%8、"/>
      <w:lvlJc w:val="left"/>
      <w:pPr>
        <w:ind w:left="5022" w:hanging="480"/>
      </w:pPr>
    </w:lvl>
    <w:lvl w:ilvl="8" w:tplc="0409001B" w:tentative="1">
      <w:start w:val="1"/>
      <w:numFmt w:val="lowerRoman"/>
      <w:lvlText w:val="%9."/>
      <w:lvlJc w:val="right"/>
      <w:pPr>
        <w:ind w:left="5502" w:hanging="480"/>
      </w:pPr>
    </w:lvl>
  </w:abstractNum>
  <w:abstractNum w:abstractNumId="5" w15:restartNumberingAfterBreak="0">
    <w:nsid w:val="061762C8"/>
    <w:multiLevelType w:val="hybridMultilevel"/>
    <w:tmpl w:val="8F529EF2"/>
    <w:lvl w:ilvl="0" w:tplc="342A9206">
      <w:start w:val="1"/>
      <w:numFmt w:val="taiwaneseCountingThousand"/>
      <w:lvlText w:val="%1、"/>
      <w:lvlJc w:val="left"/>
      <w:pPr>
        <w:ind w:left="482" w:hanging="480"/>
      </w:pPr>
      <w:rPr>
        <w:rFonts w:hint="default"/>
        <w:b w:val="0"/>
        <w:sz w:val="36"/>
        <w:szCs w:val="28"/>
        <w:u w:val="none"/>
        <w:lang w:val="en-US"/>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6" w15:restartNumberingAfterBreak="0">
    <w:nsid w:val="06256793"/>
    <w:multiLevelType w:val="hybridMultilevel"/>
    <w:tmpl w:val="7C8A4AB6"/>
    <w:lvl w:ilvl="0" w:tplc="E830FDA8">
      <w:start w:val="1"/>
      <w:numFmt w:val="decimal"/>
      <w:lvlText w:val="%1."/>
      <w:lvlJc w:val="left"/>
      <w:pPr>
        <w:ind w:left="61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7D1AF3"/>
    <w:multiLevelType w:val="hybridMultilevel"/>
    <w:tmpl w:val="30B01EC6"/>
    <w:lvl w:ilvl="0" w:tplc="0409000F">
      <w:start w:val="1"/>
      <w:numFmt w:val="decimal"/>
      <w:lvlText w:val="%1."/>
      <w:lvlJc w:val="left"/>
      <w:pPr>
        <w:ind w:left="2323" w:hanging="480"/>
      </w:pPr>
    </w:lvl>
    <w:lvl w:ilvl="1" w:tplc="04090019" w:tentative="1">
      <w:start w:val="1"/>
      <w:numFmt w:val="ideographTraditional"/>
      <w:lvlText w:val="%2、"/>
      <w:lvlJc w:val="left"/>
      <w:pPr>
        <w:ind w:left="2803" w:hanging="480"/>
      </w:pPr>
    </w:lvl>
    <w:lvl w:ilvl="2" w:tplc="0409001B" w:tentative="1">
      <w:start w:val="1"/>
      <w:numFmt w:val="lowerRoman"/>
      <w:lvlText w:val="%3."/>
      <w:lvlJc w:val="right"/>
      <w:pPr>
        <w:ind w:left="3283" w:hanging="480"/>
      </w:pPr>
    </w:lvl>
    <w:lvl w:ilvl="3" w:tplc="0409000F" w:tentative="1">
      <w:start w:val="1"/>
      <w:numFmt w:val="decimal"/>
      <w:lvlText w:val="%4."/>
      <w:lvlJc w:val="left"/>
      <w:pPr>
        <w:ind w:left="3763" w:hanging="480"/>
      </w:pPr>
    </w:lvl>
    <w:lvl w:ilvl="4" w:tplc="04090019" w:tentative="1">
      <w:start w:val="1"/>
      <w:numFmt w:val="ideographTraditional"/>
      <w:lvlText w:val="%5、"/>
      <w:lvlJc w:val="left"/>
      <w:pPr>
        <w:ind w:left="4243" w:hanging="480"/>
      </w:pPr>
    </w:lvl>
    <w:lvl w:ilvl="5" w:tplc="0409001B" w:tentative="1">
      <w:start w:val="1"/>
      <w:numFmt w:val="lowerRoman"/>
      <w:lvlText w:val="%6."/>
      <w:lvlJc w:val="right"/>
      <w:pPr>
        <w:ind w:left="4723" w:hanging="480"/>
      </w:pPr>
    </w:lvl>
    <w:lvl w:ilvl="6" w:tplc="0409000F" w:tentative="1">
      <w:start w:val="1"/>
      <w:numFmt w:val="decimal"/>
      <w:lvlText w:val="%7."/>
      <w:lvlJc w:val="left"/>
      <w:pPr>
        <w:ind w:left="5203" w:hanging="480"/>
      </w:pPr>
    </w:lvl>
    <w:lvl w:ilvl="7" w:tplc="04090019" w:tentative="1">
      <w:start w:val="1"/>
      <w:numFmt w:val="ideographTraditional"/>
      <w:lvlText w:val="%8、"/>
      <w:lvlJc w:val="left"/>
      <w:pPr>
        <w:ind w:left="5683" w:hanging="480"/>
      </w:pPr>
    </w:lvl>
    <w:lvl w:ilvl="8" w:tplc="0409001B" w:tentative="1">
      <w:start w:val="1"/>
      <w:numFmt w:val="lowerRoman"/>
      <w:lvlText w:val="%9."/>
      <w:lvlJc w:val="right"/>
      <w:pPr>
        <w:ind w:left="6163" w:hanging="480"/>
      </w:pPr>
    </w:lvl>
  </w:abstractNum>
  <w:abstractNum w:abstractNumId="8" w15:restartNumberingAfterBreak="0">
    <w:nsid w:val="09D3241A"/>
    <w:multiLevelType w:val="hybridMultilevel"/>
    <w:tmpl w:val="F404044E"/>
    <w:lvl w:ilvl="0" w:tplc="161EE2A4">
      <w:start w:val="1"/>
      <w:numFmt w:val="decimal"/>
      <w:lvlText w:val="%1、"/>
      <w:lvlJc w:val="left"/>
      <w:pPr>
        <w:ind w:left="480" w:hanging="48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9D430CE"/>
    <w:multiLevelType w:val="hybridMultilevel"/>
    <w:tmpl w:val="BEE841EC"/>
    <w:lvl w:ilvl="0" w:tplc="CA023140">
      <w:start w:val="1"/>
      <w:numFmt w:val="decimal"/>
      <w:lvlText w:val="%1、"/>
      <w:lvlJc w:val="left"/>
      <w:pPr>
        <w:ind w:left="2094" w:hanging="48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10" w15:restartNumberingAfterBreak="0">
    <w:nsid w:val="0C264793"/>
    <w:multiLevelType w:val="hybridMultilevel"/>
    <w:tmpl w:val="35205E0C"/>
    <w:lvl w:ilvl="0" w:tplc="27DA3972">
      <w:start w:val="4"/>
      <w:numFmt w:val="taiwaneseCountingThousand"/>
      <w:lvlText w:val="(%1)"/>
      <w:lvlJc w:val="left"/>
      <w:pPr>
        <w:ind w:left="1047" w:hanging="480"/>
      </w:pPr>
      <w:rPr>
        <w:rFonts w:hint="default"/>
        <w:b w:val="0"/>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EF04CE7"/>
    <w:multiLevelType w:val="hybridMultilevel"/>
    <w:tmpl w:val="B7083A1C"/>
    <w:lvl w:ilvl="0" w:tplc="0409000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15:restartNumberingAfterBreak="0">
    <w:nsid w:val="0FC22E04"/>
    <w:multiLevelType w:val="hybridMultilevel"/>
    <w:tmpl w:val="2A50850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31135F7"/>
    <w:multiLevelType w:val="hybridMultilevel"/>
    <w:tmpl w:val="28324C46"/>
    <w:lvl w:ilvl="0" w:tplc="342E29B6">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164514"/>
    <w:multiLevelType w:val="hybridMultilevel"/>
    <w:tmpl w:val="E46EE5CA"/>
    <w:lvl w:ilvl="0" w:tplc="1C5093D4">
      <w:start w:val="1"/>
      <w:numFmt w:val="taiwaneseCountingThousand"/>
      <w:lvlText w:val="(%1)"/>
      <w:lvlJc w:val="left"/>
      <w:pPr>
        <w:ind w:left="3458" w:hanging="480"/>
      </w:pPr>
      <w:rPr>
        <w:rFonts w:hint="default"/>
        <w:b w:val="0"/>
        <w:lang w:val="en-US"/>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6B12A0B"/>
    <w:multiLevelType w:val="hybridMultilevel"/>
    <w:tmpl w:val="192E3F74"/>
    <w:lvl w:ilvl="0" w:tplc="329CDBB4">
      <w:start w:val="1"/>
      <w:numFmt w:val="koreanDigital2"/>
      <w:lvlText w:val="(%1)"/>
      <w:lvlJc w:val="left"/>
      <w:pPr>
        <w:ind w:left="3458" w:hanging="480"/>
      </w:pPr>
      <w:rPr>
        <w:rFonts w:hint="eastAsia"/>
        <w:b w:val="0"/>
        <w:lang w:val="en-US"/>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6" w15:restartNumberingAfterBreak="0">
    <w:nsid w:val="16DE7A15"/>
    <w:multiLevelType w:val="hybridMultilevel"/>
    <w:tmpl w:val="B7EA33F4"/>
    <w:lvl w:ilvl="0" w:tplc="342E29B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17B76C35"/>
    <w:multiLevelType w:val="hybridMultilevel"/>
    <w:tmpl w:val="1102BDF2"/>
    <w:lvl w:ilvl="0" w:tplc="8CEA6B20">
      <w:start w:val="1"/>
      <w:numFmt w:val="decimal"/>
      <w:lvlText w:val="(%1)"/>
      <w:lvlJc w:val="center"/>
      <w:pPr>
        <w:ind w:left="2574" w:hanging="480"/>
      </w:pPr>
      <w:rPr>
        <w:rFonts w:hint="eastAsia"/>
      </w:rPr>
    </w:lvl>
    <w:lvl w:ilvl="1" w:tplc="04090019" w:tentative="1">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18" w15:restartNumberingAfterBreak="0">
    <w:nsid w:val="1984183E"/>
    <w:multiLevelType w:val="hybridMultilevel"/>
    <w:tmpl w:val="E46EE5CA"/>
    <w:lvl w:ilvl="0" w:tplc="1C5093D4">
      <w:start w:val="1"/>
      <w:numFmt w:val="taiwaneseCountingThousand"/>
      <w:lvlText w:val="(%1)"/>
      <w:lvlJc w:val="left"/>
      <w:pPr>
        <w:ind w:left="3458" w:hanging="480"/>
      </w:pPr>
      <w:rPr>
        <w:rFonts w:hint="default"/>
        <w:b w:val="0"/>
        <w:lang w:val="en-US"/>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9" w15:restartNumberingAfterBreak="0">
    <w:nsid w:val="1A4749BB"/>
    <w:multiLevelType w:val="hybridMultilevel"/>
    <w:tmpl w:val="8F22A7A2"/>
    <w:lvl w:ilvl="0" w:tplc="69C65F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D2A0C95"/>
    <w:multiLevelType w:val="hybridMultilevel"/>
    <w:tmpl w:val="A4E67594"/>
    <w:lvl w:ilvl="0" w:tplc="48600B84">
      <w:start w:val="10"/>
      <w:numFmt w:val="taiwaneseCountingThousand"/>
      <w:lvlText w:val="%1、"/>
      <w:lvlJc w:val="left"/>
      <w:pPr>
        <w:ind w:left="181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0477AF7"/>
    <w:multiLevelType w:val="hybridMultilevel"/>
    <w:tmpl w:val="52389568"/>
    <w:lvl w:ilvl="0" w:tplc="5F4C6DD0">
      <w:start w:val="4"/>
      <w:numFmt w:val="taiwaneseCountingThousand"/>
      <w:lvlText w:val="第%1章"/>
      <w:lvlJc w:val="left"/>
      <w:pPr>
        <w:ind w:left="3818"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0674628"/>
    <w:multiLevelType w:val="hybridMultilevel"/>
    <w:tmpl w:val="8F9A7BBA"/>
    <w:lvl w:ilvl="0" w:tplc="F7D2CD40">
      <w:start w:val="12"/>
      <w:numFmt w:val="taiwaneseCountingThousand"/>
      <w:lvlText w:val="%1、"/>
      <w:lvlJc w:val="left"/>
      <w:pPr>
        <w:ind w:left="1558"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1572C97"/>
    <w:multiLevelType w:val="hybridMultilevel"/>
    <w:tmpl w:val="A7E8085A"/>
    <w:lvl w:ilvl="0" w:tplc="6750F3E6">
      <w:start w:val="5"/>
      <w:numFmt w:val="taiwaneseCountingThousand"/>
      <w:lvlText w:val="第%1章"/>
      <w:lvlJc w:val="left"/>
      <w:pPr>
        <w:ind w:left="1078"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25A1B3F"/>
    <w:multiLevelType w:val="hybridMultilevel"/>
    <w:tmpl w:val="8F02C722"/>
    <w:lvl w:ilvl="0" w:tplc="F9943A14">
      <w:start w:val="1"/>
      <w:numFmt w:val="decimal"/>
      <w:lvlText w:val="%1、"/>
      <w:lvlJc w:val="left"/>
      <w:pPr>
        <w:ind w:left="1527" w:hanging="480"/>
      </w:pPr>
      <w:rPr>
        <w:rFonts w:ascii="標楷體" w:eastAsia="標楷體" w:hAnsi="標楷體" w:hint="default"/>
        <w:b w:val="0"/>
        <w:sz w:val="36"/>
        <w:szCs w:val="28"/>
        <w:lang w:val="en-US"/>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5" w15:restartNumberingAfterBreak="0">
    <w:nsid w:val="26141402"/>
    <w:multiLevelType w:val="hybridMultilevel"/>
    <w:tmpl w:val="BDA27040"/>
    <w:lvl w:ilvl="0" w:tplc="1C5093D4">
      <w:start w:val="1"/>
      <w:numFmt w:val="taiwaneseCountingThousand"/>
      <w:lvlText w:val="(%1)"/>
      <w:lvlJc w:val="left"/>
      <w:pPr>
        <w:ind w:left="1880" w:hanging="480"/>
      </w:pPr>
      <w:rPr>
        <w:rFonts w:hint="default"/>
      </w:rPr>
    </w:lvl>
    <w:lvl w:ilvl="1" w:tplc="04090019" w:tentative="1">
      <w:start w:val="1"/>
      <w:numFmt w:val="ideographTraditional"/>
      <w:lvlText w:val="%2、"/>
      <w:lvlJc w:val="left"/>
      <w:pPr>
        <w:ind w:left="2360" w:hanging="480"/>
      </w:pPr>
    </w:lvl>
    <w:lvl w:ilvl="2" w:tplc="0409001B" w:tentative="1">
      <w:start w:val="1"/>
      <w:numFmt w:val="lowerRoman"/>
      <w:lvlText w:val="%3."/>
      <w:lvlJc w:val="right"/>
      <w:pPr>
        <w:ind w:left="2840" w:hanging="480"/>
      </w:pPr>
    </w:lvl>
    <w:lvl w:ilvl="3" w:tplc="0409000F" w:tentative="1">
      <w:start w:val="1"/>
      <w:numFmt w:val="decimal"/>
      <w:lvlText w:val="%4."/>
      <w:lvlJc w:val="left"/>
      <w:pPr>
        <w:ind w:left="3320" w:hanging="480"/>
      </w:pPr>
    </w:lvl>
    <w:lvl w:ilvl="4" w:tplc="04090019" w:tentative="1">
      <w:start w:val="1"/>
      <w:numFmt w:val="ideographTraditional"/>
      <w:lvlText w:val="%5、"/>
      <w:lvlJc w:val="left"/>
      <w:pPr>
        <w:ind w:left="3800" w:hanging="480"/>
      </w:pPr>
    </w:lvl>
    <w:lvl w:ilvl="5" w:tplc="0409001B" w:tentative="1">
      <w:start w:val="1"/>
      <w:numFmt w:val="lowerRoman"/>
      <w:lvlText w:val="%6."/>
      <w:lvlJc w:val="right"/>
      <w:pPr>
        <w:ind w:left="4280" w:hanging="480"/>
      </w:pPr>
    </w:lvl>
    <w:lvl w:ilvl="6" w:tplc="0409000F" w:tentative="1">
      <w:start w:val="1"/>
      <w:numFmt w:val="decimal"/>
      <w:lvlText w:val="%7."/>
      <w:lvlJc w:val="left"/>
      <w:pPr>
        <w:ind w:left="4760" w:hanging="480"/>
      </w:pPr>
    </w:lvl>
    <w:lvl w:ilvl="7" w:tplc="04090019" w:tentative="1">
      <w:start w:val="1"/>
      <w:numFmt w:val="ideographTraditional"/>
      <w:lvlText w:val="%8、"/>
      <w:lvlJc w:val="left"/>
      <w:pPr>
        <w:ind w:left="5240" w:hanging="480"/>
      </w:pPr>
    </w:lvl>
    <w:lvl w:ilvl="8" w:tplc="0409001B" w:tentative="1">
      <w:start w:val="1"/>
      <w:numFmt w:val="lowerRoman"/>
      <w:lvlText w:val="%9."/>
      <w:lvlJc w:val="right"/>
      <w:pPr>
        <w:ind w:left="5720" w:hanging="480"/>
      </w:pPr>
    </w:lvl>
  </w:abstractNum>
  <w:abstractNum w:abstractNumId="26" w15:restartNumberingAfterBreak="0">
    <w:nsid w:val="26827B62"/>
    <w:multiLevelType w:val="hybridMultilevel"/>
    <w:tmpl w:val="BCFA6314"/>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26F949BA"/>
    <w:multiLevelType w:val="hybridMultilevel"/>
    <w:tmpl w:val="6B808E02"/>
    <w:lvl w:ilvl="0" w:tplc="1C5093D4">
      <w:start w:val="1"/>
      <w:numFmt w:val="taiwaneseCountingThousand"/>
      <w:lvlText w:val="(%1)"/>
      <w:lvlJc w:val="left"/>
      <w:pPr>
        <w:ind w:left="1198" w:hanging="480"/>
      </w:pPr>
      <w:rPr>
        <w:rFonts w:hint="default"/>
      </w:rPr>
    </w:lvl>
    <w:lvl w:ilvl="1" w:tplc="04090019" w:tentative="1">
      <w:start w:val="1"/>
      <w:numFmt w:val="ideographTraditional"/>
      <w:lvlText w:val="%2、"/>
      <w:lvlJc w:val="left"/>
      <w:pPr>
        <w:ind w:left="1678" w:hanging="480"/>
      </w:p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28" w15:restartNumberingAfterBreak="0">
    <w:nsid w:val="27825D5C"/>
    <w:multiLevelType w:val="hybridMultilevel"/>
    <w:tmpl w:val="D01688CC"/>
    <w:lvl w:ilvl="0" w:tplc="2BDC1544">
      <w:start w:val="7"/>
      <w:numFmt w:val="taiwaneseCountingThousand"/>
      <w:lvlText w:val="%1、"/>
      <w:lvlJc w:val="left"/>
      <w:pPr>
        <w:ind w:left="3458"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80E4F44"/>
    <w:multiLevelType w:val="multilevel"/>
    <w:tmpl w:val="CCF21300"/>
    <w:lvl w:ilvl="0">
      <w:start w:val="1"/>
      <w:numFmt w:val="ideographLegalTraditional"/>
      <w:pStyle w:val="1"/>
      <w:lvlText w:val="%1、"/>
      <w:lvlJc w:val="left"/>
      <w:pPr>
        <w:ind w:left="2041" w:hanging="482"/>
      </w:pPr>
      <w:rPr>
        <w:b w:val="0"/>
      </w:rPr>
    </w:lvl>
    <w:lvl w:ilvl="1">
      <w:start w:val="1"/>
      <w:numFmt w:val="taiwaneseCountingThousand"/>
      <w:pStyle w:val="2"/>
      <w:lvlText w:val="%2、"/>
      <w:lvlJc w:val="left"/>
      <w:pPr>
        <w:ind w:left="1474" w:hanging="482"/>
      </w:pPr>
    </w:lvl>
    <w:lvl w:ilvl="2">
      <w:start w:val="1"/>
      <w:numFmt w:val="taiwaneseCountingThousand"/>
      <w:pStyle w:val="3"/>
      <w:lvlText w:val="(%3)"/>
      <w:lvlJc w:val="left"/>
      <w:pPr>
        <w:ind w:left="482" w:hanging="482"/>
      </w:pPr>
    </w:lvl>
    <w:lvl w:ilvl="3">
      <w:start w:val="1"/>
      <w:numFmt w:val="decimal"/>
      <w:pStyle w:val="4"/>
      <w:lvlText w:val="%4."/>
      <w:lvlJc w:val="left"/>
      <w:pPr>
        <w:ind w:left="1928" w:hanging="482"/>
      </w:pPr>
    </w:lvl>
    <w:lvl w:ilvl="4">
      <w:start w:val="1"/>
      <w:numFmt w:val="decimal"/>
      <w:pStyle w:val="5"/>
      <w:lvlText w:val="(%5)"/>
      <w:lvlJc w:val="left"/>
      <w:pPr>
        <w:ind w:left="2410" w:hanging="482"/>
      </w:pPr>
    </w:lvl>
    <w:lvl w:ilvl="5">
      <w:start w:val="1"/>
      <w:numFmt w:val="upperRoman"/>
      <w:lvlText w:val="%6."/>
      <w:lvlJc w:val="left"/>
      <w:pPr>
        <w:ind w:left="2892" w:hanging="482"/>
      </w:pPr>
    </w:lvl>
    <w:lvl w:ilvl="6">
      <w:start w:val="1"/>
      <w:numFmt w:val="lowerRoman"/>
      <w:lvlText w:val="%7."/>
      <w:lvlJc w:val="left"/>
      <w:pPr>
        <w:ind w:left="3374" w:hanging="482"/>
      </w:pPr>
    </w:lvl>
    <w:lvl w:ilvl="7">
      <w:start w:val="1"/>
      <w:numFmt w:val="upperLetter"/>
      <w:lvlText w:val="%8."/>
      <w:lvlJc w:val="left"/>
      <w:pPr>
        <w:ind w:left="3856" w:hanging="482"/>
      </w:pPr>
    </w:lvl>
    <w:lvl w:ilvl="8">
      <w:start w:val="1"/>
      <w:numFmt w:val="lowerLetter"/>
      <w:lvlText w:val="%9."/>
      <w:lvlJc w:val="left"/>
      <w:pPr>
        <w:ind w:left="4338" w:hanging="482"/>
      </w:pPr>
    </w:lvl>
  </w:abstractNum>
  <w:abstractNum w:abstractNumId="30" w15:restartNumberingAfterBreak="0">
    <w:nsid w:val="289E63A1"/>
    <w:multiLevelType w:val="hybridMultilevel"/>
    <w:tmpl w:val="DA849FFA"/>
    <w:lvl w:ilvl="0" w:tplc="8CEA6B20">
      <w:start w:val="1"/>
      <w:numFmt w:val="decimal"/>
      <w:lvlText w:val="(%1)"/>
      <w:lvlJc w:val="center"/>
      <w:pPr>
        <w:ind w:left="2574" w:hanging="480"/>
      </w:pPr>
      <w:rPr>
        <w:rFonts w:hint="eastAsia"/>
      </w:rPr>
    </w:lvl>
    <w:lvl w:ilvl="1" w:tplc="04090019" w:tentative="1">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31" w15:restartNumberingAfterBreak="0">
    <w:nsid w:val="29C77AFC"/>
    <w:multiLevelType w:val="hybridMultilevel"/>
    <w:tmpl w:val="F028F5BC"/>
    <w:lvl w:ilvl="0" w:tplc="AF828406">
      <w:start w:val="11"/>
      <w:numFmt w:val="taiwaneseCountingThousand"/>
      <w:lvlText w:val="%1、"/>
      <w:lvlJc w:val="left"/>
      <w:pPr>
        <w:ind w:left="-513"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9E438E7"/>
    <w:multiLevelType w:val="hybridMultilevel"/>
    <w:tmpl w:val="3CEC77A8"/>
    <w:lvl w:ilvl="0" w:tplc="D6F286A6">
      <w:start w:val="2"/>
      <w:numFmt w:val="taiwaneseCountingThousand"/>
      <w:lvlText w:val="(%1)"/>
      <w:lvlJc w:val="left"/>
      <w:pPr>
        <w:ind w:left="1047" w:hanging="480"/>
      </w:pPr>
      <w:rPr>
        <w:rFonts w:hint="default"/>
        <w:b w:val="0"/>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D0675BF"/>
    <w:multiLevelType w:val="hybridMultilevel"/>
    <w:tmpl w:val="4CB669F2"/>
    <w:lvl w:ilvl="0" w:tplc="ED4E8614">
      <w:start w:val="1"/>
      <w:numFmt w:val="taiwaneseCountingThousand"/>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2DC05980"/>
    <w:multiLevelType w:val="hybridMultilevel"/>
    <w:tmpl w:val="A926C80C"/>
    <w:lvl w:ilvl="0" w:tplc="342E29B6">
      <w:start w:val="1"/>
      <w:numFmt w:val="decimal"/>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35" w15:restartNumberingAfterBreak="0">
    <w:nsid w:val="2E757B85"/>
    <w:multiLevelType w:val="hybridMultilevel"/>
    <w:tmpl w:val="5596CED6"/>
    <w:lvl w:ilvl="0" w:tplc="A5984534">
      <w:start w:val="1"/>
      <w:numFmt w:val="taiwaneseCountingThousand"/>
      <w:pStyle w:val="10"/>
      <w:lvlText w:val="(%1)"/>
      <w:lvlJc w:val="left"/>
      <w:pPr>
        <w:ind w:left="1047" w:hanging="480"/>
      </w:pPr>
      <w:rPr>
        <w:rFonts w:hint="default"/>
      </w:rPr>
    </w:lvl>
    <w:lvl w:ilvl="1" w:tplc="04090019" w:tentative="1">
      <w:start w:val="1"/>
      <w:numFmt w:val="ideographTraditional"/>
      <w:lvlText w:val="%2、"/>
      <w:lvlJc w:val="left"/>
      <w:pPr>
        <w:ind w:left="1298" w:hanging="480"/>
      </w:pPr>
    </w:lvl>
    <w:lvl w:ilvl="2" w:tplc="0409001B" w:tentative="1">
      <w:start w:val="1"/>
      <w:numFmt w:val="lowerRoman"/>
      <w:lvlText w:val="%3."/>
      <w:lvlJc w:val="right"/>
      <w:pPr>
        <w:ind w:left="1778" w:hanging="480"/>
      </w:pPr>
    </w:lvl>
    <w:lvl w:ilvl="3" w:tplc="0409000F" w:tentative="1">
      <w:start w:val="1"/>
      <w:numFmt w:val="decimal"/>
      <w:lvlText w:val="%4."/>
      <w:lvlJc w:val="left"/>
      <w:pPr>
        <w:ind w:left="2258" w:hanging="480"/>
      </w:pPr>
    </w:lvl>
    <w:lvl w:ilvl="4" w:tplc="04090019" w:tentative="1">
      <w:start w:val="1"/>
      <w:numFmt w:val="ideographTraditional"/>
      <w:lvlText w:val="%5、"/>
      <w:lvlJc w:val="left"/>
      <w:pPr>
        <w:ind w:left="2738" w:hanging="480"/>
      </w:pPr>
    </w:lvl>
    <w:lvl w:ilvl="5" w:tplc="0409001B" w:tentative="1">
      <w:start w:val="1"/>
      <w:numFmt w:val="lowerRoman"/>
      <w:lvlText w:val="%6."/>
      <w:lvlJc w:val="right"/>
      <w:pPr>
        <w:ind w:left="3218" w:hanging="480"/>
      </w:pPr>
    </w:lvl>
    <w:lvl w:ilvl="6" w:tplc="0409000F" w:tentative="1">
      <w:start w:val="1"/>
      <w:numFmt w:val="decimal"/>
      <w:lvlText w:val="%7."/>
      <w:lvlJc w:val="left"/>
      <w:pPr>
        <w:ind w:left="3698" w:hanging="480"/>
      </w:pPr>
    </w:lvl>
    <w:lvl w:ilvl="7" w:tplc="04090019" w:tentative="1">
      <w:start w:val="1"/>
      <w:numFmt w:val="ideographTraditional"/>
      <w:lvlText w:val="%8、"/>
      <w:lvlJc w:val="left"/>
      <w:pPr>
        <w:ind w:left="4178" w:hanging="480"/>
      </w:pPr>
    </w:lvl>
    <w:lvl w:ilvl="8" w:tplc="0409001B" w:tentative="1">
      <w:start w:val="1"/>
      <w:numFmt w:val="lowerRoman"/>
      <w:lvlText w:val="%9."/>
      <w:lvlJc w:val="right"/>
      <w:pPr>
        <w:ind w:left="4658" w:hanging="480"/>
      </w:pPr>
    </w:lvl>
  </w:abstractNum>
  <w:abstractNum w:abstractNumId="36" w15:restartNumberingAfterBreak="0">
    <w:nsid w:val="2E926563"/>
    <w:multiLevelType w:val="hybridMultilevel"/>
    <w:tmpl w:val="B4AE295E"/>
    <w:lvl w:ilvl="0" w:tplc="6CAED77E">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2EE8243D"/>
    <w:multiLevelType w:val="hybridMultilevel"/>
    <w:tmpl w:val="9392B78A"/>
    <w:lvl w:ilvl="0" w:tplc="04090001">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2EEF4D88"/>
    <w:multiLevelType w:val="hybridMultilevel"/>
    <w:tmpl w:val="9A6EF3A4"/>
    <w:lvl w:ilvl="0" w:tplc="4AD42C38">
      <w:start w:val="13"/>
      <w:numFmt w:val="taiwaneseCountingThousand"/>
      <w:lvlText w:val="%1之二"/>
      <w:lvlJc w:val="left"/>
      <w:pPr>
        <w:ind w:left="1558" w:hanging="480"/>
      </w:pPr>
      <w:rPr>
        <w:rFonts w:asciiTheme="majorHAnsi" w:eastAsia="標楷體" w:hAnsiTheme="majorHAnsi"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F5E5C5A"/>
    <w:multiLevelType w:val="hybridMultilevel"/>
    <w:tmpl w:val="47BA1770"/>
    <w:lvl w:ilvl="0" w:tplc="1C5093D4">
      <w:start w:val="1"/>
      <w:numFmt w:val="taiwaneseCountingThousand"/>
      <w:lvlText w:val="(%1)"/>
      <w:lvlJc w:val="left"/>
      <w:pPr>
        <w:ind w:left="1810" w:hanging="480"/>
      </w:pPr>
      <w:rPr>
        <w:rFonts w:hint="default"/>
      </w:rPr>
    </w:lvl>
    <w:lvl w:ilvl="1" w:tplc="04090019" w:tentative="1">
      <w:start w:val="1"/>
      <w:numFmt w:val="ideographTraditional"/>
      <w:lvlText w:val="%2、"/>
      <w:lvlJc w:val="left"/>
      <w:pPr>
        <w:ind w:left="2290" w:hanging="480"/>
      </w:pPr>
    </w:lvl>
    <w:lvl w:ilvl="2" w:tplc="0409001B" w:tentative="1">
      <w:start w:val="1"/>
      <w:numFmt w:val="lowerRoman"/>
      <w:lvlText w:val="%3."/>
      <w:lvlJc w:val="right"/>
      <w:pPr>
        <w:ind w:left="2770" w:hanging="480"/>
      </w:pPr>
    </w:lvl>
    <w:lvl w:ilvl="3" w:tplc="0409000F" w:tentative="1">
      <w:start w:val="1"/>
      <w:numFmt w:val="decimal"/>
      <w:lvlText w:val="%4."/>
      <w:lvlJc w:val="left"/>
      <w:pPr>
        <w:ind w:left="3250" w:hanging="480"/>
      </w:pPr>
    </w:lvl>
    <w:lvl w:ilvl="4" w:tplc="04090019" w:tentative="1">
      <w:start w:val="1"/>
      <w:numFmt w:val="ideographTraditional"/>
      <w:lvlText w:val="%5、"/>
      <w:lvlJc w:val="left"/>
      <w:pPr>
        <w:ind w:left="3730" w:hanging="480"/>
      </w:pPr>
    </w:lvl>
    <w:lvl w:ilvl="5" w:tplc="0409001B" w:tentative="1">
      <w:start w:val="1"/>
      <w:numFmt w:val="lowerRoman"/>
      <w:lvlText w:val="%6."/>
      <w:lvlJc w:val="right"/>
      <w:pPr>
        <w:ind w:left="4210" w:hanging="480"/>
      </w:pPr>
    </w:lvl>
    <w:lvl w:ilvl="6" w:tplc="0409000F" w:tentative="1">
      <w:start w:val="1"/>
      <w:numFmt w:val="decimal"/>
      <w:lvlText w:val="%7."/>
      <w:lvlJc w:val="left"/>
      <w:pPr>
        <w:ind w:left="4690" w:hanging="480"/>
      </w:pPr>
    </w:lvl>
    <w:lvl w:ilvl="7" w:tplc="04090019" w:tentative="1">
      <w:start w:val="1"/>
      <w:numFmt w:val="ideographTraditional"/>
      <w:lvlText w:val="%8、"/>
      <w:lvlJc w:val="left"/>
      <w:pPr>
        <w:ind w:left="5170" w:hanging="480"/>
      </w:pPr>
    </w:lvl>
    <w:lvl w:ilvl="8" w:tplc="0409001B" w:tentative="1">
      <w:start w:val="1"/>
      <w:numFmt w:val="lowerRoman"/>
      <w:lvlText w:val="%9."/>
      <w:lvlJc w:val="right"/>
      <w:pPr>
        <w:ind w:left="5650" w:hanging="480"/>
      </w:pPr>
    </w:lvl>
  </w:abstractNum>
  <w:abstractNum w:abstractNumId="40" w15:restartNumberingAfterBreak="0">
    <w:nsid w:val="2F9B1BBF"/>
    <w:multiLevelType w:val="hybridMultilevel"/>
    <w:tmpl w:val="D4960B00"/>
    <w:lvl w:ilvl="0" w:tplc="7376168A">
      <w:start w:val="1"/>
      <w:numFmt w:val="decimal"/>
      <w:lvlText w:val="%1."/>
      <w:lvlJc w:val="left"/>
      <w:pPr>
        <w:ind w:left="-1233" w:hanging="480"/>
      </w:pPr>
      <w:rPr>
        <w:rFonts w:hint="eastAsia"/>
        <w:color w:val="auto"/>
      </w:rPr>
    </w:lvl>
    <w:lvl w:ilvl="1" w:tplc="04090019" w:tentative="1">
      <w:start w:val="1"/>
      <w:numFmt w:val="ideographTraditional"/>
      <w:lvlText w:val="%2、"/>
      <w:lvlJc w:val="left"/>
      <w:pPr>
        <w:ind w:left="-753" w:hanging="480"/>
      </w:pPr>
    </w:lvl>
    <w:lvl w:ilvl="2" w:tplc="0409001B" w:tentative="1">
      <w:start w:val="1"/>
      <w:numFmt w:val="lowerRoman"/>
      <w:lvlText w:val="%3."/>
      <w:lvlJc w:val="right"/>
      <w:pPr>
        <w:ind w:left="-273" w:hanging="480"/>
      </w:pPr>
    </w:lvl>
    <w:lvl w:ilvl="3" w:tplc="0409000F" w:tentative="1">
      <w:start w:val="1"/>
      <w:numFmt w:val="decimal"/>
      <w:lvlText w:val="%4."/>
      <w:lvlJc w:val="left"/>
      <w:pPr>
        <w:ind w:left="207" w:hanging="480"/>
      </w:pPr>
    </w:lvl>
    <w:lvl w:ilvl="4" w:tplc="04090019" w:tentative="1">
      <w:start w:val="1"/>
      <w:numFmt w:val="ideographTraditional"/>
      <w:lvlText w:val="%5、"/>
      <w:lvlJc w:val="left"/>
      <w:pPr>
        <w:ind w:left="687" w:hanging="480"/>
      </w:pPr>
    </w:lvl>
    <w:lvl w:ilvl="5" w:tplc="0409001B" w:tentative="1">
      <w:start w:val="1"/>
      <w:numFmt w:val="lowerRoman"/>
      <w:lvlText w:val="%6."/>
      <w:lvlJc w:val="right"/>
      <w:pPr>
        <w:ind w:left="1167" w:hanging="480"/>
      </w:pPr>
    </w:lvl>
    <w:lvl w:ilvl="6" w:tplc="0409000F" w:tentative="1">
      <w:start w:val="1"/>
      <w:numFmt w:val="decimal"/>
      <w:lvlText w:val="%7."/>
      <w:lvlJc w:val="left"/>
      <w:pPr>
        <w:ind w:left="1647" w:hanging="480"/>
      </w:pPr>
    </w:lvl>
    <w:lvl w:ilvl="7" w:tplc="04090019" w:tentative="1">
      <w:start w:val="1"/>
      <w:numFmt w:val="ideographTraditional"/>
      <w:lvlText w:val="%8、"/>
      <w:lvlJc w:val="left"/>
      <w:pPr>
        <w:ind w:left="2127" w:hanging="480"/>
      </w:pPr>
    </w:lvl>
    <w:lvl w:ilvl="8" w:tplc="0409001B" w:tentative="1">
      <w:start w:val="1"/>
      <w:numFmt w:val="lowerRoman"/>
      <w:lvlText w:val="%9."/>
      <w:lvlJc w:val="right"/>
      <w:pPr>
        <w:ind w:left="2607" w:hanging="480"/>
      </w:pPr>
    </w:lvl>
  </w:abstractNum>
  <w:abstractNum w:abstractNumId="41" w15:restartNumberingAfterBreak="0">
    <w:nsid w:val="31DE46CA"/>
    <w:multiLevelType w:val="hybridMultilevel"/>
    <w:tmpl w:val="02222174"/>
    <w:lvl w:ilvl="0" w:tplc="342E29B6">
      <w:start w:val="1"/>
      <w:numFmt w:val="decimal"/>
      <w:lvlText w:val="%1、"/>
      <w:lvlJc w:val="left"/>
      <w:pPr>
        <w:ind w:left="1614" w:hanging="480"/>
      </w:pPr>
      <w:rPr>
        <w:rFonts w:hint="default"/>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42" w15:restartNumberingAfterBreak="0">
    <w:nsid w:val="320402E8"/>
    <w:multiLevelType w:val="hybridMultilevel"/>
    <w:tmpl w:val="9E7A266A"/>
    <w:lvl w:ilvl="0" w:tplc="208876FA">
      <w:start w:val="1"/>
      <w:numFmt w:val="decimal"/>
      <w:lvlText w:val="%1、"/>
      <w:lvlJc w:val="left"/>
      <w:pPr>
        <w:ind w:left="1385" w:hanging="480"/>
      </w:pPr>
      <w:rPr>
        <w:rFonts w:ascii="標楷體" w:eastAsia="標楷體" w:hAnsi="標楷體" w:hint="default"/>
        <w:b w:val="0"/>
        <w:color w:val="auto"/>
        <w:sz w:val="26"/>
        <w:szCs w:val="26"/>
        <w:lang w:val="en-US"/>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43" w15:restartNumberingAfterBreak="0">
    <w:nsid w:val="3287124D"/>
    <w:multiLevelType w:val="hybridMultilevel"/>
    <w:tmpl w:val="7CDC8AFE"/>
    <w:lvl w:ilvl="0" w:tplc="258AA480">
      <w:start w:val="6"/>
      <w:numFmt w:val="taiwaneseCountingThousand"/>
      <w:lvlText w:val="%1、"/>
      <w:lvlJc w:val="left"/>
      <w:pPr>
        <w:ind w:left="3458"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378A76CE"/>
    <w:multiLevelType w:val="hybridMultilevel"/>
    <w:tmpl w:val="1438FB8E"/>
    <w:lvl w:ilvl="0" w:tplc="B8B0D0FA">
      <w:start w:val="1"/>
      <w:numFmt w:val="taiwaneseCountingThousand"/>
      <w:lvlText w:val="%1、"/>
      <w:lvlJc w:val="left"/>
      <w:pPr>
        <w:ind w:left="3458" w:hanging="480"/>
      </w:pPr>
      <w:rPr>
        <w:rFonts w:hint="eastAsia"/>
        <w:b w:val="0"/>
        <w:lang w:val="en-US"/>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45" w15:restartNumberingAfterBreak="0">
    <w:nsid w:val="39BE73C8"/>
    <w:multiLevelType w:val="hybridMultilevel"/>
    <w:tmpl w:val="3CC24EFC"/>
    <w:lvl w:ilvl="0" w:tplc="8CEA6B20">
      <w:start w:val="1"/>
      <w:numFmt w:val="decimal"/>
      <w:lvlText w:val="(%1)"/>
      <w:lvlJc w:val="center"/>
      <w:pPr>
        <w:ind w:left="2574" w:hanging="480"/>
      </w:pPr>
      <w:rPr>
        <w:rFonts w:hint="eastAsia"/>
      </w:rPr>
    </w:lvl>
    <w:lvl w:ilvl="1" w:tplc="04090019" w:tentative="1">
      <w:start w:val="1"/>
      <w:numFmt w:val="ideographTraditional"/>
      <w:lvlText w:val="%2、"/>
      <w:lvlJc w:val="left"/>
      <w:pPr>
        <w:ind w:left="3054" w:hanging="480"/>
      </w:pPr>
    </w:lvl>
    <w:lvl w:ilvl="2" w:tplc="0409001B" w:tentative="1">
      <w:start w:val="1"/>
      <w:numFmt w:val="lowerRoman"/>
      <w:lvlText w:val="%3."/>
      <w:lvlJc w:val="right"/>
      <w:pPr>
        <w:ind w:left="3534" w:hanging="480"/>
      </w:pPr>
    </w:lvl>
    <w:lvl w:ilvl="3" w:tplc="0409000F" w:tentative="1">
      <w:start w:val="1"/>
      <w:numFmt w:val="decimal"/>
      <w:lvlText w:val="%4."/>
      <w:lvlJc w:val="left"/>
      <w:pPr>
        <w:ind w:left="4014" w:hanging="480"/>
      </w:pPr>
    </w:lvl>
    <w:lvl w:ilvl="4" w:tplc="04090019" w:tentative="1">
      <w:start w:val="1"/>
      <w:numFmt w:val="ideographTraditional"/>
      <w:lvlText w:val="%5、"/>
      <w:lvlJc w:val="left"/>
      <w:pPr>
        <w:ind w:left="4494" w:hanging="480"/>
      </w:pPr>
    </w:lvl>
    <w:lvl w:ilvl="5" w:tplc="0409001B" w:tentative="1">
      <w:start w:val="1"/>
      <w:numFmt w:val="lowerRoman"/>
      <w:lvlText w:val="%6."/>
      <w:lvlJc w:val="right"/>
      <w:pPr>
        <w:ind w:left="4974" w:hanging="480"/>
      </w:pPr>
    </w:lvl>
    <w:lvl w:ilvl="6" w:tplc="0409000F" w:tentative="1">
      <w:start w:val="1"/>
      <w:numFmt w:val="decimal"/>
      <w:lvlText w:val="%7."/>
      <w:lvlJc w:val="left"/>
      <w:pPr>
        <w:ind w:left="5454" w:hanging="480"/>
      </w:pPr>
    </w:lvl>
    <w:lvl w:ilvl="7" w:tplc="04090019" w:tentative="1">
      <w:start w:val="1"/>
      <w:numFmt w:val="ideographTraditional"/>
      <w:lvlText w:val="%8、"/>
      <w:lvlJc w:val="left"/>
      <w:pPr>
        <w:ind w:left="5934" w:hanging="480"/>
      </w:pPr>
    </w:lvl>
    <w:lvl w:ilvl="8" w:tplc="0409001B" w:tentative="1">
      <w:start w:val="1"/>
      <w:numFmt w:val="lowerRoman"/>
      <w:lvlText w:val="%9."/>
      <w:lvlJc w:val="right"/>
      <w:pPr>
        <w:ind w:left="6414" w:hanging="480"/>
      </w:pPr>
    </w:lvl>
  </w:abstractNum>
  <w:abstractNum w:abstractNumId="46" w15:restartNumberingAfterBreak="0">
    <w:nsid w:val="3C6C2EC4"/>
    <w:multiLevelType w:val="hybridMultilevel"/>
    <w:tmpl w:val="A6AE11CC"/>
    <w:lvl w:ilvl="0" w:tplc="342E29B6">
      <w:start w:val="1"/>
      <w:numFmt w:val="decimal"/>
      <w:lvlText w:val="%1、"/>
      <w:lvlJc w:val="left"/>
      <w:pPr>
        <w:ind w:left="3938" w:hanging="480"/>
      </w:pPr>
      <w:rPr>
        <w:rFonts w:hint="default"/>
      </w:rPr>
    </w:lvl>
    <w:lvl w:ilvl="1" w:tplc="04090019" w:tentative="1">
      <w:start w:val="1"/>
      <w:numFmt w:val="ideographTraditional"/>
      <w:lvlText w:val="%2、"/>
      <w:lvlJc w:val="left"/>
      <w:pPr>
        <w:ind w:left="4418" w:hanging="480"/>
      </w:pPr>
    </w:lvl>
    <w:lvl w:ilvl="2" w:tplc="0409001B" w:tentative="1">
      <w:start w:val="1"/>
      <w:numFmt w:val="lowerRoman"/>
      <w:lvlText w:val="%3."/>
      <w:lvlJc w:val="right"/>
      <w:pPr>
        <w:ind w:left="4898" w:hanging="480"/>
      </w:pPr>
    </w:lvl>
    <w:lvl w:ilvl="3" w:tplc="0409000F" w:tentative="1">
      <w:start w:val="1"/>
      <w:numFmt w:val="decimal"/>
      <w:lvlText w:val="%4."/>
      <w:lvlJc w:val="left"/>
      <w:pPr>
        <w:ind w:left="5378" w:hanging="480"/>
      </w:pPr>
    </w:lvl>
    <w:lvl w:ilvl="4" w:tplc="04090019" w:tentative="1">
      <w:start w:val="1"/>
      <w:numFmt w:val="ideographTraditional"/>
      <w:lvlText w:val="%5、"/>
      <w:lvlJc w:val="left"/>
      <w:pPr>
        <w:ind w:left="5858" w:hanging="480"/>
      </w:pPr>
    </w:lvl>
    <w:lvl w:ilvl="5" w:tplc="0409001B" w:tentative="1">
      <w:start w:val="1"/>
      <w:numFmt w:val="lowerRoman"/>
      <w:lvlText w:val="%6."/>
      <w:lvlJc w:val="right"/>
      <w:pPr>
        <w:ind w:left="6338" w:hanging="480"/>
      </w:pPr>
    </w:lvl>
    <w:lvl w:ilvl="6" w:tplc="0409000F" w:tentative="1">
      <w:start w:val="1"/>
      <w:numFmt w:val="decimal"/>
      <w:lvlText w:val="%7."/>
      <w:lvlJc w:val="left"/>
      <w:pPr>
        <w:ind w:left="6818" w:hanging="480"/>
      </w:pPr>
    </w:lvl>
    <w:lvl w:ilvl="7" w:tplc="04090019" w:tentative="1">
      <w:start w:val="1"/>
      <w:numFmt w:val="ideographTraditional"/>
      <w:lvlText w:val="%8、"/>
      <w:lvlJc w:val="left"/>
      <w:pPr>
        <w:ind w:left="7298" w:hanging="480"/>
      </w:pPr>
    </w:lvl>
    <w:lvl w:ilvl="8" w:tplc="0409001B" w:tentative="1">
      <w:start w:val="1"/>
      <w:numFmt w:val="lowerRoman"/>
      <w:lvlText w:val="%9."/>
      <w:lvlJc w:val="right"/>
      <w:pPr>
        <w:ind w:left="7778" w:hanging="480"/>
      </w:pPr>
    </w:lvl>
  </w:abstractNum>
  <w:abstractNum w:abstractNumId="47" w15:restartNumberingAfterBreak="0">
    <w:nsid w:val="3CCD33A3"/>
    <w:multiLevelType w:val="hybridMultilevel"/>
    <w:tmpl w:val="27DEF814"/>
    <w:lvl w:ilvl="0" w:tplc="AA78520A">
      <w:start w:val="1"/>
      <w:numFmt w:val="taiwaneseCountingThousand"/>
      <w:pStyle w:val="13"/>
      <w:lvlText w:val="(%1)"/>
      <w:lvlJc w:val="left"/>
      <w:pPr>
        <w:ind w:left="480" w:hanging="480"/>
      </w:pPr>
      <w:rPr>
        <w:rFonts w:hint="default"/>
        <w:sz w:val="28"/>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48" w15:restartNumberingAfterBreak="0">
    <w:nsid w:val="3CFA7D3E"/>
    <w:multiLevelType w:val="hybridMultilevel"/>
    <w:tmpl w:val="56102F32"/>
    <w:lvl w:ilvl="0" w:tplc="0409000B">
      <w:start w:val="1"/>
      <w:numFmt w:val="bullet"/>
      <w:lvlText w:val=""/>
      <w:lvlJc w:val="left"/>
      <w:pPr>
        <w:ind w:left="1189" w:hanging="480"/>
      </w:pPr>
      <w:rPr>
        <w:rFonts w:ascii="Wingdings" w:hAnsi="Wingdings" w:hint="default"/>
        <w:sz w:val="28"/>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49" w15:restartNumberingAfterBreak="0">
    <w:nsid w:val="3EB851DA"/>
    <w:multiLevelType w:val="hybridMultilevel"/>
    <w:tmpl w:val="B5E2254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417F730F"/>
    <w:multiLevelType w:val="hybridMultilevel"/>
    <w:tmpl w:val="DDF46EEE"/>
    <w:lvl w:ilvl="0" w:tplc="10C4A0E6">
      <w:start w:val="1"/>
      <w:numFmt w:val="taiwaneseCountingThousand"/>
      <w:lvlText w:val="(%1)"/>
      <w:lvlJc w:val="left"/>
      <w:pPr>
        <w:ind w:left="906" w:hanging="480"/>
      </w:pPr>
      <w:rPr>
        <w:rFonts w:hint="default"/>
        <w:b w:val="0"/>
        <w:color w:val="auto"/>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51" w15:restartNumberingAfterBreak="0">
    <w:nsid w:val="42E876BA"/>
    <w:multiLevelType w:val="hybridMultilevel"/>
    <w:tmpl w:val="0FB268D0"/>
    <w:lvl w:ilvl="0" w:tplc="0D1E79AE">
      <w:start w:val="9"/>
      <w:numFmt w:val="taiwaneseCountingThousand"/>
      <w:lvlText w:val="%1、"/>
      <w:lvlJc w:val="left"/>
      <w:pPr>
        <w:ind w:left="718"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43B7028C"/>
    <w:multiLevelType w:val="hybridMultilevel"/>
    <w:tmpl w:val="E71E2C8C"/>
    <w:lvl w:ilvl="0" w:tplc="7AFECE80">
      <w:start w:val="8"/>
      <w:numFmt w:val="taiwaneseCountingThousand"/>
      <w:lvlText w:val="%1、"/>
      <w:lvlJc w:val="left"/>
      <w:pPr>
        <w:ind w:left="3458"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4468000D"/>
    <w:multiLevelType w:val="hybridMultilevel"/>
    <w:tmpl w:val="22AC7908"/>
    <w:lvl w:ilvl="0" w:tplc="BCC20DD6">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1363" w:hanging="480"/>
      </w:pPr>
    </w:lvl>
    <w:lvl w:ilvl="2" w:tplc="0409001B" w:tentative="1">
      <w:start w:val="1"/>
      <w:numFmt w:val="lowerRoman"/>
      <w:lvlText w:val="%3."/>
      <w:lvlJc w:val="right"/>
      <w:pPr>
        <w:ind w:left="1843" w:hanging="480"/>
      </w:pPr>
    </w:lvl>
    <w:lvl w:ilvl="3" w:tplc="0409000F" w:tentative="1">
      <w:start w:val="1"/>
      <w:numFmt w:val="decimal"/>
      <w:lvlText w:val="%4."/>
      <w:lvlJc w:val="left"/>
      <w:pPr>
        <w:ind w:left="2323" w:hanging="480"/>
      </w:pPr>
    </w:lvl>
    <w:lvl w:ilvl="4" w:tplc="04090019" w:tentative="1">
      <w:start w:val="1"/>
      <w:numFmt w:val="ideographTraditional"/>
      <w:lvlText w:val="%5、"/>
      <w:lvlJc w:val="left"/>
      <w:pPr>
        <w:ind w:left="2803" w:hanging="480"/>
      </w:pPr>
    </w:lvl>
    <w:lvl w:ilvl="5" w:tplc="0409001B" w:tentative="1">
      <w:start w:val="1"/>
      <w:numFmt w:val="lowerRoman"/>
      <w:lvlText w:val="%6."/>
      <w:lvlJc w:val="right"/>
      <w:pPr>
        <w:ind w:left="3283" w:hanging="480"/>
      </w:pPr>
    </w:lvl>
    <w:lvl w:ilvl="6" w:tplc="0409000F" w:tentative="1">
      <w:start w:val="1"/>
      <w:numFmt w:val="decimal"/>
      <w:lvlText w:val="%7."/>
      <w:lvlJc w:val="left"/>
      <w:pPr>
        <w:ind w:left="3763" w:hanging="480"/>
      </w:pPr>
    </w:lvl>
    <w:lvl w:ilvl="7" w:tplc="04090019" w:tentative="1">
      <w:start w:val="1"/>
      <w:numFmt w:val="ideographTraditional"/>
      <w:lvlText w:val="%8、"/>
      <w:lvlJc w:val="left"/>
      <w:pPr>
        <w:ind w:left="4243" w:hanging="480"/>
      </w:pPr>
    </w:lvl>
    <w:lvl w:ilvl="8" w:tplc="0409001B" w:tentative="1">
      <w:start w:val="1"/>
      <w:numFmt w:val="lowerRoman"/>
      <w:lvlText w:val="%9."/>
      <w:lvlJc w:val="right"/>
      <w:pPr>
        <w:ind w:left="4723" w:hanging="480"/>
      </w:pPr>
    </w:lvl>
  </w:abstractNum>
  <w:abstractNum w:abstractNumId="54" w15:restartNumberingAfterBreak="0">
    <w:nsid w:val="45521CE8"/>
    <w:multiLevelType w:val="hybridMultilevel"/>
    <w:tmpl w:val="D6B8F80C"/>
    <w:lvl w:ilvl="0" w:tplc="ED4E8614">
      <w:start w:val="1"/>
      <w:numFmt w:val="taiwaneseCountingThousand"/>
      <w:lvlText w:val="(%1)"/>
      <w:lvlJc w:val="left"/>
      <w:pPr>
        <w:ind w:left="1047" w:hanging="480"/>
      </w:pPr>
      <w:rPr>
        <w:rFonts w:hint="default"/>
        <w:b w:val="0"/>
      </w:rPr>
    </w:lvl>
    <w:lvl w:ilvl="1" w:tplc="04090019" w:tentative="1">
      <w:start w:val="1"/>
      <w:numFmt w:val="ideographTraditional"/>
      <w:lvlText w:val="%2、"/>
      <w:lvlJc w:val="left"/>
      <w:pPr>
        <w:ind w:left="2142" w:hanging="480"/>
      </w:pPr>
    </w:lvl>
    <w:lvl w:ilvl="2" w:tplc="0409001B" w:tentative="1">
      <w:start w:val="1"/>
      <w:numFmt w:val="lowerRoman"/>
      <w:lvlText w:val="%3."/>
      <w:lvlJc w:val="right"/>
      <w:pPr>
        <w:ind w:left="2622" w:hanging="480"/>
      </w:pPr>
    </w:lvl>
    <w:lvl w:ilvl="3" w:tplc="0409000F" w:tentative="1">
      <w:start w:val="1"/>
      <w:numFmt w:val="decimal"/>
      <w:lvlText w:val="%4."/>
      <w:lvlJc w:val="left"/>
      <w:pPr>
        <w:ind w:left="3102" w:hanging="480"/>
      </w:pPr>
    </w:lvl>
    <w:lvl w:ilvl="4" w:tplc="04090019" w:tentative="1">
      <w:start w:val="1"/>
      <w:numFmt w:val="ideographTraditional"/>
      <w:lvlText w:val="%5、"/>
      <w:lvlJc w:val="left"/>
      <w:pPr>
        <w:ind w:left="3582" w:hanging="480"/>
      </w:pPr>
    </w:lvl>
    <w:lvl w:ilvl="5" w:tplc="0409001B" w:tentative="1">
      <w:start w:val="1"/>
      <w:numFmt w:val="lowerRoman"/>
      <w:lvlText w:val="%6."/>
      <w:lvlJc w:val="right"/>
      <w:pPr>
        <w:ind w:left="4062" w:hanging="480"/>
      </w:pPr>
    </w:lvl>
    <w:lvl w:ilvl="6" w:tplc="0409000F" w:tentative="1">
      <w:start w:val="1"/>
      <w:numFmt w:val="decimal"/>
      <w:lvlText w:val="%7."/>
      <w:lvlJc w:val="left"/>
      <w:pPr>
        <w:ind w:left="4542" w:hanging="480"/>
      </w:pPr>
    </w:lvl>
    <w:lvl w:ilvl="7" w:tplc="04090019" w:tentative="1">
      <w:start w:val="1"/>
      <w:numFmt w:val="ideographTraditional"/>
      <w:lvlText w:val="%8、"/>
      <w:lvlJc w:val="left"/>
      <w:pPr>
        <w:ind w:left="5022" w:hanging="480"/>
      </w:pPr>
    </w:lvl>
    <w:lvl w:ilvl="8" w:tplc="0409001B" w:tentative="1">
      <w:start w:val="1"/>
      <w:numFmt w:val="lowerRoman"/>
      <w:lvlText w:val="%9."/>
      <w:lvlJc w:val="right"/>
      <w:pPr>
        <w:ind w:left="5502" w:hanging="480"/>
      </w:pPr>
    </w:lvl>
  </w:abstractNum>
  <w:abstractNum w:abstractNumId="55" w15:restartNumberingAfterBreak="0">
    <w:nsid w:val="45C726D0"/>
    <w:multiLevelType w:val="hybridMultilevel"/>
    <w:tmpl w:val="6FBAA608"/>
    <w:lvl w:ilvl="0" w:tplc="ED4E8614">
      <w:start w:val="1"/>
      <w:numFmt w:val="taiwaneseCountingThousand"/>
      <w:lvlText w:val="(%1)"/>
      <w:lvlJc w:val="left"/>
      <w:pPr>
        <w:ind w:left="1047" w:hanging="480"/>
      </w:pPr>
      <w:rPr>
        <w:rFonts w:hint="default"/>
        <w:b w:val="0"/>
      </w:rPr>
    </w:lvl>
    <w:lvl w:ilvl="1" w:tplc="04090019" w:tentative="1">
      <w:start w:val="1"/>
      <w:numFmt w:val="ideographTraditional"/>
      <w:lvlText w:val="%2、"/>
      <w:lvlJc w:val="left"/>
      <w:pPr>
        <w:ind w:left="2142" w:hanging="480"/>
      </w:pPr>
    </w:lvl>
    <w:lvl w:ilvl="2" w:tplc="0409001B" w:tentative="1">
      <w:start w:val="1"/>
      <w:numFmt w:val="lowerRoman"/>
      <w:lvlText w:val="%3."/>
      <w:lvlJc w:val="right"/>
      <w:pPr>
        <w:ind w:left="2622" w:hanging="480"/>
      </w:pPr>
    </w:lvl>
    <w:lvl w:ilvl="3" w:tplc="0409000F" w:tentative="1">
      <w:start w:val="1"/>
      <w:numFmt w:val="decimal"/>
      <w:lvlText w:val="%4."/>
      <w:lvlJc w:val="left"/>
      <w:pPr>
        <w:ind w:left="3102" w:hanging="480"/>
      </w:pPr>
    </w:lvl>
    <w:lvl w:ilvl="4" w:tplc="04090019" w:tentative="1">
      <w:start w:val="1"/>
      <w:numFmt w:val="ideographTraditional"/>
      <w:lvlText w:val="%5、"/>
      <w:lvlJc w:val="left"/>
      <w:pPr>
        <w:ind w:left="3582" w:hanging="480"/>
      </w:pPr>
    </w:lvl>
    <w:lvl w:ilvl="5" w:tplc="0409001B" w:tentative="1">
      <w:start w:val="1"/>
      <w:numFmt w:val="lowerRoman"/>
      <w:lvlText w:val="%6."/>
      <w:lvlJc w:val="right"/>
      <w:pPr>
        <w:ind w:left="4062" w:hanging="480"/>
      </w:pPr>
    </w:lvl>
    <w:lvl w:ilvl="6" w:tplc="0409000F" w:tentative="1">
      <w:start w:val="1"/>
      <w:numFmt w:val="decimal"/>
      <w:lvlText w:val="%7."/>
      <w:lvlJc w:val="left"/>
      <w:pPr>
        <w:ind w:left="4542" w:hanging="480"/>
      </w:pPr>
    </w:lvl>
    <w:lvl w:ilvl="7" w:tplc="04090019" w:tentative="1">
      <w:start w:val="1"/>
      <w:numFmt w:val="ideographTraditional"/>
      <w:lvlText w:val="%8、"/>
      <w:lvlJc w:val="left"/>
      <w:pPr>
        <w:ind w:left="5022" w:hanging="480"/>
      </w:pPr>
    </w:lvl>
    <w:lvl w:ilvl="8" w:tplc="0409001B" w:tentative="1">
      <w:start w:val="1"/>
      <w:numFmt w:val="lowerRoman"/>
      <w:lvlText w:val="%9."/>
      <w:lvlJc w:val="right"/>
      <w:pPr>
        <w:ind w:left="5502" w:hanging="480"/>
      </w:pPr>
    </w:lvl>
  </w:abstractNum>
  <w:abstractNum w:abstractNumId="56" w15:restartNumberingAfterBreak="0">
    <w:nsid w:val="47567953"/>
    <w:multiLevelType w:val="hybridMultilevel"/>
    <w:tmpl w:val="5BFE7DC4"/>
    <w:lvl w:ilvl="0" w:tplc="ED4E8614">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2165" w:hanging="480"/>
      </w:pPr>
    </w:lvl>
    <w:lvl w:ilvl="2" w:tplc="0409001B" w:tentative="1">
      <w:start w:val="1"/>
      <w:numFmt w:val="lowerRoman"/>
      <w:lvlText w:val="%3."/>
      <w:lvlJc w:val="right"/>
      <w:pPr>
        <w:ind w:left="2645" w:hanging="480"/>
      </w:pPr>
    </w:lvl>
    <w:lvl w:ilvl="3" w:tplc="0409000F" w:tentative="1">
      <w:start w:val="1"/>
      <w:numFmt w:val="decimal"/>
      <w:lvlText w:val="%4."/>
      <w:lvlJc w:val="left"/>
      <w:pPr>
        <w:ind w:left="3125" w:hanging="480"/>
      </w:pPr>
    </w:lvl>
    <w:lvl w:ilvl="4" w:tplc="04090019" w:tentative="1">
      <w:start w:val="1"/>
      <w:numFmt w:val="ideographTraditional"/>
      <w:lvlText w:val="%5、"/>
      <w:lvlJc w:val="left"/>
      <w:pPr>
        <w:ind w:left="3605" w:hanging="480"/>
      </w:pPr>
    </w:lvl>
    <w:lvl w:ilvl="5" w:tplc="0409001B" w:tentative="1">
      <w:start w:val="1"/>
      <w:numFmt w:val="lowerRoman"/>
      <w:lvlText w:val="%6."/>
      <w:lvlJc w:val="right"/>
      <w:pPr>
        <w:ind w:left="4085" w:hanging="480"/>
      </w:pPr>
    </w:lvl>
    <w:lvl w:ilvl="6" w:tplc="0409000F" w:tentative="1">
      <w:start w:val="1"/>
      <w:numFmt w:val="decimal"/>
      <w:lvlText w:val="%7."/>
      <w:lvlJc w:val="left"/>
      <w:pPr>
        <w:ind w:left="4565" w:hanging="480"/>
      </w:pPr>
    </w:lvl>
    <w:lvl w:ilvl="7" w:tplc="04090019" w:tentative="1">
      <w:start w:val="1"/>
      <w:numFmt w:val="ideographTraditional"/>
      <w:lvlText w:val="%8、"/>
      <w:lvlJc w:val="left"/>
      <w:pPr>
        <w:ind w:left="5045" w:hanging="480"/>
      </w:pPr>
    </w:lvl>
    <w:lvl w:ilvl="8" w:tplc="0409001B" w:tentative="1">
      <w:start w:val="1"/>
      <w:numFmt w:val="lowerRoman"/>
      <w:lvlText w:val="%9."/>
      <w:lvlJc w:val="right"/>
      <w:pPr>
        <w:ind w:left="5525" w:hanging="480"/>
      </w:pPr>
    </w:lvl>
  </w:abstractNum>
  <w:abstractNum w:abstractNumId="57" w15:restartNumberingAfterBreak="0">
    <w:nsid w:val="49BB6221"/>
    <w:multiLevelType w:val="hybridMultilevel"/>
    <w:tmpl w:val="EB469E66"/>
    <w:lvl w:ilvl="0" w:tplc="E0BAF0C6">
      <w:start w:val="3"/>
      <w:numFmt w:val="taiwaneseCountingThousand"/>
      <w:lvlText w:val="%1、"/>
      <w:lvlJc w:val="left"/>
      <w:pPr>
        <w:ind w:left="960" w:hanging="480"/>
      </w:pPr>
      <w:rPr>
        <w:rFonts w:hint="default"/>
        <w:b w:val="0"/>
        <w:sz w:val="28"/>
        <w:szCs w:val="28"/>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8" w15:restartNumberingAfterBreak="0">
    <w:nsid w:val="4A166D64"/>
    <w:multiLevelType w:val="hybridMultilevel"/>
    <w:tmpl w:val="B9D01240"/>
    <w:lvl w:ilvl="0" w:tplc="98D82C0E">
      <w:start w:val="1"/>
      <w:numFmt w:val="taiwaneseCountingThousand"/>
      <w:lvlText w:val="%1、"/>
      <w:lvlJc w:val="left"/>
      <w:pPr>
        <w:ind w:left="480" w:hanging="480"/>
      </w:pPr>
      <w:rPr>
        <w:rFonts w:hint="eastAsia"/>
        <w:sz w:val="28"/>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59" w15:restartNumberingAfterBreak="0">
    <w:nsid w:val="4E8639A7"/>
    <w:multiLevelType w:val="hybridMultilevel"/>
    <w:tmpl w:val="E64EF34E"/>
    <w:lvl w:ilvl="0" w:tplc="342E29B6">
      <w:start w:val="1"/>
      <w:numFmt w:val="decimal"/>
      <w:lvlText w:val="%1、"/>
      <w:lvlJc w:val="left"/>
      <w:pPr>
        <w:ind w:left="3938" w:hanging="480"/>
      </w:pPr>
      <w:rPr>
        <w:rFonts w:hint="default"/>
      </w:rPr>
    </w:lvl>
    <w:lvl w:ilvl="1" w:tplc="04090019" w:tentative="1">
      <w:start w:val="1"/>
      <w:numFmt w:val="ideographTraditional"/>
      <w:lvlText w:val="%2、"/>
      <w:lvlJc w:val="left"/>
      <w:pPr>
        <w:ind w:left="4418" w:hanging="480"/>
      </w:pPr>
    </w:lvl>
    <w:lvl w:ilvl="2" w:tplc="0409001B" w:tentative="1">
      <w:start w:val="1"/>
      <w:numFmt w:val="lowerRoman"/>
      <w:lvlText w:val="%3."/>
      <w:lvlJc w:val="right"/>
      <w:pPr>
        <w:ind w:left="4898" w:hanging="480"/>
      </w:pPr>
    </w:lvl>
    <w:lvl w:ilvl="3" w:tplc="0409000F" w:tentative="1">
      <w:start w:val="1"/>
      <w:numFmt w:val="decimal"/>
      <w:lvlText w:val="%4."/>
      <w:lvlJc w:val="left"/>
      <w:pPr>
        <w:ind w:left="5378" w:hanging="480"/>
      </w:pPr>
    </w:lvl>
    <w:lvl w:ilvl="4" w:tplc="04090019" w:tentative="1">
      <w:start w:val="1"/>
      <w:numFmt w:val="ideographTraditional"/>
      <w:lvlText w:val="%5、"/>
      <w:lvlJc w:val="left"/>
      <w:pPr>
        <w:ind w:left="5858" w:hanging="480"/>
      </w:pPr>
    </w:lvl>
    <w:lvl w:ilvl="5" w:tplc="0409001B" w:tentative="1">
      <w:start w:val="1"/>
      <w:numFmt w:val="lowerRoman"/>
      <w:lvlText w:val="%6."/>
      <w:lvlJc w:val="right"/>
      <w:pPr>
        <w:ind w:left="6338" w:hanging="480"/>
      </w:pPr>
    </w:lvl>
    <w:lvl w:ilvl="6" w:tplc="0409000F" w:tentative="1">
      <w:start w:val="1"/>
      <w:numFmt w:val="decimal"/>
      <w:lvlText w:val="%7."/>
      <w:lvlJc w:val="left"/>
      <w:pPr>
        <w:ind w:left="6818" w:hanging="480"/>
      </w:pPr>
    </w:lvl>
    <w:lvl w:ilvl="7" w:tplc="04090019" w:tentative="1">
      <w:start w:val="1"/>
      <w:numFmt w:val="ideographTraditional"/>
      <w:lvlText w:val="%8、"/>
      <w:lvlJc w:val="left"/>
      <w:pPr>
        <w:ind w:left="7298" w:hanging="480"/>
      </w:pPr>
    </w:lvl>
    <w:lvl w:ilvl="8" w:tplc="0409001B" w:tentative="1">
      <w:start w:val="1"/>
      <w:numFmt w:val="lowerRoman"/>
      <w:lvlText w:val="%9."/>
      <w:lvlJc w:val="right"/>
      <w:pPr>
        <w:ind w:left="7778" w:hanging="480"/>
      </w:pPr>
    </w:lvl>
  </w:abstractNum>
  <w:abstractNum w:abstractNumId="60" w15:restartNumberingAfterBreak="0">
    <w:nsid w:val="4F0F3EDB"/>
    <w:multiLevelType w:val="hybridMultilevel"/>
    <w:tmpl w:val="B9D8373E"/>
    <w:lvl w:ilvl="0" w:tplc="342E29B6">
      <w:start w:val="1"/>
      <w:numFmt w:val="decimal"/>
      <w:lvlText w:val="%1、"/>
      <w:lvlJc w:val="left"/>
      <w:pPr>
        <w:ind w:left="2094" w:hanging="48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61" w15:restartNumberingAfterBreak="0">
    <w:nsid w:val="4FDF70D2"/>
    <w:multiLevelType w:val="hybridMultilevel"/>
    <w:tmpl w:val="A58A1A5A"/>
    <w:lvl w:ilvl="0" w:tplc="BADABD0E">
      <w:start w:val="1"/>
      <w:numFmt w:val="taiwaneseCountingThousand"/>
      <w:lvlText w:val="第%1章"/>
      <w:lvlJc w:val="left"/>
      <w:pPr>
        <w:ind w:left="1078" w:hanging="840"/>
      </w:pPr>
      <w:rPr>
        <w:rFonts w:hint="default"/>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62" w15:restartNumberingAfterBreak="0">
    <w:nsid w:val="503A02F7"/>
    <w:multiLevelType w:val="hybridMultilevel"/>
    <w:tmpl w:val="19066B5E"/>
    <w:lvl w:ilvl="0" w:tplc="7D024B9A">
      <w:start w:val="1"/>
      <w:numFmt w:val="decimal"/>
      <w:lvlText w:val="%1."/>
      <w:lvlJc w:val="left"/>
      <w:pPr>
        <w:ind w:left="610" w:hanging="480"/>
      </w:pPr>
      <w:rPr>
        <w:rFonts w:hint="eastAsia"/>
        <w:color w:val="000000" w:themeColor="text1"/>
      </w:rPr>
    </w:lvl>
    <w:lvl w:ilvl="1" w:tplc="04090019" w:tentative="1">
      <w:start w:val="1"/>
      <w:numFmt w:val="ideographTraditional"/>
      <w:lvlText w:val="%2、"/>
      <w:lvlJc w:val="left"/>
      <w:pPr>
        <w:ind w:left="1090" w:hanging="480"/>
      </w:pPr>
    </w:lvl>
    <w:lvl w:ilvl="2" w:tplc="0409001B" w:tentative="1">
      <w:start w:val="1"/>
      <w:numFmt w:val="lowerRoman"/>
      <w:lvlText w:val="%3."/>
      <w:lvlJc w:val="right"/>
      <w:pPr>
        <w:ind w:left="1570" w:hanging="480"/>
      </w:pPr>
    </w:lvl>
    <w:lvl w:ilvl="3" w:tplc="0409000F" w:tentative="1">
      <w:start w:val="1"/>
      <w:numFmt w:val="decimal"/>
      <w:lvlText w:val="%4."/>
      <w:lvlJc w:val="left"/>
      <w:pPr>
        <w:ind w:left="2050" w:hanging="480"/>
      </w:pPr>
    </w:lvl>
    <w:lvl w:ilvl="4" w:tplc="04090019" w:tentative="1">
      <w:start w:val="1"/>
      <w:numFmt w:val="ideographTraditional"/>
      <w:lvlText w:val="%5、"/>
      <w:lvlJc w:val="left"/>
      <w:pPr>
        <w:ind w:left="2530" w:hanging="480"/>
      </w:pPr>
    </w:lvl>
    <w:lvl w:ilvl="5" w:tplc="0409001B" w:tentative="1">
      <w:start w:val="1"/>
      <w:numFmt w:val="lowerRoman"/>
      <w:lvlText w:val="%6."/>
      <w:lvlJc w:val="right"/>
      <w:pPr>
        <w:ind w:left="3010" w:hanging="480"/>
      </w:pPr>
    </w:lvl>
    <w:lvl w:ilvl="6" w:tplc="0409000F" w:tentative="1">
      <w:start w:val="1"/>
      <w:numFmt w:val="decimal"/>
      <w:lvlText w:val="%7."/>
      <w:lvlJc w:val="left"/>
      <w:pPr>
        <w:ind w:left="3490" w:hanging="480"/>
      </w:pPr>
    </w:lvl>
    <w:lvl w:ilvl="7" w:tplc="04090019" w:tentative="1">
      <w:start w:val="1"/>
      <w:numFmt w:val="ideographTraditional"/>
      <w:lvlText w:val="%8、"/>
      <w:lvlJc w:val="left"/>
      <w:pPr>
        <w:ind w:left="3970" w:hanging="480"/>
      </w:pPr>
    </w:lvl>
    <w:lvl w:ilvl="8" w:tplc="0409001B" w:tentative="1">
      <w:start w:val="1"/>
      <w:numFmt w:val="lowerRoman"/>
      <w:lvlText w:val="%9."/>
      <w:lvlJc w:val="right"/>
      <w:pPr>
        <w:ind w:left="4450" w:hanging="480"/>
      </w:pPr>
    </w:lvl>
  </w:abstractNum>
  <w:abstractNum w:abstractNumId="63" w15:restartNumberingAfterBreak="0">
    <w:nsid w:val="53844955"/>
    <w:multiLevelType w:val="hybridMultilevel"/>
    <w:tmpl w:val="21B6CAF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55BB3A7E"/>
    <w:multiLevelType w:val="hybridMultilevel"/>
    <w:tmpl w:val="C3507A2A"/>
    <w:lvl w:ilvl="0" w:tplc="B8B0D0FA">
      <w:start w:val="1"/>
      <w:numFmt w:val="taiwaneseCountingThousand"/>
      <w:lvlText w:val="%1、"/>
      <w:lvlJc w:val="left"/>
      <w:pPr>
        <w:ind w:left="1558" w:hanging="480"/>
      </w:pPr>
    </w:lvl>
    <w:lvl w:ilvl="1" w:tplc="04090019" w:tentative="1">
      <w:start w:val="1"/>
      <w:numFmt w:val="ideographTraditional"/>
      <w:lvlText w:val="%2、"/>
      <w:lvlJc w:val="left"/>
      <w:pPr>
        <w:ind w:left="2038" w:hanging="480"/>
      </w:pPr>
    </w:lvl>
    <w:lvl w:ilvl="2" w:tplc="0409001B" w:tentative="1">
      <w:start w:val="1"/>
      <w:numFmt w:val="lowerRoman"/>
      <w:lvlText w:val="%3."/>
      <w:lvlJc w:val="right"/>
      <w:pPr>
        <w:ind w:left="2518" w:hanging="480"/>
      </w:pPr>
    </w:lvl>
    <w:lvl w:ilvl="3" w:tplc="0409000F" w:tentative="1">
      <w:start w:val="1"/>
      <w:numFmt w:val="decimal"/>
      <w:lvlText w:val="%4."/>
      <w:lvlJc w:val="left"/>
      <w:pPr>
        <w:ind w:left="2998" w:hanging="480"/>
      </w:pPr>
    </w:lvl>
    <w:lvl w:ilvl="4" w:tplc="04090019" w:tentative="1">
      <w:start w:val="1"/>
      <w:numFmt w:val="ideographTraditional"/>
      <w:lvlText w:val="%5、"/>
      <w:lvlJc w:val="left"/>
      <w:pPr>
        <w:ind w:left="3478" w:hanging="480"/>
      </w:pPr>
    </w:lvl>
    <w:lvl w:ilvl="5" w:tplc="0409001B" w:tentative="1">
      <w:start w:val="1"/>
      <w:numFmt w:val="lowerRoman"/>
      <w:lvlText w:val="%6."/>
      <w:lvlJc w:val="right"/>
      <w:pPr>
        <w:ind w:left="3958" w:hanging="480"/>
      </w:pPr>
    </w:lvl>
    <w:lvl w:ilvl="6" w:tplc="0409000F" w:tentative="1">
      <w:start w:val="1"/>
      <w:numFmt w:val="decimal"/>
      <w:lvlText w:val="%7."/>
      <w:lvlJc w:val="left"/>
      <w:pPr>
        <w:ind w:left="4438" w:hanging="480"/>
      </w:pPr>
    </w:lvl>
    <w:lvl w:ilvl="7" w:tplc="04090019" w:tentative="1">
      <w:start w:val="1"/>
      <w:numFmt w:val="ideographTraditional"/>
      <w:lvlText w:val="%8、"/>
      <w:lvlJc w:val="left"/>
      <w:pPr>
        <w:ind w:left="4918" w:hanging="480"/>
      </w:pPr>
    </w:lvl>
    <w:lvl w:ilvl="8" w:tplc="0409001B" w:tentative="1">
      <w:start w:val="1"/>
      <w:numFmt w:val="lowerRoman"/>
      <w:lvlText w:val="%9."/>
      <w:lvlJc w:val="right"/>
      <w:pPr>
        <w:ind w:left="5398" w:hanging="480"/>
      </w:pPr>
    </w:lvl>
  </w:abstractNum>
  <w:abstractNum w:abstractNumId="65" w15:restartNumberingAfterBreak="0">
    <w:nsid w:val="573E2B94"/>
    <w:multiLevelType w:val="hybridMultilevel"/>
    <w:tmpl w:val="28BABA86"/>
    <w:lvl w:ilvl="0" w:tplc="8CEA6B20">
      <w:start w:val="1"/>
      <w:numFmt w:val="decimal"/>
      <w:lvlText w:val="(%1)"/>
      <w:lvlJc w:val="center"/>
      <w:pPr>
        <w:ind w:left="2840" w:hanging="480"/>
      </w:pPr>
      <w:rPr>
        <w:rFonts w:hint="eastAsia"/>
      </w:rPr>
    </w:lvl>
    <w:lvl w:ilvl="1" w:tplc="04090019" w:tentative="1">
      <w:start w:val="1"/>
      <w:numFmt w:val="ideographTraditional"/>
      <w:lvlText w:val="%2、"/>
      <w:lvlJc w:val="left"/>
      <w:pPr>
        <w:ind w:left="3320" w:hanging="480"/>
      </w:pPr>
    </w:lvl>
    <w:lvl w:ilvl="2" w:tplc="0409001B" w:tentative="1">
      <w:start w:val="1"/>
      <w:numFmt w:val="lowerRoman"/>
      <w:lvlText w:val="%3."/>
      <w:lvlJc w:val="right"/>
      <w:pPr>
        <w:ind w:left="3800" w:hanging="480"/>
      </w:pPr>
    </w:lvl>
    <w:lvl w:ilvl="3" w:tplc="0409000F" w:tentative="1">
      <w:start w:val="1"/>
      <w:numFmt w:val="decimal"/>
      <w:lvlText w:val="%4."/>
      <w:lvlJc w:val="left"/>
      <w:pPr>
        <w:ind w:left="4280" w:hanging="480"/>
      </w:pPr>
    </w:lvl>
    <w:lvl w:ilvl="4" w:tplc="04090019" w:tentative="1">
      <w:start w:val="1"/>
      <w:numFmt w:val="ideographTraditional"/>
      <w:lvlText w:val="%5、"/>
      <w:lvlJc w:val="left"/>
      <w:pPr>
        <w:ind w:left="4760" w:hanging="480"/>
      </w:pPr>
    </w:lvl>
    <w:lvl w:ilvl="5" w:tplc="0409001B" w:tentative="1">
      <w:start w:val="1"/>
      <w:numFmt w:val="lowerRoman"/>
      <w:lvlText w:val="%6."/>
      <w:lvlJc w:val="right"/>
      <w:pPr>
        <w:ind w:left="5240" w:hanging="480"/>
      </w:pPr>
    </w:lvl>
    <w:lvl w:ilvl="6" w:tplc="0409000F" w:tentative="1">
      <w:start w:val="1"/>
      <w:numFmt w:val="decimal"/>
      <w:lvlText w:val="%7."/>
      <w:lvlJc w:val="left"/>
      <w:pPr>
        <w:ind w:left="5720" w:hanging="480"/>
      </w:pPr>
    </w:lvl>
    <w:lvl w:ilvl="7" w:tplc="04090019" w:tentative="1">
      <w:start w:val="1"/>
      <w:numFmt w:val="ideographTraditional"/>
      <w:lvlText w:val="%8、"/>
      <w:lvlJc w:val="left"/>
      <w:pPr>
        <w:ind w:left="6200" w:hanging="480"/>
      </w:pPr>
    </w:lvl>
    <w:lvl w:ilvl="8" w:tplc="0409001B" w:tentative="1">
      <w:start w:val="1"/>
      <w:numFmt w:val="lowerRoman"/>
      <w:lvlText w:val="%9."/>
      <w:lvlJc w:val="right"/>
      <w:pPr>
        <w:ind w:left="6680" w:hanging="480"/>
      </w:pPr>
    </w:lvl>
  </w:abstractNum>
  <w:abstractNum w:abstractNumId="66" w15:restartNumberingAfterBreak="0">
    <w:nsid w:val="58241C6A"/>
    <w:multiLevelType w:val="hybridMultilevel"/>
    <w:tmpl w:val="5720C5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A9F5069"/>
    <w:multiLevelType w:val="hybridMultilevel"/>
    <w:tmpl w:val="3294DEE4"/>
    <w:lvl w:ilvl="0" w:tplc="FFFFFFFF">
      <w:start w:val="1"/>
      <w:numFmt w:val="decimal"/>
      <w:lvlText w:val="%1."/>
      <w:lvlJc w:val="left"/>
      <w:pPr>
        <w:ind w:left="622" w:hanging="480"/>
      </w:pPr>
      <w:rPr>
        <w:rFonts w:hint="eastAsia"/>
      </w:rPr>
    </w:lvl>
    <w:lvl w:ilvl="1" w:tplc="FFFFFFFF" w:tentative="1">
      <w:start w:val="1"/>
      <w:numFmt w:val="ideographTraditional"/>
      <w:lvlText w:val="%2、"/>
      <w:lvlJc w:val="left"/>
      <w:pPr>
        <w:ind w:left="3228" w:hanging="480"/>
      </w:pPr>
    </w:lvl>
    <w:lvl w:ilvl="2" w:tplc="FFFFFFFF" w:tentative="1">
      <w:start w:val="1"/>
      <w:numFmt w:val="lowerRoman"/>
      <w:lvlText w:val="%3."/>
      <w:lvlJc w:val="right"/>
      <w:pPr>
        <w:ind w:left="3708" w:hanging="480"/>
      </w:pPr>
    </w:lvl>
    <w:lvl w:ilvl="3" w:tplc="FFFFFFFF" w:tentative="1">
      <w:start w:val="1"/>
      <w:numFmt w:val="decimal"/>
      <w:lvlText w:val="%4."/>
      <w:lvlJc w:val="left"/>
      <w:pPr>
        <w:ind w:left="4188" w:hanging="480"/>
      </w:pPr>
    </w:lvl>
    <w:lvl w:ilvl="4" w:tplc="FFFFFFFF" w:tentative="1">
      <w:start w:val="1"/>
      <w:numFmt w:val="ideographTraditional"/>
      <w:lvlText w:val="%5、"/>
      <w:lvlJc w:val="left"/>
      <w:pPr>
        <w:ind w:left="4668" w:hanging="480"/>
      </w:pPr>
    </w:lvl>
    <w:lvl w:ilvl="5" w:tplc="FFFFFFFF" w:tentative="1">
      <w:start w:val="1"/>
      <w:numFmt w:val="lowerRoman"/>
      <w:lvlText w:val="%6."/>
      <w:lvlJc w:val="right"/>
      <w:pPr>
        <w:ind w:left="5148" w:hanging="480"/>
      </w:pPr>
    </w:lvl>
    <w:lvl w:ilvl="6" w:tplc="FFFFFFFF" w:tentative="1">
      <w:start w:val="1"/>
      <w:numFmt w:val="decimal"/>
      <w:lvlText w:val="%7."/>
      <w:lvlJc w:val="left"/>
      <w:pPr>
        <w:ind w:left="5628" w:hanging="480"/>
      </w:pPr>
    </w:lvl>
    <w:lvl w:ilvl="7" w:tplc="FFFFFFFF" w:tentative="1">
      <w:start w:val="1"/>
      <w:numFmt w:val="ideographTraditional"/>
      <w:lvlText w:val="%8、"/>
      <w:lvlJc w:val="left"/>
      <w:pPr>
        <w:ind w:left="6108" w:hanging="480"/>
      </w:pPr>
    </w:lvl>
    <w:lvl w:ilvl="8" w:tplc="FFFFFFFF" w:tentative="1">
      <w:start w:val="1"/>
      <w:numFmt w:val="lowerRoman"/>
      <w:lvlText w:val="%9."/>
      <w:lvlJc w:val="right"/>
      <w:pPr>
        <w:ind w:left="6588" w:hanging="480"/>
      </w:pPr>
    </w:lvl>
  </w:abstractNum>
  <w:abstractNum w:abstractNumId="68" w15:restartNumberingAfterBreak="0">
    <w:nsid w:val="5D4E3DD0"/>
    <w:multiLevelType w:val="hybridMultilevel"/>
    <w:tmpl w:val="93ACBF24"/>
    <w:lvl w:ilvl="0" w:tplc="7A96627E">
      <w:start w:val="1"/>
      <w:numFmt w:val="decimal"/>
      <w:lvlText w:val="%1."/>
      <w:lvlJc w:val="left"/>
      <w:pPr>
        <w:ind w:left="1614"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5DAF5039"/>
    <w:multiLevelType w:val="hybridMultilevel"/>
    <w:tmpl w:val="E482113C"/>
    <w:lvl w:ilvl="0" w:tplc="1DDE55BE">
      <w:start w:val="1"/>
      <w:numFmt w:val="decimal"/>
      <w:lvlText w:val="%1."/>
      <w:lvlJc w:val="left"/>
      <w:pPr>
        <w:ind w:left="62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5E11794C"/>
    <w:multiLevelType w:val="hybridMultilevel"/>
    <w:tmpl w:val="6B1A4E7C"/>
    <w:lvl w:ilvl="0" w:tplc="1ADE1262">
      <w:start w:val="9"/>
      <w:numFmt w:val="taiwaneseCountingThousand"/>
      <w:lvlText w:val="第%1章"/>
      <w:lvlJc w:val="left"/>
      <w:pPr>
        <w:ind w:left="1078"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5EA122EC"/>
    <w:multiLevelType w:val="hybridMultilevel"/>
    <w:tmpl w:val="A6A820B6"/>
    <w:lvl w:ilvl="0" w:tplc="1C5093D4">
      <w:start w:val="1"/>
      <w:numFmt w:val="taiwaneseCountingThousand"/>
      <w:lvlText w:val="(%1)"/>
      <w:lvlJc w:val="left"/>
      <w:pPr>
        <w:ind w:left="3458" w:hanging="480"/>
      </w:pPr>
      <w:rPr>
        <w:rFonts w:hint="default"/>
        <w:b w:val="0"/>
        <w:lang w:val="en-US"/>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72" w15:restartNumberingAfterBreak="0">
    <w:nsid w:val="5FA22158"/>
    <w:multiLevelType w:val="hybridMultilevel"/>
    <w:tmpl w:val="7C8A4AB6"/>
    <w:lvl w:ilvl="0" w:tplc="E830FDA8">
      <w:start w:val="1"/>
      <w:numFmt w:val="decimal"/>
      <w:lvlText w:val="%1."/>
      <w:lvlJc w:val="left"/>
      <w:pPr>
        <w:ind w:left="61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609466F4"/>
    <w:multiLevelType w:val="hybridMultilevel"/>
    <w:tmpl w:val="03C4BD42"/>
    <w:lvl w:ilvl="0" w:tplc="010ED944">
      <w:start w:val="6"/>
      <w:numFmt w:val="taiwaneseCountingThousand"/>
      <w:lvlText w:val="第%1章"/>
      <w:lvlJc w:val="left"/>
      <w:pPr>
        <w:ind w:left="1078"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60FE3BDC"/>
    <w:multiLevelType w:val="hybridMultilevel"/>
    <w:tmpl w:val="CA024798"/>
    <w:lvl w:ilvl="0" w:tplc="0938056E">
      <w:start w:val="1"/>
      <w:numFmt w:val="decimal"/>
      <w:lvlText w:val="%1、"/>
      <w:lvlJc w:val="left"/>
      <w:pPr>
        <w:ind w:left="1531" w:hanging="538"/>
      </w:pPr>
      <w:rPr>
        <w:rFonts w:ascii="標楷體" w:eastAsia="標楷體" w:hAnsi="標楷體" w:hint="default"/>
        <w:b w:val="0"/>
        <w:color w:val="000000" w:themeColor="text1"/>
        <w:sz w:val="26"/>
        <w:szCs w:val="26"/>
        <w:lang w:val="en-US"/>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75" w15:restartNumberingAfterBreak="0">
    <w:nsid w:val="61F67217"/>
    <w:multiLevelType w:val="hybridMultilevel"/>
    <w:tmpl w:val="23D637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62093E2C"/>
    <w:multiLevelType w:val="hybridMultilevel"/>
    <w:tmpl w:val="58BE0E70"/>
    <w:lvl w:ilvl="0" w:tplc="46FED4B2">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7" w15:restartNumberingAfterBreak="0">
    <w:nsid w:val="65442CB0"/>
    <w:multiLevelType w:val="hybridMultilevel"/>
    <w:tmpl w:val="154EB8EE"/>
    <w:lvl w:ilvl="0" w:tplc="ED4E8614">
      <w:start w:val="1"/>
      <w:numFmt w:val="taiwaneseCountingThousand"/>
      <w:lvlText w:val="(%1)"/>
      <w:lvlJc w:val="left"/>
      <w:pPr>
        <w:ind w:left="1047" w:hanging="480"/>
      </w:pPr>
      <w:rPr>
        <w:rFonts w:hint="default"/>
        <w:b w:val="0"/>
      </w:rPr>
    </w:lvl>
    <w:lvl w:ilvl="1" w:tplc="04090019" w:tentative="1">
      <w:start w:val="1"/>
      <w:numFmt w:val="ideographTraditional"/>
      <w:lvlText w:val="%2、"/>
      <w:lvlJc w:val="left"/>
      <w:pPr>
        <w:ind w:left="2142" w:hanging="480"/>
      </w:pPr>
    </w:lvl>
    <w:lvl w:ilvl="2" w:tplc="0409001B" w:tentative="1">
      <w:start w:val="1"/>
      <w:numFmt w:val="lowerRoman"/>
      <w:lvlText w:val="%3."/>
      <w:lvlJc w:val="right"/>
      <w:pPr>
        <w:ind w:left="2622" w:hanging="480"/>
      </w:pPr>
    </w:lvl>
    <w:lvl w:ilvl="3" w:tplc="0409000F" w:tentative="1">
      <w:start w:val="1"/>
      <w:numFmt w:val="decimal"/>
      <w:lvlText w:val="%4."/>
      <w:lvlJc w:val="left"/>
      <w:pPr>
        <w:ind w:left="3102" w:hanging="480"/>
      </w:pPr>
    </w:lvl>
    <w:lvl w:ilvl="4" w:tplc="04090019" w:tentative="1">
      <w:start w:val="1"/>
      <w:numFmt w:val="ideographTraditional"/>
      <w:lvlText w:val="%5、"/>
      <w:lvlJc w:val="left"/>
      <w:pPr>
        <w:ind w:left="3582" w:hanging="480"/>
      </w:pPr>
    </w:lvl>
    <w:lvl w:ilvl="5" w:tplc="0409001B" w:tentative="1">
      <w:start w:val="1"/>
      <w:numFmt w:val="lowerRoman"/>
      <w:lvlText w:val="%6."/>
      <w:lvlJc w:val="right"/>
      <w:pPr>
        <w:ind w:left="4062" w:hanging="480"/>
      </w:pPr>
    </w:lvl>
    <w:lvl w:ilvl="6" w:tplc="0409000F" w:tentative="1">
      <w:start w:val="1"/>
      <w:numFmt w:val="decimal"/>
      <w:lvlText w:val="%7."/>
      <w:lvlJc w:val="left"/>
      <w:pPr>
        <w:ind w:left="4542" w:hanging="480"/>
      </w:pPr>
    </w:lvl>
    <w:lvl w:ilvl="7" w:tplc="04090019" w:tentative="1">
      <w:start w:val="1"/>
      <w:numFmt w:val="ideographTraditional"/>
      <w:lvlText w:val="%8、"/>
      <w:lvlJc w:val="left"/>
      <w:pPr>
        <w:ind w:left="5022" w:hanging="480"/>
      </w:pPr>
    </w:lvl>
    <w:lvl w:ilvl="8" w:tplc="0409001B" w:tentative="1">
      <w:start w:val="1"/>
      <w:numFmt w:val="lowerRoman"/>
      <w:lvlText w:val="%9."/>
      <w:lvlJc w:val="right"/>
      <w:pPr>
        <w:ind w:left="5502" w:hanging="480"/>
      </w:pPr>
    </w:lvl>
  </w:abstractNum>
  <w:abstractNum w:abstractNumId="78" w15:restartNumberingAfterBreak="0">
    <w:nsid w:val="6709142F"/>
    <w:multiLevelType w:val="hybridMultilevel"/>
    <w:tmpl w:val="D09C75F4"/>
    <w:lvl w:ilvl="0" w:tplc="1C5093D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9" w15:restartNumberingAfterBreak="0">
    <w:nsid w:val="688160F2"/>
    <w:multiLevelType w:val="hybridMultilevel"/>
    <w:tmpl w:val="C36481E8"/>
    <w:lvl w:ilvl="0" w:tplc="896087B0">
      <w:start w:val="5"/>
      <w:numFmt w:val="taiwaneseCountingThousand"/>
      <w:lvlText w:val="%1、"/>
      <w:lvlJc w:val="left"/>
      <w:pPr>
        <w:ind w:left="3458"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6A5D31B4"/>
    <w:multiLevelType w:val="hybridMultilevel"/>
    <w:tmpl w:val="B9D8373E"/>
    <w:lvl w:ilvl="0" w:tplc="342E29B6">
      <w:start w:val="1"/>
      <w:numFmt w:val="decimal"/>
      <w:lvlText w:val="%1、"/>
      <w:lvlJc w:val="left"/>
      <w:pPr>
        <w:ind w:left="2094" w:hanging="480"/>
      </w:pPr>
      <w:rPr>
        <w:rFonts w:hint="default"/>
      </w:rPr>
    </w:lvl>
    <w:lvl w:ilvl="1" w:tplc="04090019" w:tentative="1">
      <w:start w:val="1"/>
      <w:numFmt w:val="ideographTraditional"/>
      <w:lvlText w:val="%2、"/>
      <w:lvlJc w:val="left"/>
      <w:pPr>
        <w:ind w:left="2574" w:hanging="480"/>
      </w:p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81" w15:restartNumberingAfterBreak="0">
    <w:nsid w:val="6B416D0E"/>
    <w:multiLevelType w:val="hybridMultilevel"/>
    <w:tmpl w:val="13841D30"/>
    <w:lvl w:ilvl="0" w:tplc="1C5093D4">
      <w:start w:val="1"/>
      <w:numFmt w:val="taiwaneseCountingThousand"/>
      <w:lvlText w:val="(%1)"/>
      <w:lvlJc w:val="left"/>
      <w:pPr>
        <w:ind w:left="2038" w:hanging="480"/>
      </w:pPr>
      <w:rPr>
        <w:rFonts w:hint="default"/>
      </w:rPr>
    </w:lvl>
    <w:lvl w:ilvl="1" w:tplc="04090019" w:tentative="1">
      <w:start w:val="1"/>
      <w:numFmt w:val="ideographTraditional"/>
      <w:lvlText w:val="%2、"/>
      <w:lvlJc w:val="left"/>
      <w:pPr>
        <w:ind w:left="2518" w:hanging="480"/>
      </w:pPr>
    </w:lvl>
    <w:lvl w:ilvl="2" w:tplc="0409001B" w:tentative="1">
      <w:start w:val="1"/>
      <w:numFmt w:val="lowerRoman"/>
      <w:lvlText w:val="%3."/>
      <w:lvlJc w:val="right"/>
      <w:pPr>
        <w:ind w:left="2998" w:hanging="480"/>
      </w:pPr>
    </w:lvl>
    <w:lvl w:ilvl="3" w:tplc="0409000F" w:tentative="1">
      <w:start w:val="1"/>
      <w:numFmt w:val="decimal"/>
      <w:lvlText w:val="%4."/>
      <w:lvlJc w:val="left"/>
      <w:pPr>
        <w:ind w:left="3478" w:hanging="480"/>
      </w:pPr>
    </w:lvl>
    <w:lvl w:ilvl="4" w:tplc="04090019" w:tentative="1">
      <w:start w:val="1"/>
      <w:numFmt w:val="ideographTraditional"/>
      <w:lvlText w:val="%5、"/>
      <w:lvlJc w:val="left"/>
      <w:pPr>
        <w:ind w:left="3958" w:hanging="480"/>
      </w:pPr>
    </w:lvl>
    <w:lvl w:ilvl="5" w:tplc="0409001B" w:tentative="1">
      <w:start w:val="1"/>
      <w:numFmt w:val="lowerRoman"/>
      <w:lvlText w:val="%6."/>
      <w:lvlJc w:val="right"/>
      <w:pPr>
        <w:ind w:left="4438" w:hanging="480"/>
      </w:pPr>
    </w:lvl>
    <w:lvl w:ilvl="6" w:tplc="0409000F" w:tentative="1">
      <w:start w:val="1"/>
      <w:numFmt w:val="decimal"/>
      <w:lvlText w:val="%7."/>
      <w:lvlJc w:val="left"/>
      <w:pPr>
        <w:ind w:left="4918" w:hanging="480"/>
      </w:pPr>
    </w:lvl>
    <w:lvl w:ilvl="7" w:tplc="04090019" w:tentative="1">
      <w:start w:val="1"/>
      <w:numFmt w:val="ideographTraditional"/>
      <w:lvlText w:val="%8、"/>
      <w:lvlJc w:val="left"/>
      <w:pPr>
        <w:ind w:left="5398" w:hanging="480"/>
      </w:pPr>
    </w:lvl>
    <w:lvl w:ilvl="8" w:tplc="0409001B" w:tentative="1">
      <w:start w:val="1"/>
      <w:numFmt w:val="lowerRoman"/>
      <w:lvlText w:val="%9."/>
      <w:lvlJc w:val="right"/>
      <w:pPr>
        <w:ind w:left="5878" w:hanging="480"/>
      </w:pPr>
    </w:lvl>
  </w:abstractNum>
  <w:abstractNum w:abstractNumId="82" w15:restartNumberingAfterBreak="0">
    <w:nsid w:val="6EBB5C72"/>
    <w:multiLevelType w:val="hybridMultilevel"/>
    <w:tmpl w:val="99EA1342"/>
    <w:lvl w:ilvl="0" w:tplc="2CC25E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714B2866"/>
    <w:multiLevelType w:val="hybridMultilevel"/>
    <w:tmpl w:val="6958D192"/>
    <w:lvl w:ilvl="0" w:tplc="156AF69C">
      <w:start w:val="1"/>
      <w:numFmt w:val="taiwaneseCountingThousand"/>
      <w:suff w:val="nothing"/>
      <w:lvlText w:val="%1、"/>
      <w:lvlJc w:val="left"/>
      <w:pPr>
        <w:ind w:left="906"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84" w15:restartNumberingAfterBreak="0">
    <w:nsid w:val="721E3F61"/>
    <w:multiLevelType w:val="hybridMultilevel"/>
    <w:tmpl w:val="BE684362"/>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85" w15:restartNumberingAfterBreak="0">
    <w:nsid w:val="74762E7A"/>
    <w:multiLevelType w:val="hybridMultilevel"/>
    <w:tmpl w:val="06A2D928"/>
    <w:lvl w:ilvl="0" w:tplc="8EF4CC28">
      <w:start w:val="1"/>
      <w:numFmt w:val="taiwaneseCountingThousand"/>
      <w:lvlText w:val="(%1)"/>
      <w:lvlJc w:val="left"/>
      <w:pPr>
        <w:ind w:left="480" w:hanging="480"/>
      </w:pPr>
      <w:rPr>
        <w:rFonts w:ascii="標楷體" w:eastAsia="標楷體" w:hAnsi="標楷體" w:hint="default"/>
        <w:sz w:val="26"/>
        <w:szCs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75114E67"/>
    <w:multiLevelType w:val="hybridMultilevel"/>
    <w:tmpl w:val="C3D8C052"/>
    <w:lvl w:ilvl="0" w:tplc="952E699C">
      <w:start w:val="1"/>
      <w:numFmt w:val="taiwaneseCountingThousand"/>
      <w:suff w:val="nothing"/>
      <w:lvlText w:val="%1、"/>
      <w:lvlJc w:val="left"/>
      <w:pPr>
        <w:ind w:left="360" w:hanging="360"/>
      </w:pPr>
      <w:rPr>
        <w:rFonts w:hint="default"/>
        <w:b w:val="0"/>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75965DAD"/>
    <w:multiLevelType w:val="hybridMultilevel"/>
    <w:tmpl w:val="BE6843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767C54B0"/>
    <w:multiLevelType w:val="hybridMultilevel"/>
    <w:tmpl w:val="BCDCF74A"/>
    <w:lvl w:ilvl="0" w:tplc="E474E27A">
      <w:start w:val="13"/>
      <w:numFmt w:val="taiwaneseCountingThousand"/>
      <w:lvlText w:val="%1之一、"/>
      <w:lvlJc w:val="left"/>
      <w:pPr>
        <w:ind w:left="1558" w:hanging="480"/>
      </w:pPr>
      <w:rPr>
        <w:rFonts w:asciiTheme="majorHAnsi" w:eastAsia="標楷體" w:hAnsiTheme="majorHAnsi"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79422AA4"/>
    <w:multiLevelType w:val="hybridMultilevel"/>
    <w:tmpl w:val="287EC5E0"/>
    <w:lvl w:ilvl="0" w:tplc="217601D0">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0" w15:restartNumberingAfterBreak="0">
    <w:nsid w:val="79E16F27"/>
    <w:multiLevelType w:val="hybridMultilevel"/>
    <w:tmpl w:val="DEEC9C3E"/>
    <w:lvl w:ilvl="0" w:tplc="89B8C7FC">
      <w:start w:val="1"/>
      <w:numFmt w:val="taiwaneseCountingThousand"/>
      <w:pStyle w:val="a"/>
      <w:lvlText w:val="%1、"/>
      <w:lvlJc w:val="left"/>
      <w:pPr>
        <w:ind w:left="480" w:hanging="480"/>
      </w:pPr>
      <w:rPr>
        <w:rFonts w:hint="eastAsia"/>
        <w:sz w:val="32"/>
        <w:szCs w:val="32"/>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7CDE12DE"/>
    <w:multiLevelType w:val="hybridMultilevel"/>
    <w:tmpl w:val="E74E4CF8"/>
    <w:lvl w:ilvl="0" w:tplc="8CEA6B20">
      <w:start w:val="1"/>
      <w:numFmt w:val="decimal"/>
      <w:lvlText w:val="(%1)"/>
      <w:lvlJc w:val="center"/>
      <w:pPr>
        <w:ind w:left="4418" w:hanging="480"/>
      </w:pPr>
      <w:rPr>
        <w:rFonts w:hint="eastAsia"/>
      </w:rPr>
    </w:lvl>
    <w:lvl w:ilvl="1" w:tplc="04090019" w:tentative="1">
      <w:start w:val="1"/>
      <w:numFmt w:val="ideographTraditional"/>
      <w:lvlText w:val="%2、"/>
      <w:lvlJc w:val="left"/>
      <w:pPr>
        <w:ind w:left="4898" w:hanging="480"/>
      </w:pPr>
    </w:lvl>
    <w:lvl w:ilvl="2" w:tplc="0409001B" w:tentative="1">
      <w:start w:val="1"/>
      <w:numFmt w:val="lowerRoman"/>
      <w:lvlText w:val="%3."/>
      <w:lvlJc w:val="right"/>
      <w:pPr>
        <w:ind w:left="5378" w:hanging="480"/>
      </w:pPr>
    </w:lvl>
    <w:lvl w:ilvl="3" w:tplc="0409000F" w:tentative="1">
      <w:start w:val="1"/>
      <w:numFmt w:val="decimal"/>
      <w:lvlText w:val="%4."/>
      <w:lvlJc w:val="left"/>
      <w:pPr>
        <w:ind w:left="5858" w:hanging="480"/>
      </w:pPr>
    </w:lvl>
    <w:lvl w:ilvl="4" w:tplc="04090019" w:tentative="1">
      <w:start w:val="1"/>
      <w:numFmt w:val="ideographTraditional"/>
      <w:lvlText w:val="%5、"/>
      <w:lvlJc w:val="left"/>
      <w:pPr>
        <w:ind w:left="6338" w:hanging="480"/>
      </w:pPr>
    </w:lvl>
    <w:lvl w:ilvl="5" w:tplc="0409001B" w:tentative="1">
      <w:start w:val="1"/>
      <w:numFmt w:val="lowerRoman"/>
      <w:lvlText w:val="%6."/>
      <w:lvlJc w:val="right"/>
      <w:pPr>
        <w:ind w:left="6818" w:hanging="480"/>
      </w:pPr>
    </w:lvl>
    <w:lvl w:ilvl="6" w:tplc="0409000F" w:tentative="1">
      <w:start w:val="1"/>
      <w:numFmt w:val="decimal"/>
      <w:lvlText w:val="%7."/>
      <w:lvlJc w:val="left"/>
      <w:pPr>
        <w:ind w:left="7298" w:hanging="480"/>
      </w:pPr>
    </w:lvl>
    <w:lvl w:ilvl="7" w:tplc="04090019" w:tentative="1">
      <w:start w:val="1"/>
      <w:numFmt w:val="ideographTraditional"/>
      <w:lvlText w:val="%8、"/>
      <w:lvlJc w:val="left"/>
      <w:pPr>
        <w:ind w:left="7778" w:hanging="480"/>
      </w:pPr>
    </w:lvl>
    <w:lvl w:ilvl="8" w:tplc="0409001B" w:tentative="1">
      <w:start w:val="1"/>
      <w:numFmt w:val="lowerRoman"/>
      <w:lvlText w:val="%9."/>
      <w:lvlJc w:val="right"/>
      <w:pPr>
        <w:ind w:left="8258" w:hanging="480"/>
      </w:pPr>
    </w:lvl>
  </w:abstractNum>
  <w:abstractNum w:abstractNumId="92" w15:restartNumberingAfterBreak="0">
    <w:nsid w:val="7D8C3486"/>
    <w:multiLevelType w:val="hybridMultilevel"/>
    <w:tmpl w:val="8C7CF81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4"/>
  </w:num>
  <w:num w:numId="2">
    <w:abstractNumId w:val="35"/>
  </w:num>
  <w:num w:numId="3">
    <w:abstractNumId w:val="50"/>
  </w:num>
  <w:num w:numId="4">
    <w:abstractNumId w:val="77"/>
  </w:num>
  <w:num w:numId="5">
    <w:abstractNumId w:val="15"/>
  </w:num>
  <w:num w:numId="6">
    <w:abstractNumId w:val="74"/>
  </w:num>
  <w:num w:numId="7">
    <w:abstractNumId w:val="41"/>
  </w:num>
  <w:num w:numId="8">
    <w:abstractNumId w:val="48"/>
  </w:num>
  <w:num w:numId="9">
    <w:abstractNumId w:val="40"/>
  </w:num>
  <w:num w:numId="10">
    <w:abstractNumId w:val="62"/>
  </w:num>
  <w:num w:numId="11">
    <w:abstractNumId w:val="67"/>
  </w:num>
  <w:num w:numId="12">
    <w:abstractNumId w:val="6"/>
  </w:num>
  <w:num w:numId="13">
    <w:abstractNumId w:val="7"/>
  </w:num>
  <w:num w:numId="14">
    <w:abstractNumId w:val="55"/>
  </w:num>
  <w:num w:numId="15">
    <w:abstractNumId w:val="54"/>
  </w:num>
  <w:num w:numId="16">
    <w:abstractNumId w:val="69"/>
  </w:num>
  <w:num w:numId="17">
    <w:abstractNumId w:val="75"/>
  </w:num>
  <w:num w:numId="18">
    <w:abstractNumId w:val="68"/>
  </w:num>
  <w:num w:numId="19">
    <w:abstractNumId w:val="11"/>
  </w:num>
  <w:num w:numId="20">
    <w:abstractNumId w:val="72"/>
  </w:num>
  <w:num w:numId="21">
    <w:abstractNumId w:val="4"/>
  </w:num>
  <w:num w:numId="22">
    <w:abstractNumId w:val="36"/>
  </w:num>
  <w:num w:numId="23">
    <w:abstractNumId w:val="12"/>
  </w:num>
  <w:num w:numId="24">
    <w:abstractNumId w:val="13"/>
  </w:num>
  <w:num w:numId="25">
    <w:abstractNumId w:val="49"/>
  </w:num>
  <w:num w:numId="26">
    <w:abstractNumId w:val="34"/>
  </w:num>
  <w:num w:numId="27">
    <w:abstractNumId w:val="32"/>
  </w:num>
  <w:num w:numId="28">
    <w:abstractNumId w:val="8"/>
  </w:num>
  <w:num w:numId="29">
    <w:abstractNumId w:val="66"/>
  </w:num>
  <w:num w:numId="30">
    <w:abstractNumId w:val="90"/>
  </w:num>
  <w:num w:numId="31">
    <w:abstractNumId w:val="10"/>
  </w:num>
  <w:num w:numId="32">
    <w:abstractNumId w:val="90"/>
    <w:lvlOverride w:ilvl="0">
      <w:startOverride w:val="13"/>
    </w:lvlOverride>
  </w:num>
  <w:num w:numId="33">
    <w:abstractNumId w:val="35"/>
    <w:lvlOverride w:ilvl="0">
      <w:startOverride w:val="1"/>
    </w:lvlOverride>
  </w:num>
  <w:num w:numId="34">
    <w:abstractNumId w:val="90"/>
    <w:lvlOverride w:ilvl="0">
      <w:startOverride w:val="12"/>
    </w:lvlOverride>
  </w:num>
  <w:num w:numId="35">
    <w:abstractNumId w:val="29"/>
  </w:num>
  <w:num w:numId="36">
    <w:abstractNumId w:val="92"/>
  </w:num>
  <w:num w:numId="37">
    <w:abstractNumId w:val="76"/>
  </w:num>
  <w:num w:numId="38">
    <w:abstractNumId w:val="87"/>
  </w:num>
  <w:num w:numId="39">
    <w:abstractNumId w:val="0"/>
  </w:num>
  <w:num w:numId="40">
    <w:abstractNumId w:val="63"/>
  </w:num>
  <w:num w:numId="41">
    <w:abstractNumId w:val="83"/>
  </w:num>
  <w:num w:numId="42">
    <w:abstractNumId w:val="2"/>
  </w:num>
  <w:num w:numId="43">
    <w:abstractNumId w:val="86"/>
  </w:num>
  <w:num w:numId="44">
    <w:abstractNumId w:val="82"/>
  </w:num>
  <w:num w:numId="45">
    <w:abstractNumId w:val="86"/>
    <w:lvlOverride w:ilvl="0">
      <w:lvl w:ilvl="0" w:tplc="952E699C">
        <w:start w:val="1"/>
        <w:numFmt w:val="taiwaneseCountingThousand"/>
        <w:suff w:val="nothing"/>
        <w:lvlText w:val="%1、"/>
        <w:lvlJc w:val="left"/>
        <w:pPr>
          <w:ind w:left="465" w:hanging="465"/>
        </w:pPr>
        <w:rPr>
          <w:rFonts w:hint="default"/>
          <w:b w:val="0"/>
          <w:u w:val="none"/>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46">
    <w:abstractNumId w:val="5"/>
  </w:num>
  <w:num w:numId="47">
    <w:abstractNumId w:val="58"/>
  </w:num>
  <w:num w:numId="48">
    <w:abstractNumId w:val="56"/>
  </w:num>
  <w:num w:numId="49">
    <w:abstractNumId w:val="24"/>
  </w:num>
  <w:num w:numId="50">
    <w:abstractNumId w:val="89"/>
  </w:num>
  <w:num w:numId="51">
    <w:abstractNumId w:val="42"/>
  </w:num>
  <w:num w:numId="52">
    <w:abstractNumId w:val="57"/>
  </w:num>
  <w:num w:numId="53">
    <w:abstractNumId w:val="47"/>
  </w:num>
  <w:num w:numId="54">
    <w:abstractNumId w:val="85"/>
  </w:num>
  <w:num w:numId="55">
    <w:abstractNumId w:val="26"/>
  </w:num>
  <w:num w:numId="56">
    <w:abstractNumId w:val="37"/>
  </w:num>
  <w:num w:numId="57">
    <w:abstractNumId w:val="1"/>
  </w:num>
  <w:num w:numId="58">
    <w:abstractNumId w:val="33"/>
  </w:num>
  <w:num w:numId="59">
    <w:abstractNumId w:val="19"/>
  </w:num>
  <w:num w:numId="60">
    <w:abstractNumId w:val="53"/>
  </w:num>
  <w:num w:numId="61">
    <w:abstractNumId w:val="61"/>
  </w:num>
  <w:num w:numId="62">
    <w:abstractNumId w:val="64"/>
  </w:num>
  <w:num w:numId="63">
    <w:abstractNumId w:val="71"/>
  </w:num>
  <w:num w:numId="64">
    <w:abstractNumId w:val="59"/>
  </w:num>
  <w:num w:numId="65">
    <w:abstractNumId w:val="44"/>
  </w:num>
  <w:num w:numId="66">
    <w:abstractNumId w:val="46"/>
  </w:num>
  <w:num w:numId="67">
    <w:abstractNumId w:val="91"/>
  </w:num>
  <w:num w:numId="68">
    <w:abstractNumId w:val="9"/>
  </w:num>
  <w:num w:numId="69">
    <w:abstractNumId w:val="45"/>
  </w:num>
  <w:num w:numId="70">
    <w:abstractNumId w:val="79"/>
  </w:num>
  <w:num w:numId="71">
    <w:abstractNumId w:val="14"/>
  </w:num>
  <w:num w:numId="72">
    <w:abstractNumId w:val="60"/>
  </w:num>
  <w:num w:numId="73">
    <w:abstractNumId w:val="30"/>
  </w:num>
  <w:num w:numId="74">
    <w:abstractNumId w:val="17"/>
  </w:num>
  <w:num w:numId="75">
    <w:abstractNumId w:val="80"/>
  </w:num>
  <w:num w:numId="76">
    <w:abstractNumId w:val="43"/>
  </w:num>
  <w:num w:numId="77">
    <w:abstractNumId w:val="18"/>
  </w:num>
  <w:num w:numId="78">
    <w:abstractNumId w:val="28"/>
  </w:num>
  <w:num w:numId="79">
    <w:abstractNumId w:val="78"/>
  </w:num>
  <w:num w:numId="80">
    <w:abstractNumId w:val="16"/>
  </w:num>
  <w:num w:numId="81">
    <w:abstractNumId w:val="52"/>
  </w:num>
  <w:num w:numId="82">
    <w:abstractNumId w:val="27"/>
  </w:num>
  <w:num w:numId="83">
    <w:abstractNumId w:val="51"/>
  </w:num>
  <w:num w:numId="84">
    <w:abstractNumId w:val="73"/>
  </w:num>
  <w:num w:numId="85">
    <w:abstractNumId w:val="21"/>
  </w:num>
  <w:num w:numId="86">
    <w:abstractNumId w:val="39"/>
  </w:num>
  <w:num w:numId="87">
    <w:abstractNumId w:val="20"/>
  </w:num>
  <w:num w:numId="88">
    <w:abstractNumId w:val="25"/>
  </w:num>
  <w:num w:numId="89">
    <w:abstractNumId w:val="3"/>
  </w:num>
  <w:num w:numId="90">
    <w:abstractNumId w:val="65"/>
  </w:num>
  <w:num w:numId="91">
    <w:abstractNumId w:val="81"/>
  </w:num>
  <w:num w:numId="92">
    <w:abstractNumId w:val="22"/>
  </w:num>
  <w:num w:numId="93">
    <w:abstractNumId w:val="31"/>
  </w:num>
  <w:num w:numId="94">
    <w:abstractNumId w:val="88"/>
  </w:num>
  <w:num w:numId="95">
    <w:abstractNumId w:val="23"/>
  </w:num>
  <w:num w:numId="96">
    <w:abstractNumId w:val="38"/>
  </w:num>
  <w:num w:numId="97">
    <w:abstractNumId w:val="7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E2"/>
    <w:rsid w:val="000E7E0B"/>
    <w:rsid w:val="000F1237"/>
    <w:rsid w:val="0028670E"/>
    <w:rsid w:val="004A0A88"/>
    <w:rsid w:val="00667B56"/>
    <w:rsid w:val="006B7F6D"/>
    <w:rsid w:val="008C2DB0"/>
    <w:rsid w:val="009E4461"/>
    <w:rsid w:val="00A241A8"/>
    <w:rsid w:val="00C46179"/>
    <w:rsid w:val="00D31816"/>
    <w:rsid w:val="00F803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E5F7F"/>
  <w15:chartTrackingRefBased/>
  <w15:docId w15:val="{D6D48E9D-34F7-45BE-9240-5AD5BA83C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paragraph" w:styleId="11">
    <w:name w:val="heading 1"/>
    <w:basedOn w:val="a0"/>
    <w:next w:val="a0"/>
    <w:link w:val="12"/>
    <w:uiPriority w:val="9"/>
    <w:qFormat/>
    <w:rsid w:val="00F803E2"/>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F803E2"/>
    <w:pPr>
      <w:keepNext/>
      <w:spacing w:line="720" w:lineRule="auto"/>
      <w:outlineLvl w:val="1"/>
    </w:pPr>
    <w:rPr>
      <w:rFonts w:asciiTheme="majorHAnsi" w:eastAsiaTheme="majorEastAsia" w:hAnsiTheme="majorHAnsi" w:cstheme="majorBidi"/>
      <w:b/>
      <w:bCs/>
      <w:sz w:val="48"/>
      <w:szCs w:val="48"/>
    </w:rPr>
  </w:style>
  <w:style w:type="paragraph" w:styleId="40">
    <w:name w:val="heading 4"/>
    <w:basedOn w:val="a0"/>
    <w:next w:val="a0"/>
    <w:link w:val="41"/>
    <w:uiPriority w:val="9"/>
    <w:semiHidden/>
    <w:unhideWhenUsed/>
    <w:qFormat/>
    <w:rsid w:val="00F803E2"/>
    <w:pPr>
      <w:keepNext/>
      <w:spacing w:line="720" w:lineRule="auto"/>
      <w:outlineLvl w:val="3"/>
    </w:pPr>
    <w:rPr>
      <w:rFonts w:asciiTheme="majorHAnsi" w:eastAsiaTheme="majorEastAsia" w:hAnsiTheme="majorHAnsi" w:cstheme="majorBidi"/>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大標題"/>
    <w:link w:val="a4"/>
    <w:autoRedefine/>
    <w:qFormat/>
    <w:rsid w:val="00C46179"/>
    <w:pPr>
      <w:numPr>
        <w:numId w:val="30"/>
      </w:numPr>
      <w:snapToGrid w:val="0"/>
      <w:spacing w:line="276" w:lineRule="auto"/>
    </w:pPr>
    <w:rPr>
      <w:rFonts w:ascii="Times New Roman" w:eastAsia="標楷體" w:hAnsi="Times New Roman"/>
      <w:b/>
      <w:sz w:val="32"/>
      <w:szCs w:val="26"/>
    </w:rPr>
  </w:style>
  <w:style w:type="character" w:customStyle="1" w:styleId="a4">
    <w:name w:val="大標題 字元"/>
    <w:basedOn w:val="a1"/>
    <w:link w:val="a"/>
    <w:rsid w:val="00C46179"/>
    <w:rPr>
      <w:rFonts w:ascii="Times New Roman" w:eastAsia="標楷體" w:hAnsi="Times New Roman"/>
      <w:b/>
      <w:sz w:val="32"/>
      <w:szCs w:val="26"/>
    </w:rPr>
  </w:style>
  <w:style w:type="paragraph" w:styleId="a5">
    <w:name w:val="List Paragraph"/>
    <w:aliases w:val="1.1.1.1清單段落,標題 (4),(二),列點,清單段落2,1.1,參考文獻,標1,標11,標12,lp1,FooterText,numbered,List Paragraph1,Paragraphe de liste1,12 20,List Paragraph,表格標號,圖片標號,標題(一),卑南壹"/>
    <w:basedOn w:val="a0"/>
    <w:link w:val="a6"/>
    <w:uiPriority w:val="34"/>
    <w:qFormat/>
    <w:rsid w:val="00F803E2"/>
    <w:pPr>
      <w:ind w:left="480"/>
    </w:pPr>
    <w:rPr>
      <w:rFonts w:ascii="Times New Roman" w:eastAsia="標楷體" w:hAnsi="Times New Roman"/>
      <w:szCs w:val="24"/>
    </w:rPr>
  </w:style>
  <w:style w:type="paragraph" w:styleId="a7">
    <w:name w:val="No Spacing"/>
    <w:link w:val="a8"/>
    <w:uiPriority w:val="1"/>
    <w:qFormat/>
    <w:rsid w:val="00F803E2"/>
    <w:pPr>
      <w:widowControl w:val="0"/>
    </w:pPr>
    <w:rPr>
      <w:rFonts w:ascii="Times New Roman" w:eastAsia="標楷體" w:hAnsi="Times New Roman"/>
      <w:szCs w:val="24"/>
    </w:rPr>
  </w:style>
  <w:style w:type="table" w:styleId="a9">
    <w:name w:val="Table Grid"/>
    <w:basedOn w:val="a2"/>
    <w:uiPriority w:val="39"/>
    <w:rsid w:val="00F803E2"/>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unhideWhenUsed/>
    <w:rsid w:val="00F803E2"/>
    <w:rPr>
      <w:color w:val="0563C1" w:themeColor="hyperlink"/>
      <w:u w:val="single"/>
    </w:rPr>
  </w:style>
  <w:style w:type="paragraph" w:styleId="ab">
    <w:name w:val="footer"/>
    <w:basedOn w:val="a0"/>
    <w:link w:val="ac"/>
    <w:uiPriority w:val="99"/>
    <w:unhideWhenUsed/>
    <w:rsid w:val="00F803E2"/>
    <w:pPr>
      <w:tabs>
        <w:tab w:val="center" w:pos="4153"/>
        <w:tab w:val="right" w:pos="8306"/>
      </w:tabs>
      <w:snapToGrid w:val="0"/>
    </w:pPr>
    <w:rPr>
      <w:rFonts w:ascii="Times New Roman" w:eastAsia="標楷體" w:hAnsi="Times New Roman"/>
      <w:sz w:val="20"/>
      <w:szCs w:val="20"/>
    </w:rPr>
  </w:style>
  <w:style w:type="character" w:customStyle="1" w:styleId="ac">
    <w:name w:val="頁尾 字元"/>
    <w:basedOn w:val="a1"/>
    <w:link w:val="ab"/>
    <w:uiPriority w:val="99"/>
    <w:rsid w:val="00F803E2"/>
    <w:rPr>
      <w:rFonts w:ascii="Times New Roman" w:eastAsia="標楷體" w:hAnsi="Times New Roman"/>
      <w:sz w:val="20"/>
      <w:szCs w:val="20"/>
    </w:rPr>
  </w:style>
  <w:style w:type="character" w:customStyle="1" w:styleId="a6">
    <w:name w:val="清單段落 字元"/>
    <w:aliases w:val="1.1.1.1清單段落 字元,標題 (4) 字元,(二) 字元,列點 字元,清單段落2 字元,1.1 字元,參考文獻 字元,標1 字元,標11 字元,標12 字元,lp1 字元,FooterText 字元,numbered 字元,List Paragraph1 字元,Paragraphe de liste1 字元,12 20 字元,List Paragraph 字元,表格標號 字元,圖片標號 字元,標題(一) 字元,卑南壹 字元"/>
    <w:link w:val="a5"/>
    <w:uiPriority w:val="34"/>
    <w:rsid w:val="00F803E2"/>
    <w:rPr>
      <w:rFonts w:ascii="Times New Roman" w:eastAsia="標楷體" w:hAnsi="Times New Roman"/>
      <w:szCs w:val="24"/>
    </w:rPr>
  </w:style>
  <w:style w:type="character" w:customStyle="1" w:styleId="a8">
    <w:name w:val="無間距 字元"/>
    <w:basedOn w:val="a1"/>
    <w:link w:val="a7"/>
    <w:uiPriority w:val="1"/>
    <w:rsid w:val="00F803E2"/>
    <w:rPr>
      <w:rFonts w:ascii="Times New Roman" w:eastAsia="標楷體" w:hAnsi="Times New Roman"/>
      <w:szCs w:val="24"/>
    </w:rPr>
  </w:style>
  <w:style w:type="character" w:customStyle="1" w:styleId="oypena">
    <w:name w:val="oypena"/>
    <w:basedOn w:val="a1"/>
    <w:rsid w:val="00F803E2"/>
  </w:style>
  <w:style w:type="paragraph" w:customStyle="1" w:styleId="10">
    <w:name w:val="項1"/>
    <w:basedOn w:val="a5"/>
    <w:link w:val="14"/>
    <w:qFormat/>
    <w:rsid w:val="00F803E2"/>
    <w:pPr>
      <w:numPr>
        <w:numId w:val="2"/>
      </w:numPr>
      <w:tabs>
        <w:tab w:val="left" w:pos="567"/>
      </w:tabs>
      <w:spacing w:afterLines="50" w:after="180"/>
      <w:ind w:rightChars="-50" w:right="-120"/>
      <w:jc w:val="both"/>
    </w:pPr>
    <w:rPr>
      <w:rFonts w:ascii="標楷體" w:hAnsi="標楷體"/>
      <w:color w:val="000000" w:themeColor="text1"/>
      <w:sz w:val="26"/>
      <w:szCs w:val="26"/>
    </w:rPr>
  </w:style>
  <w:style w:type="paragraph" w:customStyle="1" w:styleId="1333">
    <w:name w:val="樣式1333"/>
    <w:basedOn w:val="a"/>
    <w:link w:val="13330"/>
    <w:qFormat/>
    <w:rsid w:val="00F803E2"/>
  </w:style>
  <w:style w:type="character" w:customStyle="1" w:styleId="14">
    <w:name w:val="項1 字元"/>
    <w:basedOn w:val="a6"/>
    <w:link w:val="10"/>
    <w:rsid w:val="00F803E2"/>
    <w:rPr>
      <w:rFonts w:ascii="標楷體" w:eastAsia="標楷體" w:hAnsi="標楷體"/>
      <w:color w:val="000000" w:themeColor="text1"/>
      <w:sz w:val="26"/>
      <w:szCs w:val="26"/>
    </w:rPr>
  </w:style>
  <w:style w:type="character" w:customStyle="1" w:styleId="13330">
    <w:name w:val="樣式1333 字元"/>
    <w:basedOn w:val="a4"/>
    <w:link w:val="1333"/>
    <w:rsid w:val="00F803E2"/>
    <w:rPr>
      <w:rFonts w:ascii="Times New Roman" w:eastAsia="標楷體" w:hAnsi="Times New Roman"/>
      <w:b/>
      <w:sz w:val="32"/>
      <w:szCs w:val="26"/>
    </w:rPr>
  </w:style>
  <w:style w:type="paragraph" w:customStyle="1" w:styleId="ad">
    <w:name w:val="表格無間距置中"/>
    <w:basedOn w:val="a0"/>
    <w:qFormat/>
    <w:rsid w:val="00F803E2"/>
    <w:rPr>
      <w:rFonts w:ascii="Times New Roman" w:eastAsia="標楷體" w:hAnsi="Times New Roman"/>
      <w:noProof/>
      <w:szCs w:val="24"/>
    </w:rPr>
  </w:style>
  <w:style w:type="paragraph" w:customStyle="1" w:styleId="1">
    <w:name w:val="附件標號1"/>
    <w:basedOn w:val="11"/>
    <w:qFormat/>
    <w:rsid w:val="00F803E2"/>
    <w:pPr>
      <w:numPr>
        <w:numId w:val="35"/>
      </w:numPr>
      <w:tabs>
        <w:tab w:val="num" w:pos="360"/>
      </w:tabs>
      <w:spacing w:before="0" w:after="0" w:line="240" w:lineRule="auto"/>
      <w:ind w:left="0" w:firstLine="0"/>
      <w:jc w:val="both"/>
      <w:outlineLvl w:val="9"/>
    </w:pPr>
    <w:rPr>
      <w:rFonts w:ascii="Times New Roman" w:eastAsia="標楷體" w:hAnsi="Times New Roman"/>
      <w:b w:val="0"/>
      <w:sz w:val="24"/>
    </w:rPr>
  </w:style>
  <w:style w:type="paragraph" w:customStyle="1" w:styleId="2">
    <w:name w:val="附件標號2"/>
    <w:basedOn w:val="20"/>
    <w:qFormat/>
    <w:rsid w:val="00F803E2"/>
    <w:pPr>
      <w:numPr>
        <w:ilvl w:val="1"/>
        <w:numId w:val="35"/>
      </w:numPr>
      <w:tabs>
        <w:tab w:val="num" w:pos="360"/>
      </w:tabs>
      <w:spacing w:line="240" w:lineRule="auto"/>
      <w:ind w:left="0" w:firstLine="0"/>
      <w:jc w:val="both"/>
      <w:outlineLvl w:val="9"/>
    </w:pPr>
    <w:rPr>
      <w:rFonts w:ascii="Times New Roman" w:eastAsia="標楷體" w:hAnsi="Times New Roman"/>
      <w:b w:val="0"/>
      <w:sz w:val="24"/>
    </w:rPr>
  </w:style>
  <w:style w:type="paragraph" w:customStyle="1" w:styleId="3">
    <w:name w:val="附件標號3"/>
    <w:basedOn w:val="2"/>
    <w:qFormat/>
    <w:rsid w:val="00F803E2"/>
    <w:pPr>
      <w:numPr>
        <w:ilvl w:val="2"/>
      </w:numPr>
      <w:tabs>
        <w:tab w:val="num" w:pos="360"/>
      </w:tabs>
      <w:ind w:left="1446" w:hanging="480"/>
    </w:pPr>
  </w:style>
  <w:style w:type="paragraph" w:customStyle="1" w:styleId="4">
    <w:name w:val="附件標號4"/>
    <w:basedOn w:val="40"/>
    <w:qFormat/>
    <w:rsid w:val="00F803E2"/>
    <w:pPr>
      <w:numPr>
        <w:ilvl w:val="3"/>
        <w:numId w:val="35"/>
      </w:numPr>
      <w:tabs>
        <w:tab w:val="num" w:pos="360"/>
      </w:tabs>
      <w:spacing w:line="240" w:lineRule="auto"/>
      <w:ind w:left="0" w:firstLine="0"/>
      <w:jc w:val="both"/>
      <w:outlineLvl w:val="9"/>
    </w:pPr>
    <w:rPr>
      <w:rFonts w:ascii="Times New Roman" w:eastAsia="標楷體" w:hAnsi="Times New Roman"/>
      <w:sz w:val="24"/>
    </w:rPr>
  </w:style>
  <w:style w:type="paragraph" w:customStyle="1" w:styleId="5">
    <w:name w:val="附件標號5"/>
    <w:basedOn w:val="4"/>
    <w:qFormat/>
    <w:rsid w:val="00F803E2"/>
    <w:pPr>
      <w:numPr>
        <w:ilvl w:val="4"/>
      </w:numPr>
      <w:tabs>
        <w:tab w:val="num" w:pos="360"/>
      </w:tabs>
      <w:ind w:left="2683" w:hanging="480"/>
    </w:pPr>
  </w:style>
  <w:style w:type="paragraph" w:customStyle="1" w:styleId="15">
    <w:name w:val="附件標號1內文"/>
    <w:basedOn w:val="1"/>
    <w:qFormat/>
    <w:rsid w:val="00F803E2"/>
    <w:pPr>
      <w:numPr>
        <w:numId w:val="0"/>
      </w:numPr>
      <w:ind w:left="482" w:firstLineChars="200" w:firstLine="200"/>
    </w:pPr>
  </w:style>
  <w:style w:type="character" w:customStyle="1" w:styleId="12">
    <w:name w:val="標題 1 字元"/>
    <w:basedOn w:val="a1"/>
    <w:link w:val="11"/>
    <w:uiPriority w:val="9"/>
    <w:rsid w:val="00F803E2"/>
    <w:rPr>
      <w:rFonts w:asciiTheme="majorHAnsi" w:eastAsiaTheme="majorEastAsia" w:hAnsiTheme="majorHAnsi" w:cstheme="majorBidi"/>
      <w:b/>
      <w:bCs/>
      <w:kern w:val="52"/>
      <w:sz w:val="52"/>
      <w:szCs w:val="52"/>
    </w:rPr>
  </w:style>
  <w:style w:type="character" w:customStyle="1" w:styleId="21">
    <w:name w:val="標題 2 字元"/>
    <w:basedOn w:val="a1"/>
    <w:link w:val="20"/>
    <w:uiPriority w:val="9"/>
    <w:semiHidden/>
    <w:rsid w:val="00F803E2"/>
    <w:rPr>
      <w:rFonts w:asciiTheme="majorHAnsi" w:eastAsiaTheme="majorEastAsia" w:hAnsiTheme="majorHAnsi" w:cstheme="majorBidi"/>
      <w:b/>
      <w:bCs/>
      <w:sz w:val="48"/>
      <w:szCs w:val="48"/>
    </w:rPr>
  </w:style>
  <w:style w:type="character" w:customStyle="1" w:styleId="41">
    <w:name w:val="標題 4 字元"/>
    <w:basedOn w:val="a1"/>
    <w:link w:val="40"/>
    <w:uiPriority w:val="9"/>
    <w:semiHidden/>
    <w:rsid w:val="00F803E2"/>
    <w:rPr>
      <w:rFonts w:asciiTheme="majorHAnsi" w:eastAsiaTheme="majorEastAsia" w:hAnsiTheme="majorHAnsi" w:cstheme="majorBidi"/>
      <w:sz w:val="36"/>
      <w:szCs w:val="36"/>
    </w:rPr>
  </w:style>
  <w:style w:type="paragraph" w:styleId="ae">
    <w:name w:val="Plain Text"/>
    <w:basedOn w:val="a0"/>
    <w:link w:val="af"/>
    <w:rsid w:val="00F803E2"/>
    <w:pPr>
      <w:widowControl/>
    </w:pPr>
    <w:rPr>
      <w:rFonts w:ascii="標楷體" w:eastAsia="標楷體" w:hAnsi="Courier New" w:cs="Times New Roman"/>
      <w:szCs w:val="20"/>
    </w:rPr>
  </w:style>
  <w:style w:type="character" w:customStyle="1" w:styleId="af">
    <w:name w:val="純文字 字元"/>
    <w:basedOn w:val="a1"/>
    <w:link w:val="ae"/>
    <w:rsid w:val="00F803E2"/>
    <w:rPr>
      <w:rFonts w:ascii="標楷體" w:eastAsia="標楷體" w:hAnsi="Courier New" w:cs="Times New Roman"/>
      <w:szCs w:val="20"/>
    </w:rPr>
  </w:style>
  <w:style w:type="paragraph" w:customStyle="1" w:styleId="120">
    <w:name w:val="12"/>
    <w:basedOn w:val="a5"/>
    <w:link w:val="121"/>
    <w:qFormat/>
    <w:rsid w:val="00F803E2"/>
    <w:pPr>
      <w:widowControl/>
      <w:spacing w:afterLines="50" w:after="180"/>
      <w:ind w:leftChars="400" w:left="960"/>
    </w:pPr>
    <w:rPr>
      <w:rFonts w:ascii="標楷體" w:hAnsi="標楷體" w:cstheme="majorBidi"/>
      <w:bCs/>
      <w:kern w:val="52"/>
      <w:sz w:val="26"/>
      <w:szCs w:val="26"/>
    </w:rPr>
  </w:style>
  <w:style w:type="paragraph" w:customStyle="1" w:styleId="13">
    <w:name w:val="13"/>
    <w:basedOn w:val="a5"/>
    <w:link w:val="130"/>
    <w:qFormat/>
    <w:rsid w:val="00F803E2"/>
    <w:pPr>
      <w:widowControl/>
      <w:numPr>
        <w:numId w:val="53"/>
      </w:numPr>
      <w:spacing w:beforeLines="30" w:before="108" w:afterLines="20" w:after="72"/>
      <w:ind w:leftChars="100" w:left="722" w:hanging="482"/>
    </w:pPr>
    <w:rPr>
      <w:rFonts w:ascii="標楷體" w:hAnsi="標楷體" w:cstheme="majorBidi"/>
      <w:b/>
      <w:bCs/>
      <w:kern w:val="52"/>
      <w:sz w:val="28"/>
      <w:szCs w:val="26"/>
    </w:rPr>
  </w:style>
  <w:style w:type="character" w:customStyle="1" w:styleId="121">
    <w:name w:val="12 字元"/>
    <w:basedOn w:val="a6"/>
    <w:link w:val="120"/>
    <w:rsid w:val="00F803E2"/>
    <w:rPr>
      <w:rFonts w:ascii="標楷體" w:eastAsia="標楷體" w:hAnsi="標楷體" w:cstheme="majorBidi"/>
      <w:bCs/>
      <w:kern w:val="52"/>
      <w:sz w:val="26"/>
      <w:szCs w:val="26"/>
    </w:rPr>
  </w:style>
  <w:style w:type="character" w:customStyle="1" w:styleId="130">
    <w:name w:val="13 字元"/>
    <w:basedOn w:val="a6"/>
    <w:link w:val="13"/>
    <w:rsid w:val="00F803E2"/>
    <w:rPr>
      <w:rFonts w:ascii="標楷體" w:eastAsia="標楷體" w:hAnsi="標楷體" w:cstheme="majorBidi"/>
      <w:b/>
      <w:bCs/>
      <w:kern w:val="52"/>
      <w:sz w:val="28"/>
      <w:szCs w:val="26"/>
    </w:rPr>
  </w:style>
  <w:style w:type="paragraph" w:customStyle="1" w:styleId="cjk">
    <w:name w:val="cjk"/>
    <w:basedOn w:val="a0"/>
    <w:rsid w:val="00F803E2"/>
    <w:pPr>
      <w:widowControl/>
      <w:spacing w:before="100" w:beforeAutospacing="1" w:after="100" w:afterAutospacing="1"/>
    </w:pPr>
    <w:rPr>
      <w:rFonts w:ascii="新細明體" w:eastAsia="新細明體" w:hAnsi="新細明體" w:cs="新細明體"/>
      <w:kern w:val="0"/>
      <w:szCs w:val="24"/>
    </w:rPr>
  </w:style>
  <w:style w:type="paragraph" w:styleId="af0">
    <w:name w:val="header"/>
    <w:basedOn w:val="a0"/>
    <w:link w:val="af1"/>
    <w:uiPriority w:val="99"/>
    <w:unhideWhenUsed/>
    <w:rsid w:val="006B7F6D"/>
    <w:pPr>
      <w:tabs>
        <w:tab w:val="center" w:pos="4153"/>
        <w:tab w:val="right" w:pos="8306"/>
      </w:tabs>
      <w:snapToGrid w:val="0"/>
    </w:pPr>
    <w:rPr>
      <w:sz w:val="20"/>
      <w:szCs w:val="20"/>
    </w:rPr>
  </w:style>
  <w:style w:type="character" w:customStyle="1" w:styleId="af1">
    <w:name w:val="頁首 字元"/>
    <w:basedOn w:val="a1"/>
    <w:link w:val="af0"/>
    <w:uiPriority w:val="99"/>
    <w:rsid w:val="006B7F6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4238</Words>
  <Characters>24159</Characters>
  <Application>Microsoft Office Word</Application>
  <DocSecurity>0</DocSecurity>
  <Lines>201</Lines>
  <Paragraphs>56</Paragraphs>
  <ScaleCrop>false</ScaleCrop>
  <Company/>
  <LinksUpToDate>false</LinksUpToDate>
  <CharactersWithSpaces>28341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林展瑩</dc:creator>
  <cp:keywords/>
  <dc:description/>
  <cp:lastModifiedBy>User</cp:lastModifiedBy>
  <cp:revision>4</cp:revision>
  <cp:lastPrinted>2024-06-19T04:33:00Z</cp:lastPrinted>
  <dcterms:created xsi:type="dcterms:W3CDTF">2024-06-19T12:59:00Z</dcterms:created>
  <dcterms:modified xsi:type="dcterms:W3CDTF">2024-09-04T05:19:00Z</dcterms:modified>
</cp:coreProperties>
</file>